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8C458" w14:textId="77777777" w:rsidR="00822C85" w:rsidRDefault="009A47C3" w:rsidP="00822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02B">
        <w:rPr>
          <w:rFonts w:ascii="Times New Roman" w:hAnsi="Times New Roman" w:cs="Times New Roman"/>
          <w:sz w:val="28"/>
          <w:szCs w:val="28"/>
        </w:rPr>
        <w:t xml:space="preserve">ФГБОУ ВО Иркутский государственный аграрный университет </w:t>
      </w:r>
    </w:p>
    <w:p w14:paraId="20725857" w14:textId="1DE2E2D4" w:rsidR="009E2E19" w:rsidRPr="00E5402B" w:rsidRDefault="009A47C3" w:rsidP="00822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02B">
        <w:rPr>
          <w:rFonts w:ascii="Times New Roman" w:hAnsi="Times New Roman" w:cs="Times New Roman"/>
          <w:sz w:val="28"/>
          <w:szCs w:val="28"/>
        </w:rPr>
        <w:t>им</w:t>
      </w:r>
      <w:r w:rsidR="00822C85">
        <w:rPr>
          <w:rFonts w:ascii="Times New Roman" w:hAnsi="Times New Roman" w:cs="Times New Roman"/>
          <w:sz w:val="28"/>
          <w:szCs w:val="28"/>
        </w:rPr>
        <w:t>ени</w:t>
      </w:r>
      <w:r w:rsidRPr="00E5402B">
        <w:rPr>
          <w:rFonts w:ascii="Times New Roman" w:hAnsi="Times New Roman" w:cs="Times New Roman"/>
          <w:sz w:val="28"/>
          <w:szCs w:val="28"/>
        </w:rPr>
        <w:t xml:space="preserve"> А.А.</w:t>
      </w:r>
      <w:r w:rsidR="00A166F6" w:rsidRPr="00E5402B">
        <w:rPr>
          <w:rFonts w:ascii="Times New Roman" w:hAnsi="Times New Roman" w:cs="Times New Roman"/>
          <w:sz w:val="28"/>
          <w:szCs w:val="28"/>
        </w:rPr>
        <w:t xml:space="preserve"> </w:t>
      </w:r>
      <w:r w:rsidRPr="00E5402B">
        <w:rPr>
          <w:rFonts w:ascii="Times New Roman" w:hAnsi="Times New Roman" w:cs="Times New Roman"/>
          <w:sz w:val="28"/>
          <w:szCs w:val="28"/>
        </w:rPr>
        <w:t>Ежевского</w:t>
      </w:r>
    </w:p>
    <w:p w14:paraId="57E475F1" w14:textId="77777777" w:rsidR="003108E6" w:rsidRDefault="003108E6" w:rsidP="00822C85">
      <w:pPr>
        <w:pStyle w:val="Default"/>
        <w:jc w:val="center"/>
        <w:rPr>
          <w:b/>
          <w:bCs/>
          <w:sz w:val="32"/>
          <w:szCs w:val="32"/>
        </w:rPr>
      </w:pPr>
    </w:p>
    <w:p w14:paraId="39BD7594" w14:textId="77777777" w:rsidR="003108E6" w:rsidRDefault="003108E6" w:rsidP="00822C85">
      <w:pPr>
        <w:pStyle w:val="Default"/>
        <w:jc w:val="center"/>
        <w:rPr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2C85" w14:paraId="0A1A5564" w14:textId="77777777" w:rsidTr="00822C85">
        <w:tc>
          <w:tcPr>
            <w:tcW w:w="4785" w:type="dxa"/>
          </w:tcPr>
          <w:p w14:paraId="2900E561" w14:textId="77777777" w:rsidR="00822C85" w:rsidRDefault="00822C85" w:rsidP="00822C85">
            <w:pPr>
              <w:pStyle w:val="Default"/>
            </w:pPr>
            <w:r w:rsidRPr="00822C85">
              <w:t xml:space="preserve">Рассмотрено </w:t>
            </w:r>
          </w:p>
          <w:p w14:paraId="556E3A29" w14:textId="77777777" w:rsidR="00822C85" w:rsidRDefault="00822C85" w:rsidP="00822C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 НМС</w:t>
            </w:r>
          </w:p>
          <w:p w14:paraId="4D54303C" w14:textId="00BA1D67" w:rsidR="00822C85" w:rsidRPr="00822C85" w:rsidRDefault="00822C85" w:rsidP="00822C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«Иркутский ГАУ»</w:t>
            </w:r>
          </w:p>
          <w:p w14:paraId="30061089" w14:textId="69C3F64D" w:rsidR="00822C85" w:rsidRDefault="00822C85" w:rsidP="00822C85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 w:rsidRPr="0082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ротокол №      от                         2024</w:t>
            </w:r>
            <w:r w:rsidRPr="0082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14:paraId="633B2B2D" w14:textId="77777777" w:rsidR="00822C85" w:rsidRDefault="00822C85" w:rsidP="00822C85">
            <w:pPr>
              <w:pStyle w:val="Default"/>
            </w:pPr>
            <w:r w:rsidRPr="00822C85">
              <w:t xml:space="preserve">УТВЕРЖДАЮ: </w:t>
            </w:r>
          </w:p>
          <w:p w14:paraId="37DBE7BF" w14:textId="77777777" w:rsidR="00822C85" w:rsidRDefault="00822C85" w:rsidP="00822C85">
            <w:pPr>
              <w:pStyle w:val="Default"/>
            </w:pPr>
            <w:r w:rsidRPr="00822C85">
              <w:t>проректор по учебной работе</w:t>
            </w:r>
          </w:p>
          <w:p w14:paraId="0A565F36" w14:textId="77777777" w:rsidR="00822C85" w:rsidRDefault="00822C85" w:rsidP="00822C85">
            <w:pPr>
              <w:pStyle w:val="Default"/>
            </w:pPr>
            <w:r>
              <w:t>и молодежной политике</w:t>
            </w:r>
          </w:p>
          <w:p w14:paraId="73B53760" w14:textId="1DDA0A51" w:rsidR="00822C85" w:rsidRDefault="00822C85" w:rsidP="00822C85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t>Иванов Д.А.</w:t>
            </w:r>
          </w:p>
        </w:tc>
      </w:tr>
    </w:tbl>
    <w:p w14:paraId="3E57396C" w14:textId="2E8F3F69" w:rsidR="00822C85" w:rsidRDefault="00822C85" w:rsidP="00822C85">
      <w:pPr>
        <w:pStyle w:val="Default"/>
        <w:jc w:val="center"/>
        <w:rPr>
          <w:b/>
          <w:bCs/>
          <w:sz w:val="32"/>
          <w:szCs w:val="32"/>
        </w:rPr>
      </w:pPr>
    </w:p>
    <w:p w14:paraId="7BBCC443" w14:textId="77777777" w:rsidR="00822C85" w:rsidRDefault="00822C85" w:rsidP="00822C85">
      <w:pPr>
        <w:pStyle w:val="Default"/>
        <w:jc w:val="center"/>
        <w:rPr>
          <w:b/>
          <w:bCs/>
          <w:sz w:val="32"/>
          <w:szCs w:val="32"/>
        </w:rPr>
      </w:pPr>
    </w:p>
    <w:p w14:paraId="13C242F7" w14:textId="77777777" w:rsidR="00822C85" w:rsidRDefault="00822C85" w:rsidP="00822C85">
      <w:pPr>
        <w:pStyle w:val="Default"/>
        <w:jc w:val="center"/>
        <w:rPr>
          <w:b/>
          <w:bCs/>
          <w:sz w:val="32"/>
          <w:szCs w:val="32"/>
        </w:rPr>
      </w:pPr>
    </w:p>
    <w:p w14:paraId="1E8FC4B1" w14:textId="77777777" w:rsidR="00822C85" w:rsidRDefault="00822C85" w:rsidP="00822C85">
      <w:pPr>
        <w:pStyle w:val="Default"/>
        <w:jc w:val="center"/>
        <w:rPr>
          <w:b/>
          <w:bCs/>
          <w:sz w:val="32"/>
          <w:szCs w:val="32"/>
        </w:rPr>
      </w:pPr>
    </w:p>
    <w:p w14:paraId="0C796E4E" w14:textId="77777777" w:rsidR="00822C85" w:rsidRDefault="00822C85" w:rsidP="00822C85">
      <w:pPr>
        <w:pStyle w:val="Default"/>
        <w:jc w:val="center"/>
        <w:rPr>
          <w:b/>
          <w:bCs/>
          <w:sz w:val="32"/>
          <w:szCs w:val="32"/>
        </w:rPr>
      </w:pPr>
    </w:p>
    <w:p w14:paraId="1D67E2C0" w14:textId="77777777" w:rsidR="00822C85" w:rsidRDefault="00822C85" w:rsidP="00822C85">
      <w:pPr>
        <w:pStyle w:val="Default"/>
        <w:jc w:val="center"/>
        <w:rPr>
          <w:b/>
          <w:bCs/>
          <w:sz w:val="32"/>
          <w:szCs w:val="32"/>
        </w:rPr>
      </w:pPr>
    </w:p>
    <w:p w14:paraId="06F31E3E" w14:textId="77777777" w:rsidR="00822C85" w:rsidRDefault="00822C85" w:rsidP="00822C85">
      <w:pPr>
        <w:pStyle w:val="Default"/>
        <w:jc w:val="center"/>
        <w:rPr>
          <w:b/>
          <w:bCs/>
          <w:sz w:val="32"/>
          <w:szCs w:val="32"/>
        </w:rPr>
      </w:pPr>
    </w:p>
    <w:p w14:paraId="26495F2D" w14:textId="3925028E" w:rsidR="003108E6" w:rsidRPr="003108E6" w:rsidRDefault="003108E6" w:rsidP="00822C85">
      <w:pPr>
        <w:pStyle w:val="Default"/>
        <w:jc w:val="center"/>
        <w:rPr>
          <w:sz w:val="32"/>
          <w:szCs w:val="32"/>
        </w:rPr>
      </w:pPr>
      <w:r w:rsidRPr="003108E6">
        <w:rPr>
          <w:b/>
          <w:bCs/>
          <w:sz w:val="32"/>
          <w:szCs w:val="32"/>
        </w:rPr>
        <w:t xml:space="preserve">РАБОЧАЯ ПРОГРАММА ВОСПИТАНИЯ </w:t>
      </w:r>
    </w:p>
    <w:p w14:paraId="67D51617" w14:textId="7BD0ACBA" w:rsidR="00FF56F7" w:rsidRPr="003E6560" w:rsidRDefault="00200BB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202</w:t>
      </w:r>
      <w:r w:rsidR="00822C85">
        <w:rPr>
          <w:rFonts w:ascii="Times New Roman" w:hAnsi="Times New Roman" w:cs="Times New Roman"/>
          <w:b/>
          <w:bCs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822C85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3108E6" w:rsidRPr="003E6560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  <w:r w:rsidR="002F6795" w:rsidRPr="003E656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A9A4BE6" w14:textId="77777777" w:rsidR="00733434" w:rsidRPr="00047C65" w:rsidRDefault="00733434" w:rsidP="00733434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по направлению подготовки 35.04</w:t>
      </w:r>
      <w:r w:rsidRPr="00047C65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.01 Лесное дело, </w:t>
      </w:r>
    </w:p>
    <w:p w14:paraId="2C5E6F94" w14:textId="77777777" w:rsidR="00733434" w:rsidRPr="00047C65" w:rsidRDefault="00733434" w:rsidP="00733434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 w:rsidRPr="00047C65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профиль «Лесное дело»</w:t>
      </w:r>
    </w:p>
    <w:p w14:paraId="3DEB3D02" w14:textId="77777777" w:rsidR="00733434" w:rsidRPr="00047C65" w:rsidRDefault="00733434" w:rsidP="0073343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7C65">
        <w:rPr>
          <w:rFonts w:ascii="Times New Roman" w:hAnsi="Times New Roman" w:cs="Times New Roman"/>
          <w:b/>
          <w:bCs/>
          <w:sz w:val="32"/>
          <w:szCs w:val="32"/>
        </w:rPr>
        <w:t xml:space="preserve">уровень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магистратура</w:t>
      </w:r>
    </w:p>
    <w:p w14:paraId="04905111" w14:textId="77777777" w:rsidR="00733434" w:rsidRPr="00047C65" w:rsidRDefault="00733434" w:rsidP="007334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7C65">
        <w:rPr>
          <w:rFonts w:ascii="Times New Roman" w:hAnsi="Times New Roman" w:cs="Times New Roman"/>
          <w:b/>
          <w:bCs/>
          <w:sz w:val="32"/>
          <w:szCs w:val="32"/>
        </w:rPr>
        <w:t>форма обучения: очная/заочная</w:t>
      </w:r>
    </w:p>
    <w:p w14:paraId="1D138AF2" w14:textId="22D6267F" w:rsidR="009A47C3" w:rsidRDefault="009A47C3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C8F89D7" w14:textId="79A7BD51" w:rsidR="00B82B76" w:rsidRDefault="00B82B7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16BFD1" w14:textId="0AC98447" w:rsidR="00B82B76" w:rsidRDefault="00B82B7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FE458FA" w14:textId="26367013" w:rsidR="00B82B76" w:rsidRDefault="00B82B7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76491E" w14:textId="01DFD0EE" w:rsidR="00B82B76" w:rsidRDefault="00B82B7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5EE373" w14:textId="0D4873F9" w:rsidR="00B82B76" w:rsidRDefault="00B82B7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F95BC9E" w14:textId="1E71CF36" w:rsidR="00B82B76" w:rsidRDefault="00B82B7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5728E95" w14:textId="77777777" w:rsidR="00822C85" w:rsidRDefault="00822C85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D4B1C4" w14:textId="77777777" w:rsidR="00822C85" w:rsidRDefault="00822C85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8B45232" w14:textId="77777777" w:rsidR="00822C85" w:rsidRDefault="00822C85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271BC5" w14:textId="6A60FD2D" w:rsidR="00B82B76" w:rsidRDefault="00B82B7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B737A7" w14:textId="77777777" w:rsidR="00822C85" w:rsidRDefault="00822C85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6DEBD3C" w14:textId="77777777" w:rsidR="00822C85" w:rsidRDefault="00822C85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A0E9025" w14:textId="77777777" w:rsidR="00822C85" w:rsidRDefault="00822C85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5DD926C" w14:textId="4047025D" w:rsidR="00B82B76" w:rsidRDefault="00B82B7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BA695E7" w14:textId="77777777" w:rsidR="00B82B76" w:rsidRDefault="00B82B7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C6186B" w14:textId="461E0679" w:rsidR="00707120" w:rsidRDefault="00F76474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Молодёжный</w:t>
      </w:r>
      <w:r w:rsidR="00774C5F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822C85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5725EFCF" w14:textId="338D1566" w:rsidR="00D372C4" w:rsidRDefault="00707120" w:rsidP="00822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  <w:r w:rsidR="00D372C4" w:rsidRPr="00D37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 И ЗАДАЧИ</w:t>
      </w:r>
      <w:r w:rsidR="00D37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372C4" w:rsidRPr="00D37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ВОСПИТАНИЯ</w:t>
      </w:r>
    </w:p>
    <w:p w14:paraId="656DC7EA" w14:textId="77777777" w:rsidR="00D372C4" w:rsidRPr="00D372C4" w:rsidRDefault="00D372C4" w:rsidP="00822C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B558B" w14:textId="77777777" w:rsidR="00AA561A" w:rsidRPr="003E6560" w:rsidRDefault="00AA561A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воспитания студентов </w:t>
      </w:r>
      <w:r w:rsidR="0024745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Иркутского ГАУ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в соответствии с Федеральным законом от 31.07.2020 № 304-ФЗ «О внесении</w:t>
      </w:r>
      <w:r w:rsidR="0061663D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1663D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1663D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менений в Федеральный закон «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</w:t>
      </w:r>
      <w:r w:rsidR="0061663D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азовании в Российской Федерации»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Национальными целями развития Российской Федерации на период до 2030 г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Основами государственной молодежной политики Российской Федерации на период до 2025 года, Стратегией развития молодежи Российской Ф</w:t>
      </w:r>
      <w:r w:rsidR="00E47480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на период до 2025 года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2D80CD" w14:textId="77777777" w:rsidR="002778BB" w:rsidRPr="003E6560" w:rsidRDefault="004A75F2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B3B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B3B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системы воспитания в </w:t>
      </w:r>
      <w:r w:rsidR="0024745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</w:t>
      </w:r>
      <w:r w:rsidR="0024745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4745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ГАУ</w:t>
      </w:r>
      <w:r w:rsidR="00252B3B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формирования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высоконравственных, творческих, компетентных граждан России, принимающих судьбу Отечества как свою личную, осозна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ответственность за настоящее и будущее своей страны, укоренённых в д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ховных и культурных традициях многонационального народа Российской Ф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дерации. Основываясь на базовых для нашего общества цен</w:t>
      </w:r>
      <w:r w:rsidR="00837A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ностях (таких как семья, труд, О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течество, природа, мир, знания, культура, здоровье, человек) о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щая цель воспитания – личностное развитие студентов.</w:t>
      </w:r>
    </w:p>
    <w:p w14:paraId="7DB30100" w14:textId="77777777" w:rsidR="004A75F2" w:rsidRPr="003E6560" w:rsidRDefault="004A75F2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r w:rsidRPr="003E6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студентов:</w:t>
      </w:r>
    </w:p>
    <w:p w14:paraId="573A569C" w14:textId="77777777" w:rsidR="004A75F2" w:rsidRPr="003E6560" w:rsidRDefault="004A75F2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усвоение знаний основных норм, которые </w:t>
      </w:r>
      <w:r w:rsidR="002778BB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российское 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выр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ботало на основе так</w:t>
      </w:r>
      <w:r w:rsidR="006940C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ценностей: как семья, труд, О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течество, природа, мир, знания, культура, здоровье, человек (то есть, в усвоении ими социально знач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мых знаний); </w:t>
      </w:r>
    </w:p>
    <w:p w14:paraId="74197104" w14:textId="77777777" w:rsidR="004A75F2" w:rsidRPr="003E6560" w:rsidRDefault="004A75F2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развитие позитивных отношений к этим общественным ценностям (то есть в развитии их социально значимых отношений);</w:t>
      </w:r>
    </w:p>
    <w:p w14:paraId="0F119833" w14:textId="77777777" w:rsidR="004A75F2" w:rsidRPr="003E6560" w:rsidRDefault="004A75F2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приобретение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дел);</w:t>
      </w:r>
    </w:p>
    <w:p w14:paraId="310885D0" w14:textId="77777777" w:rsidR="004A75F2" w:rsidRPr="003E6560" w:rsidRDefault="004A75F2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044FB2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интегр</w:t>
      </w:r>
      <w:r w:rsidR="00044FB2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социальную систему, вхождение в социальную среду через овладение её социальными нормами, пр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вилами и ценностями, знаниями, навыками, позволяющими им успешно фун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ционировать в обществе</w:t>
      </w:r>
      <w:r w:rsidR="00044FB2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0259A0" w14:textId="77777777" w:rsidR="00252B3B" w:rsidRPr="003E6560" w:rsidRDefault="00252B3B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3E6560">
        <w:t xml:space="preserve"> 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стабильной системы нравственных и смысловых уст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 личности, позволяющих противостоять идеологии экстремизма, наци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нализма, ксенофобии, коррупции, дискриминации по социальным, религио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ным, расовым, национальным признакам;</w:t>
      </w:r>
    </w:p>
    <w:p w14:paraId="08351988" w14:textId="77777777" w:rsidR="00044FB2" w:rsidRPr="003E6560" w:rsidRDefault="00252B3B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44FB2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44FB2" w:rsidRPr="003E6560">
        <w:rPr>
          <w:rFonts w:ascii="Times New Roman" w:hAnsi="Times New Roman" w:cs="Times New Roman"/>
          <w:sz w:val="32"/>
          <w:szCs w:val="32"/>
        </w:rPr>
        <w:t xml:space="preserve"> </w:t>
      </w:r>
      <w:r w:rsidR="00044FB2" w:rsidRPr="003E6560">
        <w:rPr>
          <w:rFonts w:ascii="Times New Roman" w:hAnsi="Times New Roman" w:cs="Times New Roman"/>
          <w:sz w:val="28"/>
          <w:szCs w:val="28"/>
        </w:rPr>
        <w:t xml:space="preserve">развитие востребованных </w:t>
      </w:r>
      <w:proofErr w:type="spellStart"/>
      <w:r w:rsidR="00044FB2" w:rsidRPr="003E6560">
        <w:rPr>
          <w:rFonts w:ascii="Times New Roman" w:hAnsi="Times New Roman" w:cs="Times New Roman"/>
          <w:sz w:val="28"/>
          <w:szCs w:val="28"/>
        </w:rPr>
        <w:t>надпрофессиональных</w:t>
      </w:r>
      <w:proofErr w:type="spellEnd"/>
      <w:r w:rsidR="00044FB2" w:rsidRPr="003E6560">
        <w:rPr>
          <w:rFonts w:ascii="Times New Roman" w:hAnsi="Times New Roman" w:cs="Times New Roman"/>
          <w:sz w:val="28"/>
          <w:szCs w:val="28"/>
        </w:rPr>
        <w:t xml:space="preserve"> компетенций: </w:t>
      </w:r>
      <w:proofErr w:type="spellStart"/>
      <w:r w:rsidR="00044FB2" w:rsidRPr="003E6560">
        <w:rPr>
          <w:rFonts w:ascii="Times New Roman" w:hAnsi="Times New Roman" w:cs="Times New Roman"/>
          <w:sz w:val="28"/>
          <w:szCs w:val="28"/>
        </w:rPr>
        <w:t>инн</w:t>
      </w:r>
      <w:r w:rsidR="00044FB2" w:rsidRPr="003E6560">
        <w:rPr>
          <w:rFonts w:ascii="Times New Roman" w:hAnsi="Times New Roman" w:cs="Times New Roman"/>
          <w:sz w:val="28"/>
          <w:szCs w:val="28"/>
        </w:rPr>
        <w:t>о</w:t>
      </w:r>
      <w:r w:rsidR="00044FB2" w:rsidRPr="003E6560">
        <w:rPr>
          <w:rFonts w:ascii="Times New Roman" w:hAnsi="Times New Roman" w:cs="Times New Roman"/>
          <w:sz w:val="28"/>
          <w:szCs w:val="28"/>
        </w:rPr>
        <w:t>вационность</w:t>
      </w:r>
      <w:proofErr w:type="spellEnd"/>
      <w:r w:rsidR="00044FB2" w:rsidRPr="003E6560">
        <w:rPr>
          <w:rFonts w:ascii="Times New Roman" w:hAnsi="Times New Roman" w:cs="Times New Roman"/>
          <w:sz w:val="28"/>
          <w:szCs w:val="28"/>
        </w:rPr>
        <w:t>, креативность, предприимчивость, коммуникативность, солида</w:t>
      </w:r>
      <w:r w:rsidR="00044FB2" w:rsidRPr="003E6560">
        <w:rPr>
          <w:rFonts w:ascii="Times New Roman" w:hAnsi="Times New Roman" w:cs="Times New Roman"/>
          <w:sz w:val="28"/>
          <w:szCs w:val="28"/>
        </w:rPr>
        <w:t>р</w:t>
      </w:r>
      <w:r w:rsidR="00044FB2" w:rsidRPr="003E6560">
        <w:rPr>
          <w:rFonts w:ascii="Times New Roman" w:hAnsi="Times New Roman" w:cs="Times New Roman"/>
          <w:sz w:val="28"/>
          <w:szCs w:val="28"/>
        </w:rPr>
        <w:t>ность, эффективность.</w:t>
      </w:r>
    </w:p>
    <w:p w14:paraId="7821380A" w14:textId="77777777" w:rsidR="00114740" w:rsidRPr="003E6560" w:rsidRDefault="00AA561A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определяет </w:t>
      </w:r>
      <w:r w:rsidR="00257239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студентов </w:t>
      </w:r>
      <w:r w:rsidR="002474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745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4745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кутского ГАУ</w:t>
      </w:r>
      <w:r w:rsidR="008B68B1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неотъемлемой части </w:t>
      </w:r>
      <w:r w:rsidR="00E47480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</w:p>
    <w:p w14:paraId="2D6FDC55" w14:textId="77777777" w:rsidR="00114740" w:rsidRPr="003E6560" w:rsidRDefault="00492D9D" w:rsidP="00822C85">
      <w:pPr>
        <w:spacing w:after="0" w:line="240" w:lineRule="auto"/>
        <w:ind w:firstLine="708"/>
        <w:jc w:val="both"/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реализуется как через академическую (учебную), так и через внеучебную деятельность.</w:t>
      </w:r>
      <w:r w:rsidR="00114740" w:rsidRPr="003E6560">
        <w:t xml:space="preserve"> </w:t>
      </w:r>
    </w:p>
    <w:p w14:paraId="376476BB" w14:textId="648E75C5" w:rsidR="00492D9D" w:rsidRPr="00124FFF" w:rsidRDefault="00DB7C5F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14740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езультатом реализации Программы является формирование </w:t>
      </w:r>
      <w:r w:rsidR="006940C8" w:rsidRPr="00124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универсал</w:t>
      </w:r>
      <w:r w:rsidR="006940C8" w:rsidRPr="00124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6940C8" w:rsidRPr="00124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</w:t>
      </w:r>
      <w:r w:rsidR="00124FFF" w:rsidRPr="00124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40C8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компетенций и личностное развитие студентов, </w:t>
      </w:r>
      <w:r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6940C8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системы воспитания студентов </w:t>
      </w:r>
      <w:r w:rsidR="0024745F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Иркутского ГАУ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вызовам</w:t>
      </w:r>
      <w:r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задачам</w:t>
      </w:r>
      <w:r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страны.</w:t>
      </w:r>
    </w:p>
    <w:p w14:paraId="242BB336" w14:textId="77777777" w:rsidR="00597FC5" w:rsidRPr="00124FFF" w:rsidRDefault="00597FC5" w:rsidP="00822C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FFF">
        <w:rPr>
          <w:rFonts w:ascii="Times New Roman" w:hAnsi="Times New Roman" w:cs="Times New Roman"/>
          <w:b/>
          <w:sz w:val="28"/>
          <w:szCs w:val="28"/>
        </w:rPr>
        <w:t xml:space="preserve">Личностные </w:t>
      </w:r>
      <w:r w:rsidR="009D1243" w:rsidRPr="00124FFF">
        <w:rPr>
          <w:rFonts w:ascii="Times New Roman" w:hAnsi="Times New Roman" w:cs="Times New Roman"/>
          <w:b/>
          <w:sz w:val="28"/>
          <w:szCs w:val="28"/>
        </w:rPr>
        <w:t>рост</w:t>
      </w:r>
      <w:r w:rsidR="009D1243" w:rsidRPr="00124FFF">
        <w:rPr>
          <w:rFonts w:ascii="Times New Roman" w:hAnsi="Times New Roman" w:cs="Times New Roman"/>
          <w:sz w:val="28"/>
          <w:szCs w:val="28"/>
        </w:rPr>
        <w:t xml:space="preserve"> определяе</w:t>
      </w:r>
      <w:r w:rsidRPr="00124FFF">
        <w:rPr>
          <w:rFonts w:ascii="Times New Roman" w:hAnsi="Times New Roman" w:cs="Times New Roman"/>
          <w:sz w:val="28"/>
          <w:szCs w:val="28"/>
        </w:rPr>
        <w:t>тся как</w:t>
      </w:r>
      <w:r w:rsidR="009D1243" w:rsidRPr="00124FFF">
        <w:rPr>
          <w:rFonts w:ascii="Times New Roman" w:hAnsi="Times New Roman" w:cs="Times New Roman"/>
          <w:sz w:val="28"/>
          <w:szCs w:val="28"/>
        </w:rPr>
        <w:t xml:space="preserve"> развитие позитивных отношений к базовым общественным ценностям и способность к самостоятельным ценнос</w:t>
      </w:r>
      <w:r w:rsidR="009D1243" w:rsidRPr="00124FFF">
        <w:rPr>
          <w:rFonts w:ascii="Times New Roman" w:hAnsi="Times New Roman" w:cs="Times New Roman"/>
          <w:sz w:val="28"/>
          <w:szCs w:val="28"/>
        </w:rPr>
        <w:t>т</w:t>
      </w:r>
      <w:r w:rsidR="009D1243" w:rsidRPr="00124FFF">
        <w:rPr>
          <w:rFonts w:ascii="Times New Roman" w:hAnsi="Times New Roman" w:cs="Times New Roman"/>
          <w:sz w:val="28"/>
          <w:szCs w:val="28"/>
        </w:rPr>
        <w:t>но-ориентированным социальным действиям:</w:t>
      </w:r>
    </w:p>
    <w:p w14:paraId="3B86D8D6" w14:textId="77777777" w:rsidR="00597FC5" w:rsidRPr="003E6560" w:rsidRDefault="00597FC5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готовность и способность обучающихся к саморазвитию и личностному самоопределению;</w:t>
      </w:r>
    </w:p>
    <w:p w14:paraId="3F3968C0" w14:textId="77777777" w:rsidR="00597FC5" w:rsidRPr="003E6560" w:rsidRDefault="00597FC5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сформированность их мотивации к обучению и целенаправленной позн</w:t>
      </w:r>
      <w:r w:rsidRPr="003E6560">
        <w:rPr>
          <w:rFonts w:ascii="Times New Roman" w:hAnsi="Times New Roman" w:cs="Times New Roman"/>
          <w:sz w:val="28"/>
          <w:szCs w:val="28"/>
        </w:rPr>
        <w:t>а</w:t>
      </w:r>
      <w:r w:rsidRPr="003E6560">
        <w:rPr>
          <w:rFonts w:ascii="Times New Roman" w:hAnsi="Times New Roman" w:cs="Times New Roman"/>
          <w:sz w:val="28"/>
          <w:szCs w:val="28"/>
        </w:rPr>
        <w:t>вательной деятельности;</w:t>
      </w:r>
    </w:p>
    <w:p w14:paraId="187473E1" w14:textId="77777777" w:rsidR="00597FC5" w:rsidRPr="003E6560" w:rsidRDefault="00597FC5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система значимых социальных и межличностных отношений, ценностно-смысловых установок, отражающих личностные и гражданские позиции в де</w:t>
      </w:r>
      <w:r w:rsidRPr="003E6560">
        <w:rPr>
          <w:rFonts w:ascii="Times New Roman" w:hAnsi="Times New Roman" w:cs="Times New Roman"/>
          <w:sz w:val="28"/>
          <w:szCs w:val="28"/>
        </w:rPr>
        <w:t>я</w:t>
      </w:r>
      <w:r w:rsidRPr="003E6560">
        <w:rPr>
          <w:rFonts w:ascii="Times New Roman" w:hAnsi="Times New Roman" w:cs="Times New Roman"/>
          <w:sz w:val="28"/>
          <w:szCs w:val="28"/>
        </w:rPr>
        <w:t>тельности;</w:t>
      </w:r>
    </w:p>
    <w:p w14:paraId="468E4851" w14:textId="77777777" w:rsidR="00831D6C" w:rsidRPr="003E6560" w:rsidRDefault="00471C81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 xml:space="preserve">формирование опыта межнационального и </w:t>
      </w:r>
      <w:proofErr w:type="spellStart"/>
      <w:r w:rsidRPr="003E6560">
        <w:rPr>
          <w:rFonts w:ascii="Times New Roman" w:hAnsi="Times New Roman" w:cs="Times New Roman"/>
          <w:sz w:val="28"/>
          <w:szCs w:val="28"/>
        </w:rPr>
        <w:t>межсоциального</w:t>
      </w:r>
      <w:proofErr w:type="spellEnd"/>
      <w:r w:rsidRPr="003E6560">
        <w:rPr>
          <w:rFonts w:ascii="Times New Roman" w:hAnsi="Times New Roman" w:cs="Times New Roman"/>
          <w:sz w:val="28"/>
          <w:szCs w:val="28"/>
        </w:rPr>
        <w:t xml:space="preserve"> общения, предупреждения и разумного разрешения конфликтов;</w:t>
      </w:r>
    </w:p>
    <w:p w14:paraId="5B793380" w14:textId="77777777" w:rsidR="00831D6C" w:rsidRPr="003E6560" w:rsidRDefault="00831D6C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формирование личной ответственности за собственную судьбу, судьбу Отечества, активной гражданской позиции;</w:t>
      </w:r>
    </w:p>
    <w:p w14:paraId="53B99ACD" w14:textId="77777777" w:rsidR="00B61007" w:rsidRPr="003E6560" w:rsidRDefault="000D7B53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актуализация опыта лучших традиций воспитания человека в семье, ра</w:t>
      </w:r>
      <w:r w:rsidRPr="003E6560">
        <w:rPr>
          <w:rFonts w:ascii="Times New Roman" w:hAnsi="Times New Roman" w:cs="Times New Roman"/>
          <w:sz w:val="28"/>
          <w:szCs w:val="28"/>
        </w:rPr>
        <w:t>з</w:t>
      </w:r>
      <w:r w:rsidRPr="003E6560">
        <w:rPr>
          <w:rFonts w:ascii="Times New Roman" w:hAnsi="Times New Roman" w:cs="Times New Roman"/>
          <w:sz w:val="28"/>
          <w:szCs w:val="28"/>
        </w:rPr>
        <w:t>витие семейной ответственности, национального самосознания и духовного единения;</w:t>
      </w:r>
    </w:p>
    <w:p w14:paraId="12749A7E" w14:textId="77777777" w:rsidR="00B61007" w:rsidRPr="003E6560" w:rsidRDefault="00B61007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усвоение правовых и этических норм, регулирующих отношения челов</w:t>
      </w:r>
      <w:r w:rsidRPr="003E6560">
        <w:rPr>
          <w:rFonts w:ascii="Times New Roman" w:hAnsi="Times New Roman" w:cs="Times New Roman"/>
          <w:sz w:val="28"/>
          <w:szCs w:val="28"/>
        </w:rPr>
        <w:t>е</w:t>
      </w:r>
      <w:r w:rsidRPr="003E6560">
        <w:rPr>
          <w:rFonts w:ascii="Times New Roman" w:hAnsi="Times New Roman" w:cs="Times New Roman"/>
          <w:sz w:val="28"/>
          <w:szCs w:val="28"/>
        </w:rPr>
        <w:t>ка к природе и обществу, формирование ценностей ресурсосбережения, умения учитывать эти убеждения в повседневной и профессиональной деятельности;</w:t>
      </w:r>
    </w:p>
    <w:p w14:paraId="1E579C75" w14:textId="77777777" w:rsidR="00492246" w:rsidRPr="003E6560" w:rsidRDefault="00597FC5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социальные компетенции, правосознание, способность ставить цели и строить жизненные планы;</w:t>
      </w:r>
    </w:p>
    <w:p w14:paraId="2219EF53" w14:textId="77777777" w:rsidR="00831D6C" w:rsidRPr="003E6560" w:rsidRDefault="00492246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формирование чувства корпоративной общности, гордости за принадле</w:t>
      </w:r>
      <w:r w:rsidRPr="003E6560">
        <w:rPr>
          <w:rFonts w:ascii="Times New Roman" w:hAnsi="Times New Roman" w:cs="Times New Roman"/>
          <w:sz w:val="28"/>
          <w:szCs w:val="28"/>
        </w:rPr>
        <w:t>ж</w:t>
      </w:r>
      <w:r w:rsidRPr="003E6560">
        <w:rPr>
          <w:rFonts w:ascii="Times New Roman" w:hAnsi="Times New Roman" w:cs="Times New Roman"/>
          <w:sz w:val="28"/>
          <w:szCs w:val="28"/>
        </w:rPr>
        <w:t>ность к студенческому сообществу;</w:t>
      </w:r>
    </w:p>
    <w:p w14:paraId="57FF0D2E" w14:textId="77777777" w:rsidR="00831D6C" w:rsidRPr="003E6560" w:rsidRDefault="00831D6C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формирование научных представлений о здоровом образе жизни, воор</w:t>
      </w:r>
      <w:r w:rsidRPr="003E6560">
        <w:rPr>
          <w:rFonts w:ascii="Times New Roman" w:hAnsi="Times New Roman" w:cs="Times New Roman"/>
          <w:sz w:val="28"/>
          <w:szCs w:val="28"/>
        </w:rPr>
        <w:t>у</w:t>
      </w:r>
      <w:r w:rsidRPr="003E6560">
        <w:rPr>
          <w:rFonts w:ascii="Times New Roman" w:hAnsi="Times New Roman" w:cs="Times New Roman"/>
          <w:sz w:val="28"/>
          <w:szCs w:val="28"/>
        </w:rPr>
        <w:t>жении умениями и навыками духовного и физического самосовершенствов</w:t>
      </w:r>
      <w:r w:rsidRPr="003E6560">
        <w:rPr>
          <w:rFonts w:ascii="Times New Roman" w:hAnsi="Times New Roman" w:cs="Times New Roman"/>
          <w:sz w:val="28"/>
          <w:szCs w:val="28"/>
        </w:rPr>
        <w:t>а</w:t>
      </w:r>
      <w:r w:rsidRPr="003E6560">
        <w:rPr>
          <w:rFonts w:ascii="Times New Roman" w:hAnsi="Times New Roman" w:cs="Times New Roman"/>
          <w:sz w:val="28"/>
          <w:szCs w:val="28"/>
        </w:rPr>
        <w:t>ния;</w:t>
      </w:r>
    </w:p>
    <w:p w14:paraId="6EA9893B" w14:textId="77777777" w:rsidR="00597FC5" w:rsidRPr="003E6560" w:rsidRDefault="00597FC5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способность к осознанию российской идентичности в поликультурном социуме.</w:t>
      </w:r>
    </w:p>
    <w:p w14:paraId="79028F5F" w14:textId="77777777" w:rsidR="00C07482" w:rsidRPr="003E6560" w:rsidRDefault="00C07482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4321ED" w14:textId="77777777" w:rsidR="00376495" w:rsidRPr="003B3282" w:rsidRDefault="00376495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282">
        <w:rPr>
          <w:rFonts w:ascii="Times New Roman" w:hAnsi="Times New Roman" w:cs="Times New Roman"/>
          <w:b/>
          <w:bCs/>
          <w:sz w:val="28"/>
          <w:szCs w:val="28"/>
        </w:rPr>
        <w:t>КОМПЕТЕНЦИИ ВЫПУСКНИКА, ФОРМИРУЕМЫЕ В</w:t>
      </w:r>
    </w:p>
    <w:p w14:paraId="14796907" w14:textId="77777777" w:rsidR="00376495" w:rsidRPr="003B3282" w:rsidRDefault="00376495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282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РЕЗУЛЬТАТЕ ВОСПИТАНИЯ И </w:t>
      </w:r>
      <w:r w:rsidR="00043903" w:rsidRPr="003B3282">
        <w:rPr>
          <w:rFonts w:ascii="Times New Roman" w:hAnsi="Times New Roman" w:cs="Times New Roman"/>
          <w:b/>
          <w:bCs/>
          <w:sz w:val="28"/>
          <w:szCs w:val="28"/>
        </w:rPr>
        <w:t xml:space="preserve">ОСВОЕНИЯ </w:t>
      </w:r>
      <w:r w:rsidRPr="003B3282">
        <w:rPr>
          <w:rFonts w:ascii="Times New Roman" w:hAnsi="Times New Roman" w:cs="Times New Roman"/>
          <w:b/>
          <w:bCs/>
          <w:sz w:val="28"/>
          <w:szCs w:val="28"/>
        </w:rPr>
        <w:t>ОПОП ВО</w:t>
      </w:r>
    </w:p>
    <w:p w14:paraId="10BEE2A0" w14:textId="77777777" w:rsidR="00376495" w:rsidRPr="003B3282" w:rsidRDefault="00376495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08C6A1" w14:textId="597414EB" w:rsidR="00376495" w:rsidRDefault="00376495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282">
        <w:rPr>
          <w:rFonts w:ascii="Times New Roman" w:hAnsi="Times New Roman" w:cs="Times New Roman"/>
          <w:sz w:val="28"/>
          <w:szCs w:val="28"/>
        </w:rPr>
        <w:t xml:space="preserve">В результате воспитательной </w:t>
      </w:r>
      <w:r w:rsidR="00043903" w:rsidRPr="003B3282">
        <w:rPr>
          <w:rFonts w:ascii="Times New Roman" w:hAnsi="Times New Roman" w:cs="Times New Roman"/>
          <w:sz w:val="28"/>
          <w:szCs w:val="28"/>
        </w:rPr>
        <w:t xml:space="preserve">и учебной деятельности </w:t>
      </w:r>
      <w:r w:rsidRPr="003B3282">
        <w:rPr>
          <w:rFonts w:ascii="Times New Roman" w:hAnsi="Times New Roman" w:cs="Times New Roman"/>
          <w:sz w:val="28"/>
          <w:szCs w:val="28"/>
        </w:rPr>
        <w:t xml:space="preserve">у выпускника </w:t>
      </w:r>
      <w:r w:rsidRPr="00D372C4">
        <w:rPr>
          <w:rFonts w:ascii="Times New Roman" w:hAnsi="Times New Roman" w:cs="Times New Roman"/>
          <w:sz w:val="28"/>
          <w:szCs w:val="28"/>
        </w:rPr>
        <w:t>должны быть сформированы</w:t>
      </w:r>
      <w:r w:rsidR="00124FFF" w:rsidRPr="00124FFF">
        <w:rPr>
          <w:rFonts w:ascii="Times New Roman" w:hAnsi="Times New Roman" w:cs="Times New Roman"/>
          <w:sz w:val="28"/>
          <w:szCs w:val="28"/>
        </w:rPr>
        <w:t xml:space="preserve"> универсальные </w:t>
      </w:r>
      <w:r w:rsidRPr="00124FFF">
        <w:rPr>
          <w:rFonts w:ascii="Times New Roman" w:hAnsi="Times New Roman" w:cs="Times New Roman"/>
          <w:sz w:val="28"/>
          <w:szCs w:val="28"/>
        </w:rPr>
        <w:t>компетенции</w:t>
      </w:r>
      <w:r w:rsidRPr="00D372C4">
        <w:rPr>
          <w:rFonts w:ascii="Times New Roman" w:hAnsi="Times New Roman" w:cs="Times New Roman"/>
          <w:sz w:val="28"/>
          <w:szCs w:val="28"/>
        </w:rPr>
        <w:t>.</w:t>
      </w:r>
    </w:p>
    <w:p w14:paraId="19B8D24D" w14:textId="77777777" w:rsidR="00376495" w:rsidRDefault="00376495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7563"/>
      </w:tblGrid>
      <w:tr w:rsidR="00376495" w14:paraId="7D8C70CA" w14:textId="77777777" w:rsidTr="00822C85">
        <w:tc>
          <w:tcPr>
            <w:tcW w:w="1951" w:type="dxa"/>
            <w:vAlign w:val="center"/>
          </w:tcPr>
          <w:p w14:paraId="62689635" w14:textId="2C1DA213" w:rsidR="00376495" w:rsidRPr="00E063EF" w:rsidRDefault="00376495" w:rsidP="0082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14:paraId="61575EF8" w14:textId="77777777" w:rsidR="00376495" w:rsidRPr="00E063EF" w:rsidRDefault="00376495" w:rsidP="0082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7563" w:type="dxa"/>
            <w:vAlign w:val="center"/>
          </w:tcPr>
          <w:p w14:paraId="6FE349A0" w14:textId="77777777" w:rsidR="00376495" w:rsidRPr="00E063EF" w:rsidRDefault="00376495" w:rsidP="0082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ОП</w:t>
            </w:r>
          </w:p>
        </w:tc>
      </w:tr>
      <w:tr w:rsidR="00376495" w14:paraId="5E15DAAA" w14:textId="77777777" w:rsidTr="00822C85">
        <w:tc>
          <w:tcPr>
            <w:tcW w:w="1951" w:type="dxa"/>
            <w:vAlign w:val="center"/>
          </w:tcPr>
          <w:p w14:paraId="0FCFE45B" w14:textId="6641221F" w:rsidR="00376495" w:rsidRPr="00E063EF" w:rsidRDefault="003B3282" w:rsidP="0082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7563" w:type="dxa"/>
          </w:tcPr>
          <w:p w14:paraId="35782AFC" w14:textId="2745B0CF" w:rsidR="00376495" w:rsidRPr="00E063EF" w:rsidRDefault="008C21A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ции, применять системный подход для решения поставленных задач</w:t>
            </w:r>
          </w:p>
        </w:tc>
      </w:tr>
      <w:tr w:rsidR="00376495" w14:paraId="35F133C3" w14:textId="77777777" w:rsidTr="00822C85">
        <w:tc>
          <w:tcPr>
            <w:tcW w:w="1951" w:type="dxa"/>
            <w:vAlign w:val="center"/>
          </w:tcPr>
          <w:p w14:paraId="077292CA" w14:textId="38F9FD32" w:rsidR="00376495" w:rsidRPr="00E063EF" w:rsidRDefault="003B3282" w:rsidP="0082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7563" w:type="dxa"/>
          </w:tcPr>
          <w:p w14:paraId="5175F97E" w14:textId="7130820A" w:rsidR="00376495" w:rsidRPr="00E063EF" w:rsidRDefault="008C21A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рать оптимальные способы их решения, исходя из действующих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вовых норм, имеющихся ресурсов и ограничений</w:t>
            </w:r>
          </w:p>
        </w:tc>
      </w:tr>
      <w:tr w:rsidR="00376495" w14:paraId="49C9FF2F" w14:textId="77777777" w:rsidTr="00822C85">
        <w:tc>
          <w:tcPr>
            <w:tcW w:w="1951" w:type="dxa"/>
            <w:vAlign w:val="center"/>
          </w:tcPr>
          <w:p w14:paraId="015B8348" w14:textId="1CFE017D" w:rsidR="00376495" w:rsidRPr="00E063EF" w:rsidRDefault="003B3282" w:rsidP="0082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УК-3</w:t>
            </w:r>
          </w:p>
        </w:tc>
        <w:tc>
          <w:tcPr>
            <w:tcW w:w="7563" w:type="dxa"/>
          </w:tcPr>
          <w:p w14:paraId="2EC8008D" w14:textId="5E337E19" w:rsidR="00376495" w:rsidRPr="00E063EF" w:rsidRDefault="008C21A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376495" w14:paraId="1612CC38" w14:textId="77777777" w:rsidTr="00822C85">
        <w:tc>
          <w:tcPr>
            <w:tcW w:w="1951" w:type="dxa"/>
            <w:vAlign w:val="center"/>
          </w:tcPr>
          <w:p w14:paraId="654F8ADF" w14:textId="41C9A20C" w:rsidR="00376495" w:rsidRPr="00E063EF" w:rsidRDefault="003B3282" w:rsidP="0082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7563" w:type="dxa"/>
          </w:tcPr>
          <w:p w14:paraId="378F789C" w14:textId="20A1AF52" w:rsidR="00376495" w:rsidRPr="00E063EF" w:rsidRDefault="008C21A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ной формах на государственном языке Российской Федерации и 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странном(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языке(ах)</w:t>
            </w:r>
          </w:p>
        </w:tc>
      </w:tr>
      <w:tr w:rsidR="00376495" w14:paraId="09F05F21" w14:textId="77777777" w:rsidTr="00822C85">
        <w:tc>
          <w:tcPr>
            <w:tcW w:w="1951" w:type="dxa"/>
            <w:vAlign w:val="center"/>
          </w:tcPr>
          <w:p w14:paraId="6A31481F" w14:textId="4568DAB5" w:rsidR="00376495" w:rsidRPr="00E063EF" w:rsidRDefault="003B3282" w:rsidP="0082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7563" w:type="dxa"/>
          </w:tcPr>
          <w:p w14:paraId="7FA8CDE9" w14:textId="0E214186" w:rsidR="00376495" w:rsidRPr="00E063EF" w:rsidRDefault="008C21A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циально-историческом, этическом и философском контекстах</w:t>
            </w:r>
          </w:p>
        </w:tc>
      </w:tr>
      <w:tr w:rsidR="00376495" w14:paraId="7DF3FA10" w14:textId="77777777" w:rsidTr="00822C85">
        <w:tc>
          <w:tcPr>
            <w:tcW w:w="1951" w:type="dxa"/>
            <w:vAlign w:val="center"/>
          </w:tcPr>
          <w:p w14:paraId="657E35A6" w14:textId="07A6BE6C" w:rsidR="00376495" w:rsidRPr="00E063EF" w:rsidRDefault="003B3282" w:rsidP="0082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7563" w:type="dxa"/>
          </w:tcPr>
          <w:p w14:paraId="35DD1824" w14:textId="25CED61A" w:rsidR="00376495" w:rsidRPr="00E063EF" w:rsidRDefault="008C21AD" w:rsidP="00822C85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376495" w14:paraId="770ECEB4" w14:textId="77777777" w:rsidTr="00822C85">
        <w:tc>
          <w:tcPr>
            <w:tcW w:w="1951" w:type="dxa"/>
            <w:vAlign w:val="center"/>
          </w:tcPr>
          <w:p w14:paraId="13CD219D" w14:textId="513FA77F" w:rsidR="00376495" w:rsidRPr="00E063EF" w:rsidRDefault="003B3282" w:rsidP="0082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7563" w:type="dxa"/>
          </w:tcPr>
          <w:p w14:paraId="3F8F49CB" w14:textId="54EDACF9" w:rsidR="00376495" w:rsidRPr="00E063EF" w:rsidRDefault="008C21A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поддерживать должный уровень физической подготовленн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 для обеспечения полноценной социальной и профессиональной деятельности</w:t>
            </w:r>
          </w:p>
        </w:tc>
      </w:tr>
      <w:tr w:rsidR="00376495" w14:paraId="6EC67B8D" w14:textId="77777777" w:rsidTr="00822C85">
        <w:tc>
          <w:tcPr>
            <w:tcW w:w="1951" w:type="dxa"/>
            <w:vAlign w:val="center"/>
          </w:tcPr>
          <w:p w14:paraId="0E1CC70E" w14:textId="35C8D942" w:rsidR="00376495" w:rsidRPr="00E063EF" w:rsidRDefault="009862EE" w:rsidP="0082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7563" w:type="dxa"/>
          </w:tcPr>
          <w:p w14:paraId="251A0961" w14:textId="77777777" w:rsidR="008C21AD" w:rsidRDefault="008C21AD" w:rsidP="00822C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Способен создавать и поддерживать безопасные условия жизнеде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тельности, в том числе при возникновении </w:t>
            </w:r>
          </w:p>
          <w:p w14:paraId="010D1AB6" w14:textId="72E69604" w:rsidR="00376495" w:rsidRPr="00E063EF" w:rsidRDefault="008C21A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чрезвычайных ситуаций</w:t>
            </w:r>
          </w:p>
        </w:tc>
      </w:tr>
      <w:tr w:rsidR="008C21AD" w14:paraId="63B3C78D" w14:textId="77777777" w:rsidTr="00822C85">
        <w:tc>
          <w:tcPr>
            <w:tcW w:w="1951" w:type="dxa"/>
            <w:vAlign w:val="center"/>
          </w:tcPr>
          <w:p w14:paraId="469CABC2" w14:textId="76AFEC28" w:rsidR="008C21AD" w:rsidRPr="00E063EF" w:rsidRDefault="008C21AD" w:rsidP="00822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3" w:type="dxa"/>
          </w:tcPr>
          <w:p w14:paraId="03761296" w14:textId="124121B3" w:rsidR="008C21AD" w:rsidRPr="00E063EF" w:rsidRDefault="008C21AD" w:rsidP="00822C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Способен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базовые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дефектологические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знания в социал</w:t>
            </w: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и профессиональной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сферах</w:t>
            </w:r>
          </w:p>
        </w:tc>
      </w:tr>
      <w:tr w:rsidR="008C21AD" w14:paraId="7EF0033F" w14:textId="77777777" w:rsidTr="00822C85">
        <w:tc>
          <w:tcPr>
            <w:tcW w:w="1951" w:type="dxa"/>
            <w:vAlign w:val="center"/>
          </w:tcPr>
          <w:p w14:paraId="1FD2BDA0" w14:textId="5603C140" w:rsidR="008C21AD" w:rsidRPr="00E063EF" w:rsidRDefault="008C21AD" w:rsidP="00822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3" w:type="dxa"/>
          </w:tcPr>
          <w:p w14:paraId="72C15BEA" w14:textId="5322B2EE" w:rsidR="008C21AD" w:rsidRPr="00E063EF" w:rsidRDefault="008C21AD" w:rsidP="00822C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принимать обоснованные экономические решения в разли</w:t>
            </w: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ных областях жизнедеятельности</w:t>
            </w:r>
          </w:p>
        </w:tc>
      </w:tr>
      <w:tr w:rsidR="008C21AD" w14:paraId="12DEFEEB" w14:textId="77777777" w:rsidTr="00822C85">
        <w:tc>
          <w:tcPr>
            <w:tcW w:w="1951" w:type="dxa"/>
            <w:vAlign w:val="center"/>
          </w:tcPr>
          <w:p w14:paraId="693F74FD" w14:textId="6919A4DD" w:rsidR="008C21AD" w:rsidRPr="00E063EF" w:rsidRDefault="008C21AD" w:rsidP="00822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3" w:type="dxa"/>
          </w:tcPr>
          <w:p w14:paraId="42780EDD" w14:textId="0C4DCA53" w:rsidR="008C21AD" w:rsidRPr="00E063EF" w:rsidRDefault="008C21AD" w:rsidP="00822C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Способен формировать нетерпимое отношение к коррупционному п</w:t>
            </w: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ведению</w:t>
            </w:r>
          </w:p>
        </w:tc>
      </w:tr>
    </w:tbl>
    <w:p w14:paraId="2D119C71" w14:textId="77777777" w:rsidR="00376495" w:rsidRDefault="00376495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A61E3F" w14:textId="77777777" w:rsidR="00822C85" w:rsidRDefault="00822C85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D512F" w14:textId="77777777" w:rsidR="00C07482" w:rsidRPr="00D372C4" w:rsidRDefault="00C07482" w:rsidP="00822C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372C4">
        <w:rPr>
          <w:rFonts w:ascii="Times New Roman" w:hAnsi="Times New Roman" w:cs="Times New Roman"/>
          <w:b/>
          <w:caps/>
          <w:sz w:val="28"/>
          <w:szCs w:val="28"/>
        </w:rPr>
        <w:t>Организация воспитательного процесса для инвалидов и лиц с ограниченными возможностями здоровья</w:t>
      </w:r>
    </w:p>
    <w:p w14:paraId="19604BFF" w14:textId="77777777" w:rsidR="00C07482" w:rsidRPr="003E6560" w:rsidRDefault="00C07482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5039E6" w14:textId="77777777" w:rsidR="00C07482" w:rsidRPr="003E6560" w:rsidRDefault="00C07482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Воспитание лиц, относящихся к категории инвалидов, и лиц с ограниче</w:t>
      </w:r>
      <w:r w:rsidRPr="003E6560">
        <w:rPr>
          <w:rFonts w:ascii="Times New Roman" w:hAnsi="Times New Roman" w:cs="Times New Roman"/>
          <w:sz w:val="28"/>
          <w:szCs w:val="28"/>
        </w:rPr>
        <w:t>н</w:t>
      </w:r>
      <w:r w:rsidRPr="003E6560">
        <w:rPr>
          <w:rFonts w:ascii="Times New Roman" w:hAnsi="Times New Roman" w:cs="Times New Roman"/>
          <w:sz w:val="28"/>
          <w:szCs w:val="28"/>
        </w:rPr>
        <w:t>ными возможностями здоровья осуществляется с учетом особенностей псих</w:t>
      </w:r>
      <w:r w:rsidRPr="003E6560">
        <w:rPr>
          <w:rFonts w:ascii="Times New Roman" w:hAnsi="Times New Roman" w:cs="Times New Roman"/>
          <w:sz w:val="28"/>
          <w:szCs w:val="28"/>
        </w:rPr>
        <w:t>о</w:t>
      </w:r>
      <w:r w:rsidRPr="003E6560">
        <w:rPr>
          <w:rFonts w:ascii="Times New Roman" w:hAnsi="Times New Roman" w:cs="Times New Roman"/>
          <w:sz w:val="28"/>
          <w:szCs w:val="28"/>
        </w:rPr>
        <w:t>физического развития, индивидуальных возможностей и состояния здоровья таких обучающихся.</w:t>
      </w:r>
    </w:p>
    <w:p w14:paraId="06C9F23E" w14:textId="77777777" w:rsidR="00C07482" w:rsidRPr="003E6560" w:rsidRDefault="00C07482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В случае возникновения необходимости для лиц с ограниченными во</w:t>
      </w:r>
      <w:r w:rsidRPr="003E6560">
        <w:rPr>
          <w:rFonts w:ascii="Times New Roman" w:hAnsi="Times New Roman" w:cs="Times New Roman"/>
          <w:sz w:val="28"/>
          <w:szCs w:val="28"/>
        </w:rPr>
        <w:t>з</w:t>
      </w:r>
      <w:r w:rsidRPr="003E6560">
        <w:rPr>
          <w:rFonts w:ascii="Times New Roman" w:hAnsi="Times New Roman" w:cs="Times New Roman"/>
          <w:sz w:val="28"/>
          <w:szCs w:val="28"/>
        </w:rPr>
        <w:t>можностями здоровья в Университете предусматривается создание специал</w:t>
      </w:r>
      <w:r w:rsidRPr="003E6560">
        <w:rPr>
          <w:rFonts w:ascii="Times New Roman" w:hAnsi="Times New Roman" w:cs="Times New Roman"/>
          <w:sz w:val="28"/>
          <w:szCs w:val="28"/>
        </w:rPr>
        <w:t>ь</w:t>
      </w:r>
      <w:r w:rsidRPr="003E6560">
        <w:rPr>
          <w:rFonts w:ascii="Times New Roman" w:hAnsi="Times New Roman" w:cs="Times New Roman"/>
          <w:sz w:val="28"/>
          <w:szCs w:val="28"/>
        </w:rPr>
        <w:t>ных условий, включающих в себя использование специальных методов восп</w:t>
      </w:r>
      <w:r w:rsidRPr="003E6560">
        <w:rPr>
          <w:rFonts w:ascii="Times New Roman" w:hAnsi="Times New Roman" w:cs="Times New Roman"/>
          <w:sz w:val="28"/>
          <w:szCs w:val="28"/>
        </w:rPr>
        <w:t>и</w:t>
      </w:r>
      <w:r w:rsidRPr="003E6560">
        <w:rPr>
          <w:rFonts w:ascii="Times New Roman" w:hAnsi="Times New Roman" w:cs="Times New Roman"/>
          <w:sz w:val="28"/>
          <w:szCs w:val="28"/>
        </w:rPr>
        <w:t>тания, дидактических материалов, специальных технических средств колле</w:t>
      </w:r>
      <w:r w:rsidRPr="003E6560">
        <w:rPr>
          <w:rFonts w:ascii="Times New Roman" w:hAnsi="Times New Roman" w:cs="Times New Roman"/>
          <w:sz w:val="28"/>
          <w:szCs w:val="28"/>
        </w:rPr>
        <w:t>к</w:t>
      </w:r>
      <w:r w:rsidRPr="003E6560">
        <w:rPr>
          <w:rFonts w:ascii="Times New Roman" w:hAnsi="Times New Roman" w:cs="Times New Roman"/>
          <w:sz w:val="28"/>
          <w:szCs w:val="28"/>
        </w:rPr>
        <w:t>тивного и индивидуального пользования, предоставление услуг ассистента (помощника), оказывающего обучающимся необходимую техническую п</w:t>
      </w:r>
      <w:r w:rsidRPr="003E6560">
        <w:rPr>
          <w:rFonts w:ascii="Times New Roman" w:hAnsi="Times New Roman" w:cs="Times New Roman"/>
          <w:sz w:val="28"/>
          <w:szCs w:val="28"/>
        </w:rPr>
        <w:t>о</w:t>
      </w:r>
      <w:r w:rsidRPr="003E6560">
        <w:rPr>
          <w:rFonts w:ascii="Times New Roman" w:hAnsi="Times New Roman" w:cs="Times New Roman"/>
          <w:sz w:val="28"/>
          <w:szCs w:val="28"/>
        </w:rPr>
        <w:t>мощь, проведение групповых и индивидуальных коррекционных занятий, обеспечение доступа в здания Университета и другие условия, без которых н</w:t>
      </w:r>
      <w:r w:rsidRPr="003E6560">
        <w:rPr>
          <w:rFonts w:ascii="Times New Roman" w:hAnsi="Times New Roman" w:cs="Times New Roman"/>
          <w:sz w:val="28"/>
          <w:szCs w:val="28"/>
        </w:rPr>
        <w:t>е</w:t>
      </w:r>
      <w:r w:rsidRPr="003E6560">
        <w:rPr>
          <w:rFonts w:ascii="Times New Roman" w:hAnsi="Times New Roman" w:cs="Times New Roman"/>
          <w:sz w:val="28"/>
          <w:szCs w:val="28"/>
        </w:rPr>
        <w:t>возможно или затруднено воспитание обучающихся с ограниченными возмо</w:t>
      </w:r>
      <w:r w:rsidRPr="003E6560">
        <w:rPr>
          <w:rFonts w:ascii="Times New Roman" w:hAnsi="Times New Roman" w:cs="Times New Roman"/>
          <w:sz w:val="28"/>
          <w:szCs w:val="28"/>
        </w:rPr>
        <w:t>ж</w:t>
      </w:r>
      <w:r w:rsidRPr="003E6560">
        <w:rPr>
          <w:rFonts w:ascii="Times New Roman" w:hAnsi="Times New Roman" w:cs="Times New Roman"/>
          <w:sz w:val="28"/>
          <w:szCs w:val="28"/>
        </w:rPr>
        <w:t>ностями здоровья.</w:t>
      </w:r>
    </w:p>
    <w:p w14:paraId="0C5EE528" w14:textId="791583BE" w:rsidR="00C07482" w:rsidRDefault="00C07482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C1FF2A" w14:textId="77777777" w:rsidR="00822C85" w:rsidRDefault="00822C85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66AE2C" w14:textId="77777777" w:rsidR="00822C85" w:rsidRDefault="00822C85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34A580" w14:textId="77777777" w:rsidR="00822C85" w:rsidRDefault="00822C85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BDFF55" w14:textId="77777777" w:rsidR="00822C85" w:rsidRDefault="00822C85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622D3E" w14:textId="77777777" w:rsidR="00822C85" w:rsidRDefault="00822C85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E9711" w14:textId="77777777" w:rsidR="00822C85" w:rsidRDefault="00822C85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89DE96" w14:textId="53113FCC" w:rsidR="00906637" w:rsidRDefault="00906637" w:rsidP="00822C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372C4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Содержание модулей программы</w:t>
      </w:r>
    </w:p>
    <w:p w14:paraId="57C95BFC" w14:textId="77777777" w:rsidR="00E063EF" w:rsidRPr="00D372C4" w:rsidRDefault="00E063EF" w:rsidP="00822C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4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2127"/>
        <w:gridCol w:w="1701"/>
        <w:gridCol w:w="1417"/>
        <w:gridCol w:w="2552"/>
      </w:tblGrid>
      <w:tr w:rsidR="00A77D30" w:rsidRPr="003E6560" w14:paraId="45462A12" w14:textId="77777777" w:rsidTr="00822C85">
        <w:tc>
          <w:tcPr>
            <w:tcW w:w="2127" w:type="dxa"/>
            <w:vAlign w:val="center"/>
          </w:tcPr>
          <w:p w14:paraId="73F3DBE4" w14:textId="77777777" w:rsidR="00847E0D" w:rsidRPr="00236190" w:rsidRDefault="00847E0D" w:rsidP="00822C8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Наименование модуля</w:t>
            </w:r>
          </w:p>
        </w:tc>
        <w:tc>
          <w:tcPr>
            <w:tcW w:w="2127" w:type="dxa"/>
            <w:vAlign w:val="center"/>
          </w:tcPr>
          <w:p w14:paraId="6D47BEAC" w14:textId="77777777" w:rsidR="00847E0D" w:rsidRPr="00236190" w:rsidRDefault="00847E0D" w:rsidP="00822C8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Ключевые мер</w:t>
            </w: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</w:t>
            </w: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vAlign w:val="center"/>
          </w:tcPr>
          <w:p w14:paraId="746ACEA2" w14:textId="483D2285" w:rsidR="00847E0D" w:rsidRPr="00236190" w:rsidRDefault="00847E0D" w:rsidP="00822C8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Исполнители</w:t>
            </w:r>
          </w:p>
        </w:tc>
        <w:tc>
          <w:tcPr>
            <w:tcW w:w="1417" w:type="dxa"/>
            <w:vAlign w:val="center"/>
          </w:tcPr>
          <w:p w14:paraId="40860A52" w14:textId="60E6DEB0" w:rsidR="00847E0D" w:rsidRPr="00236190" w:rsidRDefault="00847E0D" w:rsidP="00822C8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Целевая аудитория и сроки</w:t>
            </w:r>
          </w:p>
        </w:tc>
        <w:tc>
          <w:tcPr>
            <w:tcW w:w="2552" w:type="dxa"/>
            <w:vAlign w:val="center"/>
          </w:tcPr>
          <w:p w14:paraId="7146D429" w14:textId="77777777" w:rsidR="00847E0D" w:rsidRPr="00236190" w:rsidRDefault="00847E0D" w:rsidP="00822C8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Формируемые ко</w:t>
            </w: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</w:t>
            </w: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петенции и личнос</w:t>
            </w: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</w:t>
            </w: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ные результаты</w:t>
            </w:r>
            <w:r w:rsidR="0051367B"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ст</w:t>
            </w:r>
            <w:r w:rsidR="0051367B"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</w:t>
            </w:r>
            <w:r w:rsidR="0051367B"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дентов</w:t>
            </w:r>
          </w:p>
        </w:tc>
      </w:tr>
      <w:tr w:rsidR="00A77D30" w:rsidRPr="003E6560" w14:paraId="005353B8" w14:textId="77777777" w:rsidTr="008B5E9F">
        <w:tc>
          <w:tcPr>
            <w:tcW w:w="2127" w:type="dxa"/>
            <w:vMerge w:val="restart"/>
          </w:tcPr>
          <w:p w14:paraId="2FC8D413" w14:textId="38F64997" w:rsidR="00847E0D" w:rsidRPr="00D46D5E" w:rsidRDefault="00847E0D" w:rsidP="00822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D5E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127" w:type="dxa"/>
          </w:tcPr>
          <w:p w14:paraId="467CA715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Включение в с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держание дисц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плин разделов по патриотической тематике</w:t>
            </w:r>
          </w:p>
        </w:tc>
        <w:tc>
          <w:tcPr>
            <w:tcW w:w="1701" w:type="dxa"/>
          </w:tcPr>
          <w:p w14:paraId="3722A3BA" w14:textId="05FCA470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Все препод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ватели</w:t>
            </w:r>
          </w:p>
        </w:tc>
        <w:tc>
          <w:tcPr>
            <w:tcW w:w="1417" w:type="dxa"/>
          </w:tcPr>
          <w:p w14:paraId="46EFDAE8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771C1DB1" w14:textId="54B01EF0" w:rsidR="00847E0D" w:rsidRPr="003E6560" w:rsidRDefault="00930449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3F462056" w14:textId="7EC90F66" w:rsidR="00795332" w:rsidRPr="003E6560" w:rsidRDefault="00D46D5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374D5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374D5"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="009374D5"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374D5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74D5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374D5"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 w:rsidR="008C21AD">
              <w:rPr>
                <w:rFonts w:ascii="Times New Roman" w:hAnsi="Times New Roman" w:cs="Times New Roman"/>
                <w:sz w:val="24"/>
                <w:szCs w:val="24"/>
              </w:rPr>
              <w:t>; УК-11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рование личной 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ветственности за со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ственную судьбу, судьбу Отечества, а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тивной гражданской позиции; </w:t>
            </w:r>
            <w:r w:rsidR="00795332" w:rsidRPr="003E6560">
              <w:rPr>
                <w:rFonts w:ascii="Times New Roman" w:hAnsi="Times New Roman" w:cs="Times New Roman"/>
                <w:sz w:val="24"/>
                <w:szCs w:val="24"/>
              </w:rPr>
              <w:t>способность к осознанию росси</w:t>
            </w:r>
            <w:r w:rsidR="00795332" w:rsidRPr="003E656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95332" w:rsidRPr="003E6560">
              <w:rPr>
                <w:rFonts w:ascii="Times New Roman" w:hAnsi="Times New Roman" w:cs="Times New Roman"/>
                <w:sz w:val="24"/>
                <w:szCs w:val="24"/>
              </w:rPr>
              <w:t>ской идентичности в поликультурном с</w:t>
            </w:r>
            <w:r w:rsidR="00795332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5332" w:rsidRPr="003E6560">
              <w:rPr>
                <w:rFonts w:ascii="Times New Roman" w:hAnsi="Times New Roman" w:cs="Times New Roman"/>
                <w:sz w:val="24"/>
                <w:szCs w:val="24"/>
              </w:rPr>
              <w:t>циуме</w:t>
            </w:r>
          </w:p>
        </w:tc>
      </w:tr>
      <w:tr w:rsidR="00A77D30" w:rsidRPr="003E6560" w14:paraId="3B57E7BA" w14:textId="77777777" w:rsidTr="008B5E9F">
        <w:tc>
          <w:tcPr>
            <w:tcW w:w="2127" w:type="dxa"/>
            <w:vMerge/>
          </w:tcPr>
          <w:p w14:paraId="17BF7078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64A6F08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Проведение тем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тических интера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тивных занятий, посвященных знаменательным и памятным датам истории госуда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="00AB68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6803" w:rsidRPr="006F4D0C">
              <w:rPr>
                <w:rFonts w:ascii="Times New Roman" w:hAnsi="Times New Roman" w:cs="Times New Roman"/>
                <w:sz w:val="24"/>
                <w:szCs w:val="24"/>
              </w:rPr>
              <w:t>Иркутской области</w:t>
            </w:r>
            <w:r w:rsidRPr="006F4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B6803">
              <w:rPr>
                <w:rFonts w:ascii="Times New Roman" w:hAnsi="Times New Roman" w:cs="Times New Roman"/>
                <w:sz w:val="24"/>
                <w:szCs w:val="24"/>
              </w:rPr>
              <w:t>Ирку</w:t>
            </w:r>
            <w:r w:rsidR="00AB68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B6803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24745F">
              <w:rPr>
                <w:rFonts w:ascii="Times New Roman" w:hAnsi="Times New Roman" w:cs="Times New Roman"/>
                <w:sz w:val="24"/>
                <w:szCs w:val="24"/>
              </w:rPr>
              <w:t xml:space="preserve"> ГАУ</w:t>
            </w:r>
          </w:p>
        </w:tc>
        <w:tc>
          <w:tcPr>
            <w:tcW w:w="1701" w:type="dxa"/>
          </w:tcPr>
          <w:p w14:paraId="10925A09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Кафедра ф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лософии, с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циологии и истории</w:t>
            </w:r>
          </w:p>
        </w:tc>
        <w:tc>
          <w:tcPr>
            <w:tcW w:w="1417" w:type="dxa"/>
          </w:tcPr>
          <w:p w14:paraId="5994C5F0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3B7A6AA5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  <w:p w14:paraId="625A0957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733A50E" w14:textId="51D5E9C9" w:rsidR="00831D6C" w:rsidRPr="003E6560" w:rsidRDefault="00D46D5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сти за собственную судьбу, судьбу Отеч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ства, активной гра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данской позиции;</w:t>
            </w:r>
          </w:p>
          <w:p w14:paraId="534FE6D9" w14:textId="77777777" w:rsidR="00847E0D" w:rsidRPr="003E6560" w:rsidRDefault="00831D6C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способность к осозн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нию российской иде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тичности в поликул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турном социуме</w:t>
            </w:r>
          </w:p>
        </w:tc>
      </w:tr>
      <w:tr w:rsidR="00A77D30" w:rsidRPr="003E6560" w14:paraId="1CED24A8" w14:textId="77777777" w:rsidTr="008B5E9F">
        <w:tc>
          <w:tcPr>
            <w:tcW w:w="2127" w:type="dxa"/>
            <w:vMerge/>
          </w:tcPr>
          <w:p w14:paraId="36619CB1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9C50F23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Проведение тем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тических интера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тивных занятий, посвященных юбилейным датам ученых России и вуза, посвяще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ных пропаганде современных д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стижений России</w:t>
            </w:r>
          </w:p>
        </w:tc>
        <w:tc>
          <w:tcPr>
            <w:tcW w:w="1701" w:type="dxa"/>
          </w:tcPr>
          <w:p w14:paraId="77E28D93" w14:textId="1F67F5E6" w:rsidR="00847E0D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Профильные кафедры, зам. д</w:t>
            </w:r>
            <w:r w:rsidR="006F4D0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847E0D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495E34C4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3E1B207D" w14:textId="0D260460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E13E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  <w:p w14:paraId="31BA3AB8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72CCE24" w14:textId="1676A8F3" w:rsidR="00847E0D" w:rsidRPr="003E6560" w:rsidRDefault="009D6E1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сти за собственную судьбу, судьбу Отеч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ства, активной гра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данской позиции; сп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собность к осознанию российской иденти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ности в поликульту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ном социуме</w:t>
            </w:r>
          </w:p>
        </w:tc>
      </w:tr>
      <w:tr w:rsidR="00A77D30" w:rsidRPr="003E6560" w14:paraId="0E33438A" w14:textId="77777777" w:rsidTr="008B5E9F">
        <w:tc>
          <w:tcPr>
            <w:tcW w:w="2127" w:type="dxa"/>
            <w:vMerge/>
          </w:tcPr>
          <w:p w14:paraId="50A3F1E2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C83556D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Посещение Музея истории Ир</w:t>
            </w:r>
            <w:r w:rsidR="004D138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4D13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D138F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ГАУ, муз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ев Иркутска, в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ставок и экску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сий по тематике гражданско-патриотического воспитания</w:t>
            </w:r>
          </w:p>
        </w:tc>
        <w:tc>
          <w:tcPr>
            <w:tcW w:w="1701" w:type="dxa"/>
          </w:tcPr>
          <w:p w14:paraId="157106C6" w14:textId="77777777" w:rsidR="00847E0D" w:rsidRPr="006F4D0C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D0C"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 w:rsidRPr="006F4D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4D0C">
              <w:rPr>
                <w:rFonts w:ascii="Times New Roman" w:hAnsi="Times New Roman" w:cs="Times New Roman"/>
                <w:sz w:val="24"/>
                <w:szCs w:val="24"/>
              </w:rPr>
              <w:t>зея истории Ир</w:t>
            </w:r>
            <w:r w:rsidR="004D138F" w:rsidRPr="006F4D0C">
              <w:rPr>
                <w:rFonts w:ascii="Times New Roman" w:hAnsi="Times New Roman" w:cs="Times New Roman"/>
                <w:sz w:val="24"/>
                <w:szCs w:val="24"/>
              </w:rPr>
              <w:t xml:space="preserve">кутского </w:t>
            </w:r>
            <w:r w:rsidRPr="006F4D0C">
              <w:rPr>
                <w:rFonts w:ascii="Times New Roman" w:hAnsi="Times New Roman" w:cs="Times New Roman"/>
                <w:sz w:val="24"/>
                <w:szCs w:val="24"/>
              </w:rPr>
              <w:t>ГАУ, Кафедра философии, социологии и истории</w:t>
            </w:r>
          </w:p>
        </w:tc>
        <w:tc>
          <w:tcPr>
            <w:tcW w:w="1417" w:type="dxa"/>
          </w:tcPr>
          <w:p w14:paraId="2C1D9B0B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06D1C8EB" w14:textId="0682A15C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3915A3A2" w14:textId="613C3F74" w:rsidR="00847E0D" w:rsidRPr="003E6560" w:rsidRDefault="009D6E1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 w:rsidR="00A77D3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сти за собственную судьбу, судьбу Отеч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ства, активной гра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данской позиции</w:t>
            </w:r>
          </w:p>
        </w:tc>
      </w:tr>
      <w:tr w:rsidR="00A77D30" w:rsidRPr="003E6560" w14:paraId="003DCB21" w14:textId="77777777" w:rsidTr="008B5E9F">
        <w:tc>
          <w:tcPr>
            <w:tcW w:w="2127" w:type="dxa"/>
            <w:vMerge/>
          </w:tcPr>
          <w:p w14:paraId="5FB2B5C2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5F3CF42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Участие в вузо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ских, городских, областных и вс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российских мер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приятиях гра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данско–патриотического направления: День народного единства, День Защитника Отеч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ства, День Поб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ды и др.</w:t>
            </w:r>
          </w:p>
        </w:tc>
        <w:tc>
          <w:tcPr>
            <w:tcW w:w="1701" w:type="dxa"/>
          </w:tcPr>
          <w:p w14:paraId="5562F383" w14:textId="2C02A20F" w:rsidR="00847E0D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Помощник проректора по УР, зам. </w:t>
            </w:r>
            <w:r w:rsidR="00E13E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13E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13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ректора</w:t>
            </w:r>
            <w:r w:rsidR="00847E0D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5024CEF1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14:paraId="2F23D209" w14:textId="5C74E8AA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2E3D499D" w14:textId="5F5B226D" w:rsidR="00847E0D" w:rsidRPr="003E6560" w:rsidRDefault="009D6E1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 w:rsidR="00A77D3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за собственную судьбу, судьбу Отеч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ства, активной гра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данской позиции; сп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собность к осознанию российской иденти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ности в поликульту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ном социуме</w:t>
            </w:r>
          </w:p>
        </w:tc>
      </w:tr>
      <w:tr w:rsidR="00A77D30" w:rsidRPr="003E6560" w14:paraId="03808AFD" w14:textId="77777777" w:rsidTr="008B5E9F">
        <w:tc>
          <w:tcPr>
            <w:tcW w:w="2127" w:type="dxa"/>
            <w:vMerge/>
          </w:tcPr>
          <w:p w14:paraId="5DA66237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312BEC8" w14:textId="7C0FE978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Творческие ко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курсы «Моя малая Родина», «Мы - россияне!»</w:t>
            </w:r>
          </w:p>
        </w:tc>
        <w:tc>
          <w:tcPr>
            <w:tcW w:w="1701" w:type="dxa"/>
          </w:tcPr>
          <w:p w14:paraId="112DEEFA" w14:textId="77777777" w:rsidR="00847E0D" w:rsidRPr="003E6560" w:rsidRDefault="0024745F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проректора по У</w:t>
            </w:r>
            <w:r w:rsidR="00847E0D" w:rsidRPr="003E6560">
              <w:rPr>
                <w:rFonts w:ascii="Times New Roman" w:hAnsi="Times New Roman" w:cs="Times New Roman"/>
                <w:sz w:val="24"/>
                <w:szCs w:val="24"/>
              </w:rPr>
              <w:t>Р, кафедра философии, социологии и истории</w:t>
            </w:r>
          </w:p>
        </w:tc>
        <w:tc>
          <w:tcPr>
            <w:tcW w:w="1417" w:type="dxa"/>
          </w:tcPr>
          <w:p w14:paraId="2A35AB03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3F50AAE9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</w:tc>
        <w:tc>
          <w:tcPr>
            <w:tcW w:w="2552" w:type="dxa"/>
          </w:tcPr>
          <w:p w14:paraId="2CF30E83" w14:textId="46448EE8" w:rsidR="00847E0D" w:rsidRPr="003E6560" w:rsidRDefault="00E13EEB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 w:rsidR="00A77D3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сти за собственную судьбу, судьбу Отеч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ства, активной гра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данской позиции; сп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собность к осознанию российской иденти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ности в поликульту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ном социуме</w:t>
            </w:r>
          </w:p>
        </w:tc>
      </w:tr>
      <w:tr w:rsidR="00A77D30" w:rsidRPr="003E6560" w14:paraId="170A1AE6" w14:textId="77777777" w:rsidTr="008B5E9F">
        <w:tc>
          <w:tcPr>
            <w:tcW w:w="2127" w:type="dxa"/>
            <w:vMerge/>
          </w:tcPr>
          <w:p w14:paraId="7560C5C0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C8F5FA5" w14:textId="0DE34423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законопослушн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го поведения ст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дентов на коми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сии по профила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тике правонар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шений с пригл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шением предст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вителей прав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охранительных органов</w:t>
            </w:r>
          </w:p>
        </w:tc>
        <w:tc>
          <w:tcPr>
            <w:tcW w:w="1701" w:type="dxa"/>
          </w:tcPr>
          <w:p w14:paraId="43551163" w14:textId="69D8785F" w:rsidR="00847E0D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847E0D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3188D1A4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68DF4FC6" w14:textId="308ED59D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74B9CD69" w14:textId="4F2B35EB" w:rsidR="00847E0D" w:rsidRPr="003E6560" w:rsidRDefault="0023619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 w:rsidR="00A77D3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сти за собственную судьбу, судьбу Отеч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ства, активной гра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данской позиции; сп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собность к осознанию российской иденти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ности в поликульту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ном социуме</w:t>
            </w:r>
          </w:p>
        </w:tc>
      </w:tr>
      <w:tr w:rsidR="00A77D30" w:rsidRPr="003E6560" w14:paraId="70DE41CA" w14:textId="77777777" w:rsidTr="008B5E9F">
        <w:tc>
          <w:tcPr>
            <w:tcW w:w="2127" w:type="dxa"/>
            <w:vMerge/>
          </w:tcPr>
          <w:p w14:paraId="79B6B6CD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18FE116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Проведение ко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плекса меропри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тий по предупр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ждению корру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ционных прав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</w:p>
        </w:tc>
        <w:tc>
          <w:tcPr>
            <w:tcW w:w="1701" w:type="dxa"/>
          </w:tcPr>
          <w:p w14:paraId="37BB0AB2" w14:textId="5BDAA23E" w:rsidR="00847E0D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847E0D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1D961254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2149D4D1" w14:textId="32DC1BBC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57D7121A" w14:textId="47C057D4" w:rsidR="00831D6C" w:rsidRPr="003E6560" w:rsidRDefault="0023619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 w:rsidR="00A77D3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сти за собственную судьбу, судьбу Отеч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ства, активной гра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данской позиции; сп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собность к осознанию российской иденти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ности в поликульту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ном социуме</w:t>
            </w:r>
          </w:p>
        </w:tc>
      </w:tr>
      <w:tr w:rsidR="00A77D30" w:rsidRPr="003E6560" w14:paraId="3AED2FDC" w14:textId="77777777" w:rsidTr="008B5E9F">
        <w:tc>
          <w:tcPr>
            <w:tcW w:w="2127" w:type="dxa"/>
            <w:vMerge/>
          </w:tcPr>
          <w:p w14:paraId="198ED420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76C9F47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Неделя профила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тики экстремис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ских настроений в студенческой ср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де (тренинги, круглые столы, конкурс социал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ных видео – рол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ков, анкетиров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ние)</w:t>
            </w:r>
          </w:p>
        </w:tc>
        <w:tc>
          <w:tcPr>
            <w:tcW w:w="1701" w:type="dxa"/>
          </w:tcPr>
          <w:p w14:paraId="3D271D7E" w14:textId="26729167" w:rsidR="00847E0D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Помощник проректора по У</w:t>
            </w:r>
            <w:r w:rsidR="00847E0D" w:rsidRPr="003E6560">
              <w:rPr>
                <w:rFonts w:ascii="Times New Roman" w:hAnsi="Times New Roman" w:cs="Times New Roman"/>
                <w:sz w:val="24"/>
                <w:szCs w:val="24"/>
              </w:rPr>
              <w:t>Р,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847E0D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20A3352E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303BE759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05271FAC" w14:textId="1440D332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48F6B0E5" w14:textId="7EBAD769" w:rsidR="00831D6C" w:rsidRPr="003E6560" w:rsidRDefault="0023619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 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 w:rsidR="00A77D3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сти за собственную судьбу, судьбу Отеч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ства, активной гра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данской позиции;</w:t>
            </w:r>
          </w:p>
        </w:tc>
      </w:tr>
      <w:tr w:rsidR="00A77D30" w:rsidRPr="003E6560" w14:paraId="6DE67B51" w14:textId="77777777" w:rsidTr="008B5E9F">
        <w:tc>
          <w:tcPr>
            <w:tcW w:w="2127" w:type="dxa"/>
            <w:vMerge w:val="restart"/>
          </w:tcPr>
          <w:p w14:paraId="3851EFA0" w14:textId="77777777" w:rsidR="00847E0D" w:rsidRPr="00236190" w:rsidRDefault="00847E0D" w:rsidP="00822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1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  <w:tc>
          <w:tcPr>
            <w:tcW w:w="2127" w:type="dxa"/>
          </w:tcPr>
          <w:p w14:paraId="3A62ABC3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Проведение тем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тических интера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тивных занятий, посвященных традиционным духовно-нравственным российским це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ностям (человек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любие, справе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ливость, честь, совесть, воля, личное достои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ство, вера в добро, стремление к и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полнению нра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ственного долга перед самим с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бой, своей семьей и своим Отеч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ством)</w:t>
            </w:r>
          </w:p>
        </w:tc>
        <w:tc>
          <w:tcPr>
            <w:tcW w:w="1701" w:type="dxa"/>
          </w:tcPr>
          <w:p w14:paraId="76641B1F" w14:textId="79193113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A77D30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r w:rsidR="00A77D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7D3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к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федра фил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софии, соци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логии и ист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1417" w:type="dxa"/>
          </w:tcPr>
          <w:p w14:paraId="797178CF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1134837B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</w:tc>
        <w:tc>
          <w:tcPr>
            <w:tcW w:w="2552" w:type="dxa"/>
          </w:tcPr>
          <w:p w14:paraId="1809EF73" w14:textId="0260B40E" w:rsidR="001A2570" w:rsidRPr="003E6560" w:rsidRDefault="00A77D3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374D5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74D5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374D5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74D5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374D5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2570"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21AD">
              <w:rPr>
                <w:rFonts w:ascii="Times New Roman" w:hAnsi="Times New Roman" w:cs="Times New Roman"/>
                <w:sz w:val="24"/>
                <w:szCs w:val="24"/>
              </w:rPr>
              <w:t>; УК-11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A2570" w:rsidRPr="003E6560">
              <w:rPr>
                <w:rFonts w:ascii="Times New Roman" w:hAnsi="Times New Roman" w:cs="Times New Roman"/>
                <w:sz w:val="24"/>
                <w:szCs w:val="24"/>
              </w:rPr>
              <w:t>система значимых с</w:t>
            </w:r>
            <w:r w:rsidR="001A2570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2570" w:rsidRPr="003E6560">
              <w:rPr>
                <w:rFonts w:ascii="Times New Roman" w:hAnsi="Times New Roman" w:cs="Times New Roman"/>
                <w:sz w:val="24"/>
                <w:szCs w:val="24"/>
              </w:rPr>
              <w:t>циальных и межли</w:t>
            </w:r>
            <w:r w:rsidR="001A2570" w:rsidRPr="003E65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A2570" w:rsidRPr="003E6560">
              <w:rPr>
                <w:rFonts w:ascii="Times New Roman" w:hAnsi="Times New Roman" w:cs="Times New Roman"/>
                <w:sz w:val="24"/>
                <w:szCs w:val="24"/>
              </w:rPr>
              <w:t>ностных отношений, ценностно-смысловых установок, отража</w:t>
            </w:r>
            <w:r w:rsidR="001A2570" w:rsidRPr="003E656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A2570" w:rsidRPr="003E6560">
              <w:rPr>
                <w:rFonts w:ascii="Times New Roman" w:hAnsi="Times New Roman" w:cs="Times New Roman"/>
                <w:sz w:val="24"/>
                <w:szCs w:val="24"/>
              </w:rPr>
              <w:t>щих личностные и гражданские позиции в общественной и профессиональной деятельности</w:t>
            </w:r>
            <w:r w:rsidR="00062D73"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33CA58" w14:textId="74F50ACC" w:rsidR="00062D73" w:rsidRPr="003E6560" w:rsidRDefault="00062D73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актуализация опыта лучших традиций воспитания человека в семье, развитие с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мейной ответственн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сти, национального самосознания и д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ховного единения</w:t>
            </w:r>
            <w:r w:rsidR="00AE26E2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формирование опыта </w:t>
            </w:r>
            <w:r w:rsidR="00AA3335">
              <w:rPr>
                <w:rFonts w:ascii="Times New Roman" w:hAnsi="Times New Roman" w:cs="Times New Roman"/>
                <w:sz w:val="24"/>
                <w:szCs w:val="24"/>
              </w:rPr>
              <w:t xml:space="preserve">межнационального и </w:t>
            </w:r>
            <w:proofErr w:type="spellStart"/>
            <w:r w:rsidR="00AA3335">
              <w:rPr>
                <w:rFonts w:ascii="Times New Roman" w:hAnsi="Times New Roman" w:cs="Times New Roman"/>
                <w:sz w:val="24"/>
                <w:szCs w:val="24"/>
              </w:rPr>
              <w:t>межсоциально</w:t>
            </w:r>
            <w:r w:rsidR="00AE26E2" w:rsidRPr="003E656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AE26E2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AE26E2" w:rsidRPr="003E65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E26E2" w:rsidRPr="003E6560">
              <w:rPr>
                <w:rFonts w:ascii="Times New Roman" w:hAnsi="Times New Roman" w:cs="Times New Roman"/>
                <w:sz w:val="24"/>
                <w:szCs w:val="24"/>
              </w:rPr>
              <w:t>щения, предупрежд</w:t>
            </w:r>
            <w:r w:rsidR="00AE26E2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26E2" w:rsidRPr="003E6560">
              <w:rPr>
                <w:rFonts w:ascii="Times New Roman" w:hAnsi="Times New Roman" w:cs="Times New Roman"/>
                <w:sz w:val="24"/>
                <w:szCs w:val="24"/>
              </w:rPr>
              <w:t>ния и разумного ра</w:t>
            </w:r>
            <w:r w:rsidR="00AE26E2" w:rsidRPr="003E656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E26E2" w:rsidRPr="003E6560">
              <w:rPr>
                <w:rFonts w:ascii="Times New Roman" w:hAnsi="Times New Roman" w:cs="Times New Roman"/>
                <w:sz w:val="24"/>
                <w:szCs w:val="24"/>
              </w:rPr>
              <w:t>решения конфликтов</w:t>
            </w:r>
          </w:p>
        </w:tc>
      </w:tr>
      <w:tr w:rsidR="00A77D30" w:rsidRPr="003E6560" w14:paraId="0592E417" w14:textId="77777777" w:rsidTr="008B5E9F">
        <w:tc>
          <w:tcPr>
            <w:tcW w:w="2127" w:type="dxa"/>
            <w:vMerge/>
          </w:tcPr>
          <w:p w14:paraId="3E15BB1A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2B7A4D7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Кураторские часы о духовно-нравственных традициях и пр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емственности п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колений</w:t>
            </w:r>
          </w:p>
        </w:tc>
        <w:tc>
          <w:tcPr>
            <w:tcW w:w="1701" w:type="dxa"/>
          </w:tcPr>
          <w:p w14:paraId="3A3BC87D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417" w:type="dxa"/>
          </w:tcPr>
          <w:p w14:paraId="22872AF8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3688317A" w14:textId="4E7E028B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01AEFC61" w14:textId="72691814" w:rsidR="00492246" w:rsidRPr="003E6560" w:rsidRDefault="00A77D3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7 - 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система значимых социальных и межличностных о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ношений, ценностно-смысловых установок, отражающих ли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ностные и гражда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ские позиции в общ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ственной и професс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ональной деятельн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14:paraId="3114C9EA" w14:textId="77AC26BF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актуализация опыта лучших традиций воспитания человека в семье, развитие с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мейной ответственн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сти, национального самосознания и д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ховного единения; формирование опыта </w:t>
            </w:r>
            <w:r w:rsidR="00AA3335">
              <w:rPr>
                <w:rFonts w:ascii="Times New Roman" w:hAnsi="Times New Roman" w:cs="Times New Roman"/>
                <w:sz w:val="24"/>
                <w:szCs w:val="24"/>
              </w:rPr>
              <w:t xml:space="preserve">межнационального и </w:t>
            </w:r>
            <w:proofErr w:type="spellStart"/>
            <w:r w:rsidR="00AA3335">
              <w:rPr>
                <w:rFonts w:ascii="Times New Roman" w:hAnsi="Times New Roman" w:cs="Times New Roman"/>
                <w:sz w:val="24"/>
                <w:szCs w:val="24"/>
              </w:rPr>
              <w:t>межсоциально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щения, предупрежд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ния и разумного 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конфликтов</w:t>
            </w:r>
          </w:p>
        </w:tc>
      </w:tr>
      <w:tr w:rsidR="00A77D30" w:rsidRPr="003E6560" w14:paraId="6F36A9FD" w14:textId="77777777" w:rsidTr="008B5E9F">
        <w:tc>
          <w:tcPr>
            <w:tcW w:w="2127" w:type="dxa"/>
            <w:vMerge/>
          </w:tcPr>
          <w:p w14:paraId="6F44F4CF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3709AB7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укрепление соц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ального,</w:t>
            </w:r>
          </w:p>
          <w:p w14:paraId="51EC3F83" w14:textId="06324299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межнациональн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го и межконфе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сионального с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гласия в мол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дёжной среде</w:t>
            </w:r>
          </w:p>
        </w:tc>
        <w:tc>
          <w:tcPr>
            <w:tcW w:w="1701" w:type="dxa"/>
          </w:tcPr>
          <w:p w14:paraId="6F4D670B" w14:textId="7D3CF0A0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к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раторы</w:t>
            </w:r>
          </w:p>
        </w:tc>
        <w:tc>
          <w:tcPr>
            <w:tcW w:w="1417" w:type="dxa"/>
          </w:tcPr>
          <w:p w14:paraId="077704C4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7BFE78BD" w14:textId="5B7CACE5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5CC3D1D4" w14:textId="44CD99CC" w:rsidR="00492246" w:rsidRPr="003E6560" w:rsidRDefault="00A77D3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7 - 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система значимых социальных и межличностных о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ношений, ценностно-смысловых установок, отражающих ли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ностные и гражда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ские позиции в общ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ственной и професс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ональной деятельн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14:paraId="5F55875B" w14:textId="22576A4B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актуализация опыта лучших традиций воспитания человека в семье, развитие с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мейной ответственн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сти, национального самосознания и д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ховного единения; формирование опыта межнационального и </w:t>
            </w:r>
            <w:proofErr w:type="spell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межсоциального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щения, предупрежд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ния и разумного 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решения конфликтов</w:t>
            </w:r>
          </w:p>
        </w:tc>
      </w:tr>
      <w:tr w:rsidR="00A77D30" w:rsidRPr="003E6560" w14:paraId="1DE83DFB" w14:textId="77777777" w:rsidTr="008B5E9F">
        <w:tc>
          <w:tcPr>
            <w:tcW w:w="2127" w:type="dxa"/>
            <w:vMerge/>
          </w:tcPr>
          <w:p w14:paraId="1F243963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BBA42C9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Пропаганда тр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диционных с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мейных ценн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стей, стабильного</w:t>
            </w:r>
          </w:p>
          <w:p w14:paraId="43A0FF39" w14:textId="7863D11E" w:rsidR="00492246" w:rsidRPr="003E6560" w:rsidRDefault="008B5E9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арегистрирова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ного брака, ро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дения и воспит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ния детей в семье. </w:t>
            </w:r>
          </w:p>
        </w:tc>
        <w:tc>
          <w:tcPr>
            <w:tcW w:w="1701" w:type="dxa"/>
          </w:tcPr>
          <w:p w14:paraId="126BFE42" w14:textId="5131A3C0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к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раторы, пр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подаватели педагогики и психологии</w:t>
            </w:r>
          </w:p>
        </w:tc>
        <w:tc>
          <w:tcPr>
            <w:tcW w:w="1417" w:type="dxa"/>
          </w:tcPr>
          <w:p w14:paraId="5405E791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01918B5C" w14:textId="477C7CDE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43277A3E" w14:textId="1E91FB8E" w:rsidR="00492246" w:rsidRPr="003E6560" w:rsidRDefault="00A77D3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7 - 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система значимых социальных и межличностных о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ношений, ценностно-смысловых установок, отражающих ли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ностные и гражда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ские позиции в общ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ственной и професс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ональной деятельн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14:paraId="5C8964AE" w14:textId="42734765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актуализация опыта лучших традиций воспитания человека в семье, развитие с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мейной ответственн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сти, национального самосознания и д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ховного единения; формирование опыта межнационального и </w:t>
            </w:r>
            <w:proofErr w:type="spell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межсоциального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щения, предупрежд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ния и разумного 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конфликтов</w:t>
            </w:r>
          </w:p>
        </w:tc>
      </w:tr>
      <w:tr w:rsidR="00A77D30" w:rsidRPr="003E6560" w14:paraId="6B411088" w14:textId="77777777" w:rsidTr="008B5E9F">
        <w:tc>
          <w:tcPr>
            <w:tcW w:w="2127" w:type="dxa"/>
            <w:vMerge/>
          </w:tcPr>
          <w:p w14:paraId="719E86B2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9A24390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корпоративной культуры вуза</w:t>
            </w:r>
          </w:p>
        </w:tc>
        <w:tc>
          <w:tcPr>
            <w:tcW w:w="1701" w:type="dxa"/>
          </w:tcPr>
          <w:p w14:paraId="1106D08B" w14:textId="1C73CB11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к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раторы</w:t>
            </w:r>
          </w:p>
        </w:tc>
        <w:tc>
          <w:tcPr>
            <w:tcW w:w="1417" w:type="dxa"/>
          </w:tcPr>
          <w:p w14:paraId="4D7B272F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089B02E1" w14:textId="5901B4F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100DD4A1" w14:textId="616C4542" w:rsidR="00492246" w:rsidRPr="003E6560" w:rsidRDefault="00A77D3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7 - 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система значимых социальных и межличностных о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ношений, ценностно-смысловых установок, отражающих ли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ностные и гражда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ские позиции в общ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ственной и професс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ональной деятельн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14:paraId="7DA2D7E3" w14:textId="5B86D75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чу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ства корпоративной общности, гордости за принадлежность к студенческому соо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ществу; формиров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ние опыта межнаци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нального и </w:t>
            </w:r>
            <w:proofErr w:type="spell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межсоц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ального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общения, предупреждения и р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зумного разрешения конфликтов</w:t>
            </w:r>
          </w:p>
        </w:tc>
      </w:tr>
      <w:tr w:rsidR="00A77D30" w:rsidRPr="003E6560" w14:paraId="758EE4D0" w14:textId="77777777" w:rsidTr="008B5E9F">
        <w:tc>
          <w:tcPr>
            <w:tcW w:w="2127" w:type="dxa"/>
            <w:vMerge w:val="restart"/>
          </w:tcPr>
          <w:p w14:paraId="3A240EFE" w14:textId="04F60957" w:rsidR="00492246" w:rsidRPr="008B5E9F" w:rsidRDefault="008A5CE0" w:rsidP="00822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E9F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Культурно-э</w:t>
            </w:r>
            <w:r w:rsidR="00492246" w:rsidRPr="008B5E9F">
              <w:rPr>
                <w:rFonts w:ascii="Times New Roman" w:hAnsi="Times New Roman" w:cs="Times New Roman"/>
                <w:b/>
                <w:sz w:val="24"/>
                <w:szCs w:val="24"/>
              </w:rPr>
              <w:t>стетическое воспитание</w:t>
            </w:r>
          </w:p>
        </w:tc>
        <w:tc>
          <w:tcPr>
            <w:tcW w:w="2127" w:type="dxa"/>
          </w:tcPr>
          <w:p w14:paraId="145FFB2C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праздников, теа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рализованных представлений, концертов, ко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</w:tc>
        <w:tc>
          <w:tcPr>
            <w:tcW w:w="1701" w:type="dxa"/>
          </w:tcPr>
          <w:p w14:paraId="413372BE" w14:textId="7F11D8F6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6DC5BFDB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565E36C8" w14:textId="7E945D19" w:rsidR="00492246" w:rsidRPr="003E6560" w:rsidRDefault="00492246" w:rsidP="00822C85">
            <w:pPr>
              <w:jc w:val="both"/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00AFDBC6" w14:textId="59C0BB12" w:rsidR="00831D6C" w:rsidRPr="003E6560" w:rsidRDefault="008B5E9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гото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ность и способность обучающихся к сам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развитию и личнос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ному самоопредел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нию;</w:t>
            </w:r>
          </w:p>
        </w:tc>
      </w:tr>
      <w:tr w:rsidR="00A77D30" w:rsidRPr="003E6560" w14:paraId="5988D43B" w14:textId="77777777" w:rsidTr="008B5E9F">
        <w:tc>
          <w:tcPr>
            <w:tcW w:w="2127" w:type="dxa"/>
            <w:vMerge/>
          </w:tcPr>
          <w:p w14:paraId="05ECEE03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6D739E10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Мероприятия Центра творч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ского развития</w:t>
            </w:r>
          </w:p>
        </w:tc>
        <w:tc>
          <w:tcPr>
            <w:tcW w:w="1701" w:type="dxa"/>
          </w:tcPr>
          <w:p w14:paraId="0783B5C4" w14:textId="77777777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проректора по 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Р, директор Центра тво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ческого 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вития</w:t>
            </w:r>
          </w:p>
        </w:tc>
        <w:tc>
          <w:tcPr>
            <w:tcW w:w="1417" w:type="dxa"/>
          </w:tcPr>
          <w:p w14:paraId="62E0CDAF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653F963A" w14:textId="1CC49613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02823DC8" w14:textId="45991013" w:rsidR="00831D6C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К-6</w:t>
            </w:r>
            <w:r w:rsidR="008C21AD">
              <w:rPr>
                <w:rFonts w:ascii="Times New Roman" w:hAnsi="Times New Roman" w:cs="Times New Roman"/>
                <w:sz w:val="24"/>
                <w:szCs w:val="24"/>
              </w:rPr>
              <w:t>; УК-9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готовность и спосо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ность обучающихся к саморазвитию и ли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ностному самоопр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делению;</w:t>
            </w:r>
          </w:p>
        </w:tc>
      </w:tr>
      <w:tr w:rsidR="00A77D30" w:rsidRPr="003E6560" w14:paraId="5D4728A6" w14:textId="77777777" w:rsidTr="008B5E9F">
        <w:tc>
          <w:tcPr>
            <w:tcW w:w="2127" w:type="dxa"/>
            <w:vMerge/>
          </w:tcPr>
          <w:p w14:paraId="7142CC93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2AAF1EE3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Мероприятия библиотеки И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138F">
              <w:rPr>
                <w:rFonts w:ascii="Times New Roman" w:hAnsi="Times New Roman" w:cs="Times New Roman"/>
                <w:sz w:val="24"/>
                <w:szCs w:val="24"/>
              </w:rPr>
              <w:t xml:space="preserve">кутского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ГАУ по эстетическому воспитанию</w:t>
            </w:r>
          </w:p>
        </w:tc>
        <w:tc>
          <w:tcPr>
            <w:tcW w:w="1701" w:type="dxa"/>
          </w:tcPr>
          <w:p w14:paraId="1B40AB21" w14:textId="77777777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проректора по 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Р, директор библиотеки</w:t>
            </w:r>
          </w:p>
        </w:tc>
        <w:tc>
          <w:tcPr>
            <w:tcW w:w="1417" w:type="dxa"/>
          </w:tcPr>
          <w:p w14:paraId="1AF1E177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4C6348DA" w14:textId="3CBE1279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3CD54865" w14:textId="43CAE505" w:rsidR="00831D6C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гото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ность и способность обучающихся к сам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развитию и личнос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ному самоопредел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нию;</w:t>
            </w:r>
          </w:p>
        </w:tc>
      </w:tr>
      <w:tr w:rsidR="00A77D30" w:rsidRPr="003E6560" w14:paraId="0C717D3F" w14:textId="77777777" w:rsidTr="008B5E9F">
        <w:tc>
          <w:tcPr>
            <w:tcW w:w="2127" w:type="dxa"/>
            <w:vMerge/>
          </w:tcPr>
          <w:p w14:paraId="0DEF5FF8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334163A5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Выездные занятия и экскурсии в м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зей декабристов -  Дом-музей С.Г.</w:t>
            </w:r>
            <w:r w:rsidR="008A5CE0">
              <w:rPr>
                <w:rFonts w:ascii="Times New Roman" w:hAnsi="Times New Roman" w:cs="Times New Roman"/>
                <w:sz w:val="24"/>
                <w:szCs w:val="24"/>
              </w:rPr>
              <w:t xml:space="preserve"> Волконского и др. музеи города; </w:t>
            </w:r>
            <w:r w:rsidR="008A5CE0" w:rsidRPr="00864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5CE0" w:rsidRPr="00864F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A5CE0" w:rsidRPr="00864FAE">
              <w:rPr>
                <w:rFonts w:ascii="Times New Roman" w:hAnsi="Times New Roman" w:cs="Times New Roman"/>
                <w:sz w:val="24"/>
                <w:szCs w:val="24"/>
              </w:rPr>
              <w:t>ганизация пос</w:t>
            </w:r>
            <w:r w:rsidR="008A5CE0" w:rsidRPr="00864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5CE0" w:rsidRPr="00864FAE">
              <w:rPr>
                <w:rFonts w:ascii="Times New Roman" w:hAnsi="Times New Roman" w:cs="Times New Roman"/>
                <w:sz w:val="24"/>
                <w:szCs w:val="24"/>
              </w:rPr>
              <w:t xml:space="preserve">щений выставок и </w:t>
            </w:r>
            <w:r w:rsidR="008A5CE0" w:rsidRPr="00864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театров</w:t>
            </w:r>
          </w:p>
        </w:tc>
        <w:tc>
          <w:tcPr>
            <w:tcW w:w="1701" w:type="dxa"/>
          </w:tcPr>
          <w:p w14:paraId="6E986D68" w14:textId="7C35379C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Помощник проректора по 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68AA1F06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617506EA" w14:textId="62D76EF1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7DF71F1C" w14:textId="6FBB46B4" w:rsidR="00831D6C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гото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ность и способность обучающихся к сам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развитию и личнос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ному самоопредел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нию;</w:t>
            </w:r>
          </w:p>
        </w:tc>
      </w:tr>
      <w:tr w:rsidR="00A77D30" w:rsidRPr="003E6560" w14:paraId="7D27D4AD" w14:textId="77777777" w:rsidTr="008B5E9F">
        <w:tc>
          <w:tcPr>
            <w:tcW w:w="2127" w:type="dxa"/>
            <w:vMerge w:val="restart"/>
          </w:tcPr>
          <w:p w14:paraId="78DE87F7" w14:textId="77777777" w:rsidR="00492246" w:rsidRPr="00864FAE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здорового образа жизни</w:t>
            </w:r>
          </w:p>
        </w:tc>
        <w:tc>
          <w:tcPr>
            <w:tcW w:w="2127" w:type="dxa"/>
          </w:tcPr>
          <w:p w14:paraId="0C1303C6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Мероприятия по пропаганде зд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рового образа жизни (профила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тика наркомании и алкоголизма) с приглашением профильных сп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циалистов </w:t>
            </w:r>
          </w:p>
        </w:tc>
        <w:tc>
          <w:tcPr>
            <w:tcW w:w="1701" w:type="dxa"/>
          </w:tcPr>
          <w:p w14:paraId="50846BEA" w14:textId="32F7B581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032CD790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6A5663D6" w14:textId="3D3E503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492720F3" w14:textId="1C0A7FF9" w:rsidR="00492246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21AD">
              <w:rPr>
                <w:rFonts w:ascii="Times New Roman" w:hAnsi="Times New Roman" w:cs="Times New Roman"/>
                <w:sz w:val="24"/>
                <w:szCs w:val="24"/>
              </w:rPr>
              <w:t>; УК-9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научных представл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ний о здоровом образе жизни, вооружении умениями и навыками духовного и физич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ского самосоверше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ствования; </w:t>
            </w:r>
          </w:p>
        </w:tc>
      </w:tr>
      <w:tr w:rsidR="00A77D30" w:rsidRPr="003E6560" w14:paraId="6AADE3D8" w14:textId="77777777" w:rsidTr="008B5E9F">
        <w:tc>
          <w:tcPr>
            <w:tcW w:w="2127" w:type="dxa"/>
            <w:vMerge/>
          </w:tcPr>
          <w:p w14:paraId="7C16FF35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194998F4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вну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ривузовских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оздоровительных, спортивно-массовых и спо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тивных меропри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1701" w:type="dxa"/>
          </w:tcPr>
          <w:p w14:paraId="377D967E" w14:textId="2AF05367" w:rsidR="00492246" w:rsidRPr="003E6560" w:rsidRDefault="008B5E9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афедра ф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зической культуры и спорта</w:t>
            </w:r>
          </w:p>
        </w:tc>
        <w:tc>
          <w:tcPr>
            <w:tcW w:w="1417" w:type="dxa"/>
          </w:tcPr>
          <w:p w14:paraId="68032F0C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5D30BFF1" w14:textId="1A9810F8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6A9ED713" w14:textId="6B68B3E8" w:rsidR="00831D6C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нау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ных представлений о здоровом образе жи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ни, вооружении ум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ниями и навыками д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ховного и физическ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го самосовершенств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вания;</w:t>
            </w:r>
          </w:p>
        </w:tc>
      </w:tr>
      <w:tr w:rsidR="00A77D30" w:rsidRPr="003E6560" w14:paraId="4DA4E7C2" w14:textId="77777777" w:rsidTr="008B5E9F">
        <w:tc>
          <w:tcPr>
            <w:tcW w:w="2127" w:type="dxa"/>
            <w:vMerge/>
          </w:tcPr>
          <w:p w14:paraId="2C0ABD8C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331662CD" w14:textId="7A7BB21A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Организация уч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стия в городских, областных спа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такиадах, спо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тивных играх и соревнованиях</w:t>
            </w:r>
          </w:p>
        </w:tc>
        <w:tc>
          <w:tcPr>
            <w:tcW w:w="1701" w:type="dxa"/>
          </w:tcPr>
          <w:p w14:paraId="7CD91C20" w14:textId="3684D8A9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кафедра физической культуры и спорта</w:t>
            </w:r>
          </w:p>
        </w:tc>
        <w:tc>
          <w:tcPr>
            <w:tcW w:w="1417" w:type="dxa"/>
          </w:tcPr>
          <w:p w14:paraId="3018E6AC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46560F74" w14:textId="4EBE0478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930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2552" w:type="dxa"/>
          </w:tcPr>
          <w:p w14:paraId="654CC816" w14:textId="2ACAB2E9" w:rsidR="00831D6C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нау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ных представлений о здоровом образе жи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ни, вооружении ум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ниями и навыками д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ховного и физическ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го самосовершенств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вания;</w:t>
            </w:r>
          </w:p>
        </w:tc>
      </w:tr>
      <w:tr w:rsidR="00A77D30" w:rsidRPr="003E6560" w14:paraId="17F7856F" w14:textId="77777777" w:rsidTr="008B5E9F">
        <w:tc>
          <w:tcPr>
            <w:tcW w:w="2127" w:type="dxa"/>
            <w:vMerge w:val="restart"/>
          </w:tcPr>
          <w:p w14:paraId="4A5BC94E" w14:textId="77777777" w:rsidR="00492246" w:rsidRPr="00864FAE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127" w:type="dxa"/>
          </w:tcPr>
          <w:p w14:paraId="3E468848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Мероприятия по пропаганде отве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ственного отн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шения к природе</w:t>
            </w:r>
          </w:p>
        </w:tc>
        <w:tc>
          <w:tcPr>
            <w:tcW w:w="1701" w:type="dxa"/>
          </w:tcPr>
          <w:p w14:paraId="32E70EEB" w14:textId="285A59F8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</w:t>
            </w:r>
            <w:r w:rsidR="0024745F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проректора по УР,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r w:rsidR="00864FAE" w:rsidRPr="003E6560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r w:rsidR="00864FAE"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4FAE" w:rsidRPr="003E6560">
              <w:rPr>
                <w:rFonts w:ascii="Times New Roman" w:hAnsi="Times New Roman" w:cs="Times New Roman"/>
                <w:sz w:val="24"/>
                <w:szCs w:val="24"/>
              </w:rPr>
              <w:t>ватели пр</w:t>
            </w:r>
            <w:r w:rsidR="00864FAE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4FAE" w:rsidRPr="003E6560">
              <w:rPr>
                <w:rFonts w:ascii="Times New Roman" w:hAnsi="Times New Roman" w:cs="Times New Roman"/>
                <w:sz w:val="24"/>
                <w:szCs w:val="24"/>
              </w:rPr>
              <w:t>фильных к</w:t>
            </w:r>
            <w:r w:rsidR="00864FAE"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4FAE" w:rsidRPr="003E6560">
              <w:rPr>
                <w:rFonts w:ascii="Times New Roman" w:hAnsi="Times New Roman" w:cs="Times New Roman"/>
                <w:sz w:val="24"/>
                <w:szCs w:val="24"/>
              </w:rPr>
              <w:t>федр</w:t>
            </w:r>
          </w:p>
        </w:tc>
        <w:tc>
          <w:tcPr>
            <w:tcW w:w="1417" w:type="dxa"/>
          </w:tcPr>
          <w:p w14:paraId="65342243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1C135CD4" w14:textId="716F48A6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0EA98247" w14:textId="763123D3" w:rsidR="00F3570E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усвоение правовых и этических норм, рег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лирующих отношения человека к природе и обществу, формир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вание ценностей р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сурсосбережения, умения учитывать эти убеждения в повс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дневной и професси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</w:t>
            </w:r>
          </w:p>
        </w:tc>
      </w:tr>
      <w:tr w:rsidR="00A77D30" w:rsidRPr="003E6560" w14:paraId="35F964A2" w14:textId="77777777" w:rsidTr="008B5E9F">
        <w:tc>
          <w:tcPr>
            <w:tcW w:w="2127" w:type="dxa"/>
            <w:vMerge/>
          </w:tcPr>
          <w:p w14:paraId="0DC6AA2D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197B3254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Проведение в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зовских эколог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ческих субботн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1701" w:type="dxa"/>
          </w:tcPr>
          <w:p w14:paraId="264679EA" w14:textId="4A63EEDC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78BFBEBA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6F04D2AA" w14:textId="5542F1F4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12E6A94B" w14:textId="4C12E379" w:rsidR="00492246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усвоение правовых и этических норм, рег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лирующих отношения человека к природе и обществу, формир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вание ценностей р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сурсосбережения, умения учитывать эти убеждения в повс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дневной и професси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</w:t>
            </w:r>
          </w:p>
        </w:tc>
      </w:tr>
      <w:tr w:rsidR="00A77D30" w:rsidRPr="003E6560" w14:paraId="64B5678A" w14:textId="77777777" w:rsidTr="008B5E9F">
        <w:tc>
          <w:tcPr>
            <w:tcW w:w="2127" w:type="dxa"/>
            <w:vMerge/>
          </w:tcPr>
          <w:p w14:paraId="3B967225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15A5C05F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Организация уч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стия в городских, региональных экологических акциях, посв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щенных благ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устройству и уборке памятных мест</w:t>
            </w:r>
          </w:p>
        </w:tc>
        <w:tc>
          <w:tcPr>
            <w:tcW w:w="1701" w:type="dxa"/>
          </w:tcPr>
          <w:p w14:paraId="12D1C891" w14:textId="090C5500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1508242B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74602FA7" w14:textId="0448FBFB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0F87B848" w14:textId="0BAD87A1" w:rsidR="00492246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усвоение правовых и этических норм, рег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лирующих отношения человека к природе и обществу, формир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вание ценностей р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сурсосбережения, умения учитывать эти убеждения в повс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дневной и професси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</w:t>
            </w:r>
          </w:p>
        </w:tc>
      </w:tr>
      <w:tr w:rsidR="00A77D30" w:rsidRPr="003E6560" w14:paraId="6662D8FC" w14:textId="77777777" w:rsidTr="008B5E9F">
        <w:tc>
          <w:tcPr>
            <w:tcW w:w="2127" w:type="dxa"/>
            <w:vMerge/>
          </w:tcPr>
          <w:p w14:paraId="1E51FA9E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4A083EF0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Мероприятия, п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священные «Дню Байкала»</w:t>
            </w:r>
          </w:p>
        </w:tc>
        <w:tc>
          <w:tcPr>
            <w:tcW w:w="1701" w:type="dxa"/>
          </w:tcPr>
          <w:p w14:paraId="3963583A" w14:textId="6F39FAF5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333C7726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31B3AA9F" w14:textId="7EF77398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68DFA250" w14:textId="1B38E9D5" w:rsidR="00492246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усвоение правовых и этических норм, рег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лирующих отношения человека к природе и обществу, формир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вание ценностей р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сурсосбережения, умения учитывать эти убеждения в повс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дневной и професси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</w:t>
            </w:r>
          </w:p>
        </w:tc>
      </w:tr>
      <w:tr w:rsidR="00A77D30" w:rsidRPr="003E6560" w14:paraId="6FB135D5" w14:textId="77777777" w:rsidTr="008B5E9F">
        <w:tc>
          <w:tcPr>
            <w:tcW w:w="2127" w:type="dxa"/>
            <w:vMerge w:val="restart"/>
          </w:tcPr>
          <w:p w14:paraId="792B3A66" w14:textId="279A7721" w:rsidR="00492246" w:rsidRPr="00864FAE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востр</w:t>
            </w:r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бованных </w:t>
            </w:r>
            <w:proofErr w:type="spellStart"/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t>надпрофессио</w:t>
            </w:r>
            <w:r w:rsidR="00864F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t>нальных</w:t>
            </w:r>
            <w:proofErr w:type="spellEnd"/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</w:t>
            </w:r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t>тенций</w:t>
            </w:r>
          </w:p>
        </w:tc>
        <w:tc>
          <w:tcPr>
            <w:tcW w:w="2127" w:type="dxa"/>
          </w:tcPr>
          <w:p w14:paraId="0A6C48C1" w14:textId="65F640ED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</w:t>
            </w:r>
            <w:proofErr w:type="spell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надпрофессио</w:t>
            </w:r>
            <w:r w:rsidR="00864F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нальных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комп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тенций (</w:t>
            </w:r>
            <w:proofErr w:type="spell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иннов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ционность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, кре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тивность, пре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приимчивость, </w:t>
            </w:r>
            <w:proofErr w:type="spell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коммуникати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, солида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ность, эффекти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ность)</w:t>
            </w:r>
          </w:p>
        </w:tc>
        <w:tc>
          <w:tcPr>
            <w:tcW w:w="1701" w:type="dxa"/>
          </w:tcPr>
          <w:p w14:paraId="772FC497" w14:textId="3325BED5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к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раторы, пр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подаватели профильных кафедр</w:t>
            </w:r>
          </w:p>
        </w:tc>
        <w:tc>
          <w:tcPr>
            <w:tcW w:w="1417" w:type="dxa"/>
          </w:tcPr>
          <w:p w14:paraId="7E95C2B2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525B31F4" w14:textId="32BADBD2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61720EDE" w14:textId="58EC4C2D" w:rsidR="00492246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УК-1; 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3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 w:rsidR="00E063EF">
              <w:rPr>
                <w:rFonts w:ascii="Times New Roman" w:hAnsi="Times New Roman" w:cs="Times New Roman"/>
                <w:sz w:val="24"/>
                <w:szCs w:val="24"/>
              </w:rPr>
              <w:t>6; УК-7 -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готовность и спосо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ность обучающихся к саморазвитию и ли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ностному самоопр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делению;</w:t>
            </w:r>
          </w:p>
        </w:tc>
      </w:tr>
      <w:tr w:rsidR="00A77D30" w:rsidRPr="003E6560" w14:paraId="43E70EA5" w14:textId="77777777" w:rsidTr="008B5E9F">
        <w:tc>
          <w:tcPr>
            <w:tcW w:w="2127" w:type="dxa"/>
            <w:vMerge/>
          </w:tcPr>
          <w:p w14:paraId="7C6B2EC0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36ED7E0D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Развитие воло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терского движ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ния, студенческих отрядов</w:t>
            </w:r>
          </w:p>
        </w:tc>
        <w:tc>
          <w:tcPr>
            <w:tcW w:w="1701" w:type="dxa"/>
          </w:tcPr>
          <w:p w14:paraId="50098DC4" w14:textId="75A7D5C3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профком студентов</w:t>
            </w:r>
          </w:p>
        </w:tc>
        <w:tc>
          <w:tcPr>
            <w:tcW w:w="1417" w:type="dxa"/>
          </w:tcPr>
          <w:p w14:paraId="19907844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566276EF" w14:textId="458FD524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1A798B70" w14:textId="6E302C19" w:rsidR="00492246" w:rsidRPr="003E6560" w:rsidRDefault="00E063E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УК-1;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6; УК-7</w:t>
            </w:r>
            <w:r w:rsidR="008C21AD">
              <w:rPr>
                <w:rFonts w:ascii="Times New Roman" w:hAnsi="Times New Roman" w:cs="Times New Roman"/>
                <w:sz w:val="24"/>
                <w:szCs w:val="24"/>
              </w:rPr>
              <w:t>; УК-10; УК-11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обуча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щихся к саморазв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тию и личностному самоопределению;</w:t>
            </w:r>
          </w:p>
        </w:tc>
      </w:tr>
      <w:tr w:rsidR="00A77D30" w:rsidRPr="003E6560" w14:paraId="2F79DD8E" w14:textId="77777777" w:rsidTr="008B5E9F">
        <w:tc>
          <w:tcPr>
            <w:tcW w:w="2127" w:type="dxa"/>
            <w:vMerge/>
          </w:tcPr>
          <w:p w14:paraId="1229AA4F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63774E6C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сов, тренингов, мастер-классов по повышению кв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лификации ст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денческого совета и актива студе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701" w:type="dxa"/>
          </w:tcPr>
          <w:p w14:paraId="73086823" w14:textId="6F7B456B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профком студентов</w:t>
            </w:r>
          </w:p>
        </w:tc>
        <w:tc>
          <w:tcPr>
            <w:tcW w:w="1417" w:type="dxa"/>
          </w:tcPr>
          <w:p w14:paraId="248FFDEE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430D46A3" w14:textId="39F0955A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2C96C7C0" w14:textId="7E7D949A" w:rsidR="00831D6C" w:rsidRPr="003E6560" w:rsidRDefault="00E063E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УК-1;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6; УК-7 -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готовность и спосо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ность обучающихся к саморазвитию и ли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ностному самоопр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делению;</w:t>
            </w:r>
          </w:p>
        </w:tc>
      </w:tr>
      <w:tr w:rsidR="00A77D30" w:rsidRPr="003E6560" w14:paraId="5ACE538A" w14:textId="77777777" w:rsidTr="008B5E9F">
        <w:tc>
          <w:tcPr>
            <w:tcW w:w="2127" w:type="dxa"/>
          </w:tcPr>
          <w:p w14:paraId="71354B07" w14:textId="77777777" w:rsidR="00492246" w:rsidRPr="00E063EF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соц</w:t>
            </w: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>альной поддер</w:t>
            </w: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>ки студентов</w:t>
            </w:r>
          </w:p>
        </w:tc>
        <w:tc>
          <w:tcPr>
            <w:tcW w:w="2127" w:type="dxa"/>
          </w:tcPr>
          <w:p w14:paraId="248C3F76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ние системы с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циальной по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держки студентов активно участв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ющих в общ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ственной жизни университета, г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рода и области.</w:t>
            </w:r>
          </w:p>
        </w:tc>
        <w:tc>
          <w:tcPr>
            <w:tcW w:w="1701" w:type="dxa"/>
          </w:tcPr>
          <w:p w14:paraId="336B4558" w14:textId="43D53450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профком студентов</w:t>
            </w:r>
          </w:p>
        </w:tc>
        <w:tc>
          <w:tcPr>
            <w:tcW w:w="1417" w:type="dxa"/>
          </w:tcPr>
          <w:p w14:paraId="355012A4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5BE7F6F7" w14:textId="755A1C36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6CFA5651" w14:textId="37AFFBC2" w:rsidR="00492246" w:rsidRPr="003E6560" w:rsidRDefault="00E063E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3;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6 - </w:t>
            </w:r>
            <w:r w:rsidR="00E7535E" w:rsidRPr="00E063EF">
              <w:rPr>
                <w:rFonts w:ascii="Times New Roman" w:hAnsi="Times New Roman" w:cs="Times New Roman"/>
                <w:sz w:val="24"/>
                <w:szCs w:val="24"/>
              </w:rPr>
              <w:t>Формирование чу</w:t>
            </w:r>
            <w:r w:rsidR="00E7535E" w:rsidRPr="00E063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535E" w:rsidRPr="00E063EF">
              <w:rPr>
                <w:rFonts w:ascii="Times New Roman" w:hAnsi="Times New Roman" w:cs="Times New Roman"/>
                <w:sz w:val="24"/>
                <w:szCs w:val="24"/>
              </w:rPr>
              <w:t>ства корпоративной общности</w:t>
            </w:r>
          </w:p>
        </w:tc>
      </w:tr>
      <w:tr w:rsidR="00A77D30" w:rsidRPr="003E6560" w14:paraId="26E00C3C" w14:textId="77777777" w:rsidTr="008B5E9F">
        <w:tc>
          <w:tcPr>
            <w:tcW w:w="2127" w:type="dxa"/>
          </w:tcPr>
          <w:p w14:paraId="3867C78D" w14:textId="186722A1" w:rsidR="00664C0C" w:rsidRPr="00E063EF" w:rsidRDefault="00664C0C" w:rsidP="001664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 о</w:t>
            </w: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>следование уровня сформ</w:t>
            </w: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рованности </w:t>
            </w:r>
            <w:r w:rsidRPr="00F7647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7647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F76474">
              <w:rPr>
                <w:rFonts w:ascii="Times New Roman" w:hAnsi="Times New Roman" w:cs="Times New Roman"/>
                <w:b/>
                <w:sz w:val="24"/>
                <w:szCs w:val="24"/>
              </w:rPr>
              <w:t>щек</w:t>
            </w:r>
            <w:r w:rsidR="004E6303" w:rsidRPr="00F7647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76474">
              <w:rPr>
                <w:rFonts w:ascii="Times New Roman" w:hAnsi="Times New Roman" w:cs="Times New Roman"/>
                <w:b/>
                <w:sz w:val="24"/>
                <w:szCs w:val="24"/>
              </w:rPr>
              <w:t>льтурных</w:t>
            </w:r>
            <w:r w:rsidRPr="00E063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компетенций и личностного </w:t>
            </w:r>
            <w:r w:rsidR="002055E4"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2055E4"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055E4"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 </w:t>
            </w: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>студентов</w:t>
            </w:r>
          </w:p>
        </w:tc>
        <w:tc>
          <w:tcPr>
            <w:tcW w:w="2127" w:type="dxa"/>
          </w:tcPr>
          <w:p w14:paraId="005F2DB7" w14:textId="77777777" w:rsidR="00664C0C" w:rsidRPr="00E063EF" w:rsidRDefault="002055E4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Педагогические наблюдения, опросы, тестир</w:t>
            </w: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701" w:type="dxa"/>
          </w:tcPr>
          <w:p w14:paraId="5E696F84" w14:textId="1A698E95" w:rsidR="00664C0C" w:rsidRPr="00E063EF" w:rsidRDefault="00664C0C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8B5E9F" w:rsidRPr="00E063EF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r w:rsidR="008B5E9F" w:rsidRPr="00E063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5E9F" w:rsidRPr="00E063E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 по ВР, к</w:t>
            </w: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раторы</w:t>
            </w:r>
          </w:p>
        </w:tc>
        <w:tc>
          <w:tcPr>
            <w:tcW w:w="1417" w:type="dxa"/>
          </w:tcPr>
          <w:p w14:paraId="0DE7F0FA" w14:textId="77777777" w:rsidR="00664C0C" w:rsidRPr="00E063EF" w:rsidRDefault="00664C0C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16145667" w14:textId="4DFA5A4D" w:rsidR="00664C0C" w:rsidRPr="00E063EF" w:rsidRDefault="00664C0C" w:rsidP="00166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апрель-май (выпус</w:t>
            </w: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ной курс)</w:t>
            </w:r>
          </w:p>
        </w:tc>
        <w:tc>
          <w:tcPr>
            <w:tcW w:w="2552" w:type="dxa"/>
          </w:tcPr>
          <w:p w14:paraId="25436E02" w14:textId="4918A1CF" w:rsidR="00664C0C" w:rsidRPr="00E063EF" w:rsidRDefault="00E063E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5263"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5263"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5263"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5263"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5263"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5263"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5263"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5263" w:rsidRPr="00E063EF">
              <w:rPr>
                <w:rFonts w:ascii="Times New Roman" w:hAnsi="Times New Roman" w:cs="Times New Roman"/>
                <w:sz w:val="24"/>
                <w:szCs w:val="24"/>
              </w:rPr>
              <w:t>К-8</w:t>
            </w:r>
            <w:r w:rsidR="008C21AD">
              <w:rPr>
                <w:rFonts w:ascii="Times New Roman" w:hAnsi="Times New Roman" w:cs="Times New Roman"/>
                <w:sz w:val="24"/>
                <w:szCs w:val="24"/>
              </w:rPr>
              <w:t>; УК-9; УК-10; УК-11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2055E4" w:rsidRPr="00E063EF">
              <w:rPr>
                <w:rFonts w:ascii="Times New Roman" w:hAnsi="Times New Roman" w:cs="Times New Roman"/>
                <w:sz w:val="24"/>
                <w:szCs w:val="24"/>
              </w:rPr>
              <w:t>результаты личнос</w:t>
            </w:r>
            <w:r w:rsidR="002055E4" w:rsidRPr="00E063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055E4" w:rsidRPr="00E063EF">
              <w:rPr>
                <w:rFonts w:ascii="Times New Roman" w:hAnsi="Times New Roman" w:cs="Times New Roman"/>
                <w:sz w:val="24"/>
                <w:szCs w:val="24"/>
              </w:rPr>
              <w:t>ного роста</w:t>
            </w:r>
            <w:r w:rsidR="00965263"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C42148A" w14:textId="77777777" w:rsidR="00252B3B" w:rsidRDefault="00252B3B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FAEFA8" w14:textId="737F1860" w:rsidR="00F3570E" w:rsidRDefault="00F3570E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C8A02D" w14:textId="77777777" w:rsidR="00107DAB" w:rsidRPr="00107DAB" w:rsidRDefault="00107DAB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DAB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ВОСПИТАТЕЛЬНОЙ</w:t>
      </w:r>
    </w:p>
    <w:p w14:paraId="47B5B544" w14:textId="77777777" w:rsidR="00107DAB" w:rsidRDefault="00107DAB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DAB">
        <w:rPr>
          <w:rFonts w:ascii="Times New Roman" w:hAnsi="Times New Roman" w:cs="Times New Roman"/>
          <w:b/>
          <w:sz w:val="28"/>
          <w:szCs w:val="28"/>
        </w:rPr>
        <w:t>РАБОТЫ</w:t>
      </w:r>
    </w:p>
    <w:p w14:paraId="20F7C028" w14:textId="77777777" w:rsidR="004256C8" w:rsidRDefault="004256C8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9378D3" w14:textId="77777777" w:rsidR="004256C8" w:rsidRDefault="007B1EA6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</w:t>
      </w:r>
      <w:r w:rsidR="004256C8">
        <w:rPr>
          <w:rFonts w:ascii="Times New Roman" w:hAnsi="Times New Roman" w:cs="Times New Roman"/>
          <w:b/>
          <w:sz w:val="28"/>
          <w:szCs w:val="28"/>
        </w:rPr>
        <w:t>правовые акты</w:t>
      </w:r>
    </w:p>
    <w:p w14:paraId="438F1CA1" w14:textId="77777777" w:rsidR="002545C9" w:rsidRDefault="002545C9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4A2E7E" w14:textId="77777777" w:rsidR="002545C9" w:rsidRPr="00CE0AFC" w:rsidRDefault="002545C9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14:paraId="0CE68818" w14:textId="77777777" w:rsidR="002545C9" w:rsidRPr="00CE0AFC" w:rsidRDefault="002545C9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– Закон РФ от 29.12.2012 № 273-ФЗ «Об образовании в Российской Феде-</w:t>
      </w:r>
    </w:p>
    <w:p w14:paraId="02FFBEEA" w14:textId="77777777" w:rsidR="002545C9" w:rsidRPr="00CE0AFC" w:rsidRDefault="002545C9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рации»;</w:t>
      </w:r>
    </w:p>
    <w:p w14:paraId="4D4195DB" w14:textId="77777777" w:rsidR="00032F79" w:rsidRPr="00032F79" w:rsidRDefault="002545C9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 xml:space="preserve">- </w:t>
      </w:r>
      <w:r w:rsidR="00032F79" w:rsidRPr="00032F79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высшего о</w:t>
      </w:r>
      <w:r w:rsidR="00032F79" w:rsidRPr="00032F79">
        <w:rPr>
          <w:rFonts w:ascii="Times New Roman" w:hAnsi="Times New Roman" w:cs="Times New Roman"/>
          <w:sz w:val="28"/>
          <w:szCs w:val="28"/>
        </w:rPr>
        <w:t>б</w:t>
      </w:r>
      <w:r w:rsidR="00032F79" w:rsidRPr="00032F79">
        <w:rPr>
          <w:rFonts w:ascii="Times New Roman" w:hAnsi="Times New Roman" w:cs="Times New Roman"/>
          <w:sz w:val="28"/>
          <w:szCs w:val="28"/>
        </w:rPr>
        <w:t>разования по направлению подготовки 06.03.01 Биология (уровень бакалаври</w:t>
      </w:r>
      <w:r w:rsidR="00032F79" w:rsidRPr="00032F79">
        <w:rPr>
          <w:rFonts w:ascii="Times New Roman" w:hAnsi="Times New Roman" w:cs="Times New Roman"/>
          <w:sz w:val="28"/>
          <w:szCs w:val="28"/>
        </w:rPr>
        <w:t>а</w:t>
      </w:r>
      <w:r w:rsidR="00032F79" w:rsidRPr="00032F79">
        <w:rPr>
          <w:rFonts w:ascii="Times New Roman" w:hAnsi="Times New Roman" w:cs="Times New Roman"/>
          <w:sz w:val="28"/>
          <w:szCs w:val="28"/>
        </w:rPr>
        <w:t xml:space="preserve">та), утвержденный приказом Минобрнауки России от 07 августа 2020 г. N 920 (далее – ФГОС ВО); </w:t>
      </w:r>
    </w:p>
    <w:p w14:paraId="7D45187F" w14:textId="77777777" w:rsidR="002545C9" w:rsidRPr="00CE0AFC" w:rsidRDefault="002545C9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– Федеральный закон «Об общественных объединениях» № 82-ФЗ от</w:t>
      </w:r>
      <w:r w:rsidR="005912F5" w:rsidRPr="00CE0AFC">
        <w:rPr>
          <w:rFonts w:ascii="Times New Roman" w:hAnsi="Times New Roman" w:cs="Times New Roman"/>
          <w:sz w:val="28"/>
          <w:szCs w:val="28"/>
        </w:rPr>
        <w:t xml:space="preserve"> </w:t>
      </w:r>
      <w:r w:rsidRPr="00CE0AFC">
        <w:rPr>
          <w:rFonts w:ascii="Times New Roman" w:hAnsi="Times New Roman" w:cs="Times New Roman"/>
          <w:sz w:val="28"/>
          <w:szCs w:val="28"/>
        </w:rPr>
        <w:t>19.05.1995 г.;</w:t>
      </w:r>
    </w:p>
    <w:p w14:paraId="5EC9B493" w14:textId="77777777" w:rsidR="002545C9" w:rsidRPr="00CE0AFC" w:rsidRDefault="002545C9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- Федеральный Закон «О государственной поддержке молодежных и де</w:t>
      </w:r>
      <w:r w:rsidRPr="00CE0AFC">
        <w:rPr>
          <w:rFonts w:ascii="Times New Roman" w:hAnsi="Times New Roman" w:cs="Times New Roman"/>
          <w:sz w:val="28"/>
          <w:szCs w:val="28"/>
        </w:rPr>
        <w:t>т</w:t>
      </w:r>
      <w:r w:rsidRPr="00CE0AFC">
        <w:rPr>
          <w:rFonts w:ascii="Times New Roman" w:hAnsi="Times New Roman" w:cs="Times New Roman"/>
          <w:sz w:val="28"/>
          <w:szCs w:val="28"/>
        </w:rPr>
        <w:t>ских общественных объединений» от 28.06.1995 г. № 98-ФЗ (ред. от 01.07.2011г.);</w:t>
      </w:r>
    </w:p>
    <w:p w14:paraId="7B214FBA" w14:textId="77777777" w:rsidR="002545C9" w:rsidRPr="00CE0AFC" w:rsidRDefault="002545C9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- Федеральный закон «О внесении изменений в Федеральный закон «Об</w:t>
      </w:r>
      <w:r w:rsidR="005912F5" w:rsidRPr="00CE0AFC">
        <w:rPr>
          <w:rFonts w:ascii="Times New Roman" w:hAnsi="Times New Roman" w:cs="Times New Roman"/>
          <w:sz w:val="28"/>
          <w:szCs w:val="28"/>
        </w:rPr>
        <w:t xml:space="preserve"> </w:t>
      </w:r>
      <w:r w:rsidRPr="00CE0AFC">
        <w:rPr>
          <w:rFonts w:ascii="Times New Roman" w:hAnsi="Times New Roman" w:cs="Times New Roman"/>
          <w:sz w:val="28"/>
          <w:szCs w:val="28"/>
        </w:rPr>
        <w:t>образовании в Российской Федерации» по вопросам воспитания обучающихся»</w:t>
      </w:r>
      <w:r w:rsidR="005912F5" w:rsidRPr="00CE0AFC">
        <w:rPr>
          <w:rFonts w:ascii="Times New Roman" w:hAnsi="Times New Roman" w:cs="Times New Roman"/>
          <w:sz w:val="28"/>
          <w:szCs w:val="28"/>
        </w:rPr>
        <w:t xml:space="preserve"> </w:t>
      </w:r>
      <w:r w:rsidRPr="00CE0AFC">
        <w:rPr>
          <w:rFonts w:ascii="Times New Roman" w:hAnsi="Times New Roman" w:cs="Times New Roman"/>
          <w:sz w:val="28"/>
          <w:szCs w:val="28"/>
        </w:rPr>
        <w:t>№304-ФЗ от 31.07.2020 г.;</w:t>
      </w:r>
    </w:p>
    <w:p w14:paraId="47FC9B17" w14:textId="77777777" w:rsidR="00624B35" w:rsidRPr="00CE0AFC" w:rsidRDefault="00624B35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- Федеральный закон от 25 июля 2002 г. N 114-ФЗ "О противодействии экстремистской деятельности" (с изменениями и дополнениями)</w:t>
      </w:r>
      <w:r w:rsidR="00BF02ED" w:rsidRPr="00CE0AFC">
        <w:rPr>
          <w:rFonts w:ascii="Times New Roman" w:hAnsi="Times New Roman" w:cs="Times New Roman"/>
          <w:sz w:val="28"/>
          <w:szCs w:val="28"/>
        </w:rPr>
        <w:t>;</w:t>
      </w:r>
    </w:p>
    <w:p w14:paraId="40D69966" w14:textId="77777777" w:rsidR="00DB27D6" w:rsidRPr="00CE0AFC" w:rsidRDefault="00766FFF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 xml:space="preserve">- </w:t>
      </w:r>
      <w:r w:rsidR="00DB27D6" w:rsidRPr="00CE0AFC">
        <w:rPr>
          <w:rFonts w:ascii="Times New Roman" w:hAnsi="Times New Roman" w:cs="Times New Roman"/>
          <w:sz w:val="28"/>
          <w:szCs w:val="28"/>
        </w:rPr>
        <w:t>Постановление Правительства РФ от 30 декабря 2015 г. N 1493 "О гос</w:t>
      </w:r>
      <w:r w:rsidR="00DB27D6" w:rsidRPr="00CE0AFC">
        <w:rPr>
          <w:rFonts w:ascii="Times New Roman" w:hAnsi="Times New Roman" w:cs="Times New Roman"/>
          <w:sz w:val="28"/>
          <w:szCs w:val="28"/>
        </w:rPr>
        <w:t>у</w:t>
      </w:r>
      <w:r w:rsidR="00DB27D6" w:rsidRPr="00CE0AFC">
        <w:rPr>
          <w:rFonts w:ascii="Times New Roman" w:hAnsi="Times New Roman" w:cs="Times New Roman"/>
          <w:sz w:val="28"/>
          <w:szCs w:val="28"/>
        </w:rPr>
        <w:t>дарственной программе "Патриотическое воспитание граждан Российской Ф</w:t>
      </w:r>
      <w:r w:rsidR="00DB27D6" w:rsidRPr="00CE0AFC">
        <w:rPr>
          <w:rFonts w:ascii="Times New Roman" w:hAnsi="Times New Roman" w:cs="Times New Roman"/>
          <w:sz w:val="28"/>
          <w:szCs w:val="28"/>
        </w:rPr>
        <w:t>е</w:t>
      </w:r>
      <w:r w:rsidR="00DB27D6" w:rsidRPr="00CE0AFC">
        <w:rPr>
          <w:rFonts w:ascii="Times New Roman" w:hAnsi="Times New Roman" w:cs="Times New Roman"/>
          <w:sz w:val="28"/>
          <w:szCs w:val="28"/>
        </w:rPr>
        <w:t>дерации на 2016-2020 годы"</w:t>
      </w:r>
      <w:r w:rsidR="00BF02ED" w:rsidRPr="00CE0AFC">
        <w:rPr>
          <w:rFonts w:ascii="Times New Roman" w:hAnsi="Times New Roman" w:cs="Times New Roman"/>
          <w:sz w:val="28"/>
          <w:szCs w:val="28"/>
        </w:rPr>
        <w:t>;</w:t>
      </w:r>
    </w:p>
    <w:p w14:paraId="03C7A1F2" w14:textId="77777777" w:rsidR="00E0786D" w:rsidRPr="00CE0AFC" w:rsidRDefault="00E0786D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- Постановление Правительства РФ от 30 марта 2020 г. N 369 «О внес</w:t>
      </w:r>
      <w:r w:rsidRPr="00CE0AFC">
        <w:rPr>
          <w:rFonts w:ascii="Times New Roman" w:hAnsi="Times New Roman" w:cs="Times New Roman"/>
          <w:sz w:val="28"/>
          <w:szCs w:val="28"/>
        </w:rPr>
        <w:t>е</w:t>
      </w:r>
      <w:r w:rsidRPr="00CE0AFC">
        <w:rPr>
          <w:rFonts w:ascii="Times New Roman" w:hAnsi="Times New Roman" w:cs="Times New Roman"/>
          <w:sz w:val="28"/>
          <w:szCs w:val="28"/>
        </w:rPr>
        <w:t>нии изменений в государственную программу Патриотическое воспитание граждан Российской Федерации на 2016 - 2020 годы»</w:t>
      </w:r>
      <w:r w:rsidR="00BF02ED" w:rsidRPr="00CE0AFC">
        <w:rPr>
          <w:rFonts w:ascii="Times New Roman" w:hAnsi="Times New Roman" w:cs="Times New Roman"/>
          <w:sz w:val="28"/>
          <w:szCs w:val="28"/>
        </w:rPr>
        <w:t>;</w:t>
      </w:r>
    </w:p>
    <w:p w14:paraId="1C9C63C2" w14:textId="77777777" w:rsidR="002545C9" w:rsidRPr="00CE0AFC" w:rsidRDefault="00624B35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545C9" w:rsidRPr="00CE0AFC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29.11.2014 г. № 2403-р «Об утверждении Основ государственной молодёжной политики Ро</w:t>
      </w:r>
      <w:r w:rsidR="002545C9" w:rsidRPr="00CE0AFC">
        <w:rPr>
          <w:rFonts w:ascii="Times New Roman" w:hAnsi="Times New Roman" w:cs="Times New Roman"/>
          <w:sz w:val="28"/>
          <w:szCs w:val="28"/>
        </w:rPr>
        <w:t>с</w:t>
      </w:r>
      <w:r w:rsidR="002545C9" w:rsidRPr="00CE0AFC">
        <w:rPr>
          <w:rFonts w:ascii="Times New Roman" w:hAnsi="Times New Roman" w:cs="Times New Roman"/>
          <w:sz w:val="28"/>
          <w:szCs w:val="28"/>
        </w:rPr>
        <w:t>сийской Федерации на период до 2025 года»;</w:t>
      </w:r>
    </w:p>
    <w:p w14:paraId="36ABCEB6" w14:textId="77777777" w:rsidR="002545C9" w:rsidRPr="00CE0AFC" w:rsidRDefault="002545C9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- Распоряжение Правительства Российской Федерации от 29.05.2015 г. № 996-р «Об утверждении Стратегии развития воспитания в Российской Федер</w:t>
      </w:r>
      <w:r w:rsidRPr="00CE0AFC">
        <w:rPr>
          <w:rFonts w:ascii="Times New Roman" w:hAnsi="Times New Roman" w:cs="Times New Roman"/>
          <w:sz w:val="28"/>
          <w:szCs w:val="28"/>
        </w:rPr>
        <w:t>а</w:t>
      </w:r>
      <w:r w:rsidRPr="00CE0AFC">
        <w:rPr>
          <w:rFonts w:ascii="Times New Roman" w:hAnsi="Times New Roman" w:cs="Times New Roman"/>
          <w:sz w:val="28"/>
          <w:szCs w:val="28"/>
        </w:rPr>
        <w:t>ции</w:t>
      </w:r>
      <w:r w:rsidR="005912F5" w:rsidRPr="00CE0AFC">
        <w:rPr>
          <w:rFonts w:ascii="Times New Roman" w:hAnsi="Times New Roman" w:cs="Times New Roman"/>
          <w:sz w:val="28"/>
          <w:szCs w:val="28"/>
        </w:rPr>
        <w:t xml:space="preserve"> </w:t>
      </w:r>
      <w:r w:rsidRPr="00CE0AFC">
        <w:rPr>
          <w:rFonts w:ascii="Times New Roman" w:hAnsi="Times New Roman" w:cs="Times New Roman"/>
          <w:sz w:val="28"/>
          <w:szCs w:val="28"/>
        </w:rPr>
        <w:t>на период до 2025 года»;</w:t>
      </w:r>
    </w:p>
    <w:p w14:paraId="7825EFA9" w14:textId="77777777" w:rsidR="00652B36" w:rsidRPr="00CE0AFC" w:rsidRDefault="00652B36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- О Рекомендательном глоссарии терминов и определений государств - членов ОДКБ в сфере нормативного правового обеспечения противодействия коррупции: постановление № 9-4.3 Парламентской Ассамблеи Организации Договора о коллективной безопасности (Принято в г. Санкт-Петербурге 24.11.2016) // Сайт Парламентской Ассамблеи Организации Договора о колле</w:t>
      </w:r>
      <w:r w:rsidRPr="00CE0AFC">
        <w:rPr>
          <w:rFonts w:ascii="Times New Roman" w:hAnsi="Times New Roman" w:cs="Times New Roman"/>
          <w:sz w:val="28"/>
          <w:szCs w:val="28"/>
        </w:rPr>
        <w:t>к</w:t>
      </w:r>
      <w:r w:rsidRPr="00CE0AFC">
        <w:rPr>
          <w:rFonts w:ascii="Times New Roman" w:hAnsi="Times New Roman" w:cs="Times New Roman"/>
          <w:sz w:val="28"/>
          <w:szCs w:val="28"/>
        </w:rPr>
        <w:t xml:space="preserve">тивной безопасности. URL: http://www.paodkb. </w:t>
      </w:r>
      <w:proofErr w:type="spellStart"/>
      <w:r w:rsidRPr="00CE0AF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CE0AFC">
        <w:rPr>
          <w:rFonts w:ascii="Times New Roman" w:hAnsi="Times New Roman" w:cs="Times New Roman"/>
          <w:sz w:val="28"/>
          <w:szCs w:val="28"/>
        </w:rPr>
        <w:t>/.</w:t>
      </w:r>
    </w:p>
    <w:p w14:paraId="5E54EC40" w14:textId="77777777" w:rsidR="00CE0AFC" w:rsidRPr="00107DAB" w:rsidRDefault="00CE0AFC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E8CC92" w14:textId="77777777" w:rsidR="00A64F7D" w:rsidRDefault="00107DAB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DAB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14:paraId="76FCE017" w14:textId="77777777" w:rsidR="00A64F7D" w:rsidRDefault="00A64F7D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2DD780" w14:textId="3571BFF2" w:rsidR="00DE0DDF" w:rsidRPr="00CE0AFC" w:rsidRDefault="00DE0DDF" w:rsidP="00822C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0AFC">
        <w:rPr>
          <w:rFonts w:ascii="Times New Roman" w:hAnsi="Times New Roman" w:cs="Times New Roman"/>
          <w:sz w:val="28"/>
          <w:szCs w:val="28"/>
        </w:rPr>
        <w:t>Гиенко</w:t>
      </w:r>
      <w:proofErr w:type="spellEnd"/>
      <w:r w:rsidRPr="00CE0AFC">
        <w:rPr>
          <w:rFonts w:ascii="Times New Roman" w:hAnsi="Times New Roman" w:cs="Times New Roman"/>
          <w:sz w:val="28"/>
          <w:szCs w:val="28"/>
        </w:rPr>
        <w:t xml:space="preserve">, Л. Н. Психолого-педагогическая профилактика девиантного поведения: учебное пособие / Л. Н. </w:t>
      </w:r>
      <w:proofErr w:type="spellStart"/>
      <w:r w:rsidRPr="00CE0AFC">
        <w:rPr>
          <w:rFonts w:ascii="Times New Roman" w:hAnsi="Times New Roman" w:cs="Times New Roman"/>
          <w:sz w:val="28"/>
          <w:szCs w:val="28"/>
        </w:rPr>
        <w:t>Гиенко</w:t>
      </w:r>
      <w:proofErr w:type="spellEnd"/>
      <w:r w:rsidRPr="00CE0AFC">
        <w:rPr>
          <w:rFonts w:ascii="Times New Roman" w:hAnsi="Times New Roman" w:cs="Times New Roman"/>
          <w:sz w:val="28"/>
          <w:szCs w:val="28"/>
        </w:rPr>
        <w:t xml:space="preserve">. </w:t>
      </w:r>
      <w:r w:rsidR="00CE0AFC">
        <w:rPr>
          <w:rFonts w:ascii="Times New Roman" w:hAnsi="Times New Roman" w:cs="Times New Roman"/>
          <w:sz w:val="28"/>
          <w:szCs w:val="28"/>
        </w:rPr>
        <w:t>-</w:t>
      </w:r>
      <w:r w:rsidRPr="00CE0AFC">
        <w:rPr>
          <w:rFonts w:ascii="Times New Roman" w:hAnsi="Times New Roman" w:cs="Times New Roman"/>
          <w:sz w:val="28"/>
          <w:szCs w:val="28"/>
        </w:rPr>
        <w:t xml:space="preserve"> Барнаул: </w:t>
      </w:r>
      <w:proofErr w:type="spellStart"/>
      <w:r w:rsidRPr="00CE0AFC">
        <w:rPr>
          <w:rFonts w:ascii="Times New Roman" w:hAnsi="Times New Roman" w:cs="Times New Roman"/>
          <w:sz w:val="28"/>
          <w:szCs w:val="28"/>
        </w:rPr>
        <w:t>АлтГПУ</w:t>
      </w:r>
      <w:proofErr w:type="spellEnd"/>
      <w:r w:rsidRPr="00CE0AFC">
        <w:rPr>
          <w:rFonts w:ascii="Times New Roman" w:hAnsi="Times New Roman" w:cs="Times New Roman"/>
          <w:sz w:val="28"/>
          <w:szCs w:val="28"/>
        </w:rPr>
        <w:t xml:space="preserve">, 2020. — 103 с. </w:t>
      </w:r>
      <w:r w:rsidR="00CE0AFC">
        <w:rPr>
          <w:rFonts w:ascii="Times New Roman" w:hAnsi="Times New Roman" w:cs="Times New Roman"/>
          <w:sz w:val="28"/>
          <w:szCs w:val="28"/>
        </w:rPr>
        <w:t xml:space="preserve">- </w:t>
      </w:r>
      <w:r w:rsidR="00CE0AFC" w:rsidRPr="00CE0AFC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Pr="00CE0AFC">
        <w:rPr>
          <w:rFonts w:ascii="Times New Roman" w:hAnsi="Times New Roman" w:cs="Times New Roman"/>
          <w:sz w:val="28"/>
          <w:szCs w:val="28"/>
        </w:rPr>
        <w:t xml:space="preserve"> https://e.lanbook.com/book/156044. </w:t>
      </w:r>
    </w:p>
    <w:p w14:paraId="1FB1412A" w14:textId="7DDAEB15" w:rsidR="000C4C04" w:rsidRPr="00CE0AFC" w:rsidRDefault="000C4C04" w:rsidP="00822C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Канке, В. А. Теория обучения и воспитания: учебник и практикум /В. А. Канке. – М</w:t>
      </w:r>
      <w:r w:rsidR="00CE0AFC">
        <w:rPr>
          <w:rFonts w:ascii="Times New Roman" w:hAnsi="Times New Roman" w:cs="Times New Roman"/>
          <w:sz w:val="28"/>
          <w:szCs w:val="28"/>
        </w:rPr>
        <w:t>.</w:t>
      </w:r>
      <w:r w:rsidRPr="00CE0AF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E0AF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E0AFC">
        <w:rPr>
          <w:rFonts w:ascii="Times New Roman" w:hAnsi="Times New Roman" w:cs="Times New Roman"/>
          <w:sz w:val="28"/>
          <w:szCs w:val="28"/>
        </w:rPr>
        <w:t>, 2016. – 297 с</w:t>
      </w:r>
      <w:r w:rsidR="00CE0AFC" w:rsidRPr="00CE0AFC">
        <w:rPr>
          <w:rFonts w:ascii="Times New Roman" w:hAnsi="Times New Roman" w:cs="Times New Roman"/>
          <w:sz w:val="28"/>
          <w:szCs w:val="28"/>
        </w:rPr>
        <w:t xml:space="preserve">. </w:t>
      </w:r>
      <w:r w:rsidR="00CE0AFC">
        <w:rPr>
          <w:rFonts w:ascii="Times New Roman" w:hAnsi="Times New Roman" w:cs="Times New Roman"/>
          <w:sz w:val="28"/>
          <w:szCs w:val="28"/>
        </w:rPr>
        <w:t xml:space="preserve">- </w:t>
      </w:r>
      <w:r w:rsidR="00CE0AFC" w:rsidRPr="00CE0AFC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="00CE0AFC">
        <w:rPr>
          <w:rFonts w:ascii="Times New Roman" w:hAnsi="Times New Roman" w:cs="Times New Roman"/>
          <w:sz w:val="28"/>
          <w:szCs w:val="28"/>
        </w:rPr>
        <w:t xml:space="preserve"> </w:t>
      </w:r>
      <w:r w:rsidRPr="00CE0AFC">
        <w:rPr>
          <w:rFonts w:ascii="Times New Roman" w:hAnsi="Times New Roman" w:cs="Times New Roman"/>
          <w:sz w:val="28"/>
          <w:szCs w:val="28"/>
        </w:rPr>
        <w:t>https://www.biblio-online.ru/book/72DBFF17-DBDD-4398-B30C-1FD1AF4E40D3</w:t>
      </w:r>
    </w:p>
    <w:p w14:paraId="6E1D9ECE" w14:textId="5A88BA10" w:rsidR="005841CB" w:rsidRPr="00CE0AFC" w:rsidRDefault="005841CB" w:rsidP="00822C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Методы психологической диагностики: учебно-методическое пос</w:t>
      </w:r>
      <w:r w:rsidRPr="00CE0AFC">
        <w:rPr>
          <w:rFonts w:ascii="Times New Roman" w:hAnsi="Times New Roman" w:cs="Times New Roman"/>
          <w:sz w:val="28"/>
          <w:szCs w:val="28"/>
        </w:rPr>
        <w:t>о</w:t>
      </w:r>
      <w:r w:rsidRPr="00CE0AFC">
        <w:rPr>
          <w:rFonts w:ascii="Times New Roman" w:hAnsi="Times New Roman" w:cs="Times New Roman"/>
          <w:sz w:val="28"/>
          <w:szCs w:val="28"/>
        </w:rPr>
        <w:t>бие / составители Е. С. Слюсарева, Г. Ю. Козловская. — 2-е изд., стер. — Ста</w:t>
      </w:r>
      <w:r w:rsidRPr="00CE0AFC">
        <w:rPr>
          <w:rFonts w:ascii="Times New Roman" w:hAnsi="Times New Roman" w:cs="Times New Roman"/>
          <w:sz w:val="28"/>
          <w:szCs w:val="28"/>
        </w:rPr>
        <w:t>в</w:t>
      </w:r>
      <w:r w:rsidRPr="00CE0AFC">
        <w:rPr>
          <w:rFonts w:ascii="Times New Roman" w:hAnsi="Times New Roman" w:cs="Times New Roman"/>
          <w:sz w:val="28"/>
          <w:szCs w:val="28"/>
        </w:rPr>
        <w:t>рополь: СГПИ, 2019.</w:t>
      </w:r>
      <w:r w:rsidR="00CE0AFC">
        <w:rPr>
          <w:rFonts w:ascii="Times New Roman" w:hAnsi="Times New Roman" w:cs="Times New Roman"/>
          <w:sz w:val="28"/>
          <w:szCs w:val="28"/>
        </w:rPr>
        <w:t xml:space="preserve"> - </w:t>
      </w:r>
      <w:r w:rsidRPr="00CE0AFC">
        <w:rPr>
          <w:rFonts w:ascii="Times New Roman" w:hAnsi="Times New Roman" w:cs="Times New Roman"/>
          <w:sz w:val="28"/>
          <w:szCs w:val="28"/>
        </w:rPr>
        <w:t>547 с.</w:t>
      </w:r>
      <w:r w:rsidR="00CE0AFC">
        <w:rPr>
          <w:rFonts w:ascii="Times New Roman" w:hAnsi="Times New Roman" w:cs="Times New Roman"/>
          <w:sz w:val="28"/>
          <w:szCs w:val="28"/>
        </w:rPr>
        <w:t xml:space="preserve"> -</w:t>
      </w:r>
      <w:r w:rsidRPr="00CE0AFC">
        <w:rPr>
          <w:rFonts w:ascii="Times New Roman" w:hAnsi="Times New Roman" w:cs="Times New Roman"/>
          <w:sz w:val="28"/>
          <w:szCs w:val="28"/>
        </w:rPr>
        <w:t xml:space="preserve"> </w:t>
      </w:r>
      <w:r w:rsidR="00CE0AFC" w:rsidRPr="00CE0AFC">
        <w:rPr>
          <w:rFonts w:ascii="Times New Roman" w:hAnsi="Times New Roman" w:cs="Times New Roman"/>
          <w:sz w:val="28"/>
          <w:szCs w:val="28"/>
        </w:rPr>
        <w:t>Режим доступа: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CE0AFC">
        <w:rPr>
          <w:rFonts w:ascii="Times New Roman" w:hAnsi="Times New Roman" w:cs="Times New Roman"/>
          <w:sz w:val="28"/>
          <w:szCs w:val="28"/>
        </w:rPr>
        <w:t>https://e.lanbook.com/book/126789</w:t>
      </w:r>
    </w:p>
    <w:p w14:paraId="016227AC" w14:textId="75B92336" w:rsidR="00771D4C" w:rsidRPr="00CE0AFC" w:rsidRDefault="00771D4C" w:rsidP="00822C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Ромм, Т. А. Воспи</w:t>
      </w:r>
      <w:r w:rsidR="00DA3BD5" w:rsidRPr="00CE0AFC">
        <w:rPr>
          <w:rFonts w:ascii="Times New Roman" w:hAnsi="Times New Roman" w:cs="Times New Roman"/>
          <w:sz w:val="28"/>
          <w:szCs w:val="28"/>
        </w:rPr>
        <w:t xml:space="preserve">тание. Волонтерство. Молодежь </w:t>
      </w:r>
      <w:r w:rsidRPr="00CE0AFC">
        <w:rPr>
          <w:rFonts w:ascii="Times New Roman" w:hAnsi="Times New Roman" w:cs="Times New Roman"/>
          <w:sz w:val="28"/>
          <w:szCs w:val="28"/>
        </w:rPr>
        <w:t xml:space="preserve">/ Т. А. Ромм, Е. В. Богданова. </w:t>
      </w:r>
      <w:r w:rsidR="00CE0AFC">
        <w:rPr>
          <w:rFonts w:ascii="Times New Roman" w:hAnsi="Times New Roman" w:cs="Times New Roman"/>
          <w:sz w:val="28"/>
          <w:szCs w:val="28"/>
        </w:rPr>
        <w:t>-</w:t>
      </w:r>
      <w:r w:rsidRPr="00CE0AFC">
        <w:rPr>
          <w:rFonts w:ascii="Times New Roman" w:hAnsi="Times New Roman" w:cs="Times New Roman"/>
          <w:sz w:val="28"/>
          <w:szCs w:val="28"/>
        </w:rPr>
        <w:t xml:space="preserve"> Новосибирск</w:t>
      </w:r>
      <w:proofErr w:type="gramStart"/>
      <w:r w:rsidRPr="00CE0AF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0AFC">
        <w:rPr>
          <w:rFonts w:ascii="Times New Roman" w:hAnsi="Times New Roman" w:cs="Times New Roman"/>
          <w:sz w:val="28"/>
          <w:szCs w:val="28"/>
        </w:rPr>
        <w:t xml:space="preserve"> НГТУ, 2015. — 383 с. </w:t>
      </w:r>
      <w:r w:rsidR="00664A8F">
        <w:rPr>
          <w:rFonts w:ascii="Times New Roman" w:hAnsi="Times New Roman" w:cs="Times New Roman"/>
          <w:sz w:val="28"/>
          <w:szCs w:val="28"/>
        </w:rPr>
        <w:t xml:space="preserve">- </w:t>
      </w:r>
      <w:r w:rsidR="00664A8F" w:rsidRPr="00CE0AFC">
        <w:rPr>
          <w:rFonts w:ascii="Times New Roman" w:hAnsi="Times New Roman" w:cs="Times New Roman"/>
          <w:sz w:val="28"/>
          <w:szCs w:val="28"/>
        </w:rPr>
        <w:t>Режим доступа</w:t>
      </w:r>
      <w:r w:rsidR="00664A8F">
        <w:rPr>
          <w:rFonts w:ascii="Times New Roman" w:hAnsi="Times New Roman" w:cs="Times New Roman"/>
          <w:sz w:val="28"/>
          <w:szCs w:val="28"/>
        </w:rPr>
        <w:t xml:space="preserve">: </w:t>
      </w:r>
      <w:r w:rsidRPr="00CE0AFC">
        <w:rPr>
          <w:rFonts w:ascii="Times New Roman" w:hAnsi="Times New Roman" w:cs="Times New Roman"/>
          <w:sz w:val="28"/>
          <w:szCs w:val="28"/>
        </w:rPr>
        <w:t xml:space="preserve">https://e.lanbook.com/book/118371. </w:t>
      </w:r>
    </w:p>
    <w:p w14:paraId="519BDE75" w14:textId="3EF21FF4" w:rsidR="00F233B4" w:rsidRPr="00664A8F" w:rsidRDefault="00D365F2" w:rsidP="00822C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Сысоева, Е. Ю. Актуальные проблемы педагогического общения</w:t>
      </w:r>
      <w:proofErr w:type="gramStart"/>
      <w:r w:rsidRPr="00664A8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4A8F">
        <w:rPr>
          <w:rFonts w:ascii="Times New Roman" w:hAnsi="Times New Roman" w:cs="Times New Roman"/>
          <w:sz w:val="28"/>
          <w:szCs w:val="28"/>
        </w:rPr>
        <w:t xml:space="preserve"> учебное пособие / Е. Ю. Сысоева. — 2-е издание, исправленное и дополненное. </w:t>
      </w:r>
      <w:r w:rsidR="00664A8F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Самара: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СамГУ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, 2019. — 164 с. </w:t>
      </w:r>
      <w:r w:rsidR="00664A8F" w:rsidRPr="00664A8F">
        <w:rPr>
          <w:rFonts w:ascii="Times New Roman" w:hAnsi="Times New Roman" w:cs="Times New Roman"/>
          <w:sz w:val="28"/>
          <w:szCs w:val="28"/>
        </w:rPr>
        <w:t xml:space="preserve">- Режим доступа: </w:t>
      </w:r>
      <w:r w:rsidRPr="00664A8F">
        <w:rPr>
          <w:rFonts w:ascii="Times New Roman" w:hAnsi="Times New Roman" w:cs="Times New Roman"/>
          <w:sz w:val="28"/>
          <w:szCs w:val="28"/>
        </w:rPr>
        <w:t xml:space="preserve">URL: https://e.lanbook.com/book/148585. </w:t>
      </w:r>
    </w:p>
    <w:p w14:paraId="63B20AB4" w14:textId="77777777" w:rsidR="00F233B4" w:rsidRPr="00224358" w:rsidRDefault="00F233B4" w:rsidP="00822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4358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Дополнительная литература</w:t>
      </w:r>
    </w:p>
    <w:p w14:paraId="10198976" w14:textId="4B6A75D3" w:rsidR="00673D5A" w:rsidRPr="00664A8F" w:rsidRDefault="00673D5A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Адаптационная готовность личности в современных условиях ра</w:t>
      </w:r>
      <w:r w:rsidRPr="00664A8F">
        <w:rPr>
          <w:rFonts w:ascii="Times New Roman" w:hAnsi="Times New Roman" w:cs="Times New Roman"/>
          <w:sz w:val="28"/>
          <w:szCs w:val="28"/>
        </w:rPr>
        <w:t>з</w:t>
      </w:r>
      <w:r w:rsidRPr="00664A8F">
        <w:rPr>
          <w:rFonts w:ascii="Times New Roman" w:hAnsi="Times New Roman" w:cs="Times New Roman"/>
          <w:sz w:val="28"/>
          <w:szCs w:val="28"/>
        </w:rPr>
        <w:t xml:space="preserve">вития общества: монография / под редакцией М. В. Григорьевой. </w:t>
      </w:r>
      <w:r w:rsidR="00664A8F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Саратов: СГУ, 2016. </w:t>
      </w:r>
      <w:r w:rsidR="00664A8F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124 с. </w:t>
      </w:r>
      <w:r w:rsidR="00664A8F" w:rsidRPr="00664A8F">
        <w:rPr>
          <w:rFonts w:ascii="Times New Roman" w:hAnsi="Times New Roman" w:cs="Times New Roman"/>
          <w:sz w:val="28"/>
          <w:szCs w:val="28"/>
        </w:rPr>
        <w:t xml:space="preserve">- Режим доступа: </w:t>
      </w:r>
      <w:r w:rsidRPr="00664A8F">
        <w:rPr>
          <w:rFonts w:ascii="Times New Roman" w:hAnsi="Times New Roman" w:cs="Times New Roman"/>
          <w:sz w:val="28"/>
          <w:szCs w:val="28"/>
        </w:rPr>
        <w:t>https://e.lanbook.com/book/148871</w:t>
      </w:r>
      <w:r w:rsidR="00664A8F">
        <w:rPr>
          <w:rFonts w:ascii="Times New Roman" w:hAnsi="Times New Roman" w:cs="Times New Roman"/>
          <w:sz w:val="28"/>
          <w:szCs w:val="28"/>
        </w:rPr>
        <w:t>.</w:t>
      </w:r>
    </w:p>
    <w:p w14:paraId="3EBB38A7" w14:textId="7F8DF3B4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Антонова Л.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Б. Профилактика ксенофобии и экстремизма в высших учебных заведениях Российской Федерации</w:t>
      </w:r>
      <w:r w:rsidR="00664A8F">
        <w:rPr>
          <w:rFonts w:ascii="Times New Roman" w:hAnsi="Times New Roman" w:cs="Times New Roman"/>
          <w:sz w:val="28"/>
          <w:szCs w:val="28"/>
        </w:rPr>
        <w:t xml:space="preserve"> / Л. Б.</w:t>
      </w:r>
      <w:r w:rsidRP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664A8F" w:rsidRPr="00664A8F">
        <w:rPr>
          <w:rFonts w:ascii="Times New Roman" w:hAnsi="Times New Roman" w:cs="Times New Roman"/>
          <w:sz w:val="28"/>
          <w:szCs w:val="28"/>
        </w:rPr>
        <w:t xml:space="preserve">Антонова </w:t>
      </w:r>
      <w:r w:rsidRPr="00664A8F">
        <w:rPr>
          <w:rFonts w:ascii="Times New Roman" w:hAnsi="Times New Roman" w:cs="Times New Roman"/>
          <w:sz w:val="28"/>
          <w:szCs w:val="28"/>
        </w:rPr>
        <w:t>//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Территория науки. – 2012</w:t>
      </w:r>
      <w:r w:rsidR="00664A8F">
        <w:rPr>
          <w:rFonts w:ascii="Times New Roman" w:hAnsi="Times New Roman" w:cs="Times New Roman"/>
          <w:sz w:val="28"/>
          <w:szCs w:val="28"/>
        </w:rPr>
        <w:t xml:space="preserve">. - </w:t>
      </w:r>
      <w:r w:rsidRPr="00664A8F">
        <w:rPr>
          <w:rFonts w:ascii="Times New Roman" w:hAnsi="Times New Roman" w:cs="Times New Roman"/>
          <w:sz w:val="28"/>
          <w:szCs w:val="28"/>
        </w:rPr>
        <w:t>№ 1. – С. 145-156.</w:t>
      </w:r>
    </w:p>
    <w:p w14:paraId="2F792EC5" w14:textId="04460DB9" w:rsidR="000F6C6C" w:rsidRPr="00664A8F" w:rsidRDefault="000F6C6C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Антропологические основы систем, содержания и технологий об</w:t>
      </w:r>
      <w:r w:rsidRPr="00664A8F">
        <w:rPr>
          <w:rFonts w:ascii="Times New Roman" w:hAnsi="Times New Roman" w:cs="Times New Roman"/>
          <w:sz w:val="28"/>
          <w:szCs w:val="28"/>
        </w:rPr>
        <w:t>у</w:t>
      </w:r>
      <w:r w:rsidRPr="00664A8F">
        <w:rPr>
          <w:rFonts w:ascii="Times New Roman" w:hAnsi="Times New Roman" w:cs="Times New Roman"/>
          <w:sz w:val="28"/>
          <w:szCs w:val="28"/>
        </w:rPr>
        <w:t>чения, воспитания и развития личности: материалы конференции / под реда</w:t>
      </w:r>
      <w:r w:rsidRPr="00664A8F">
        <w:rPr>
          <w:rFonts w:ascii="Times New Roman" w:hAnsi="Times New Roman" w:cs="Times New Roman"/>
          <w:sz w:val="28"/>
          <w:szCs w:val="28"/>
        </w:rPr>
        <w:t>к</w:t>
      </w:r>
      <w:r w:rsidRPr="00664A8F">
        <w:rPr>
          <w:rFonts w:ascii="Times New Roman" w:hAnsi="Times New Roman" w:cs="Times New Roman"/>
          <w:sz w:val="28"/>
          <w:szCs w:val="28"/>
        </w:rPr>
        <w:t xml:space="preserve">цией Л. Л. Редько, С. В.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Бобрышов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. </w:t>
      </w:r>
      <w:r w:rsidR="00664A8F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Ставропол</w:t>
      </w:r>
      <w:proofErr w:type="spellEnd"/>
      <w:proofErr w:type="gramStart"/>
      <w:r w:rsidRPr="00664A8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4A8F">
        <w:rPr>
          <w:rFonts w:ascii="Times New Roman" w:hAnsi="Times New Roman" w:cs="Times New Roman"/>
          <w:sz w:val="28"/>
          <w:szCs w:val="28"/>
        </w:rPr>
        <w:t xml:space="preserve"> СГПИ, 2018. </w:t>
      </w:r>
      <w:r w:rsidR="00664A8F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326 с. </w:t>
      </w:r>
      <w:r w:rsidR="00664A8F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 xml:space="preserve">https://e.lanbook.com/book/117652. </w:t>
      </w:r>
    </w:p>
    <w:p w14:paraId="5703F5B6" w14:textId="206D33A0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64A8F">
        <w:rPr>
          <w:rFonts w:ascii="Times New Roman" w:hAnsi="Times New Roman" w:cs="Times New Roman"/>
          <w:sz w:val="28"/>
          <w:szCs w:val="28"/>
        </w:rPr>
        <w:t>Бондаренко О.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В. Российская идентичность и межкультурные ко</w:t>
      </w:r>
      <w:r w:rsidRPr="00664A8F">
        <w:rPr>
          <w:rFonts w:ascii="Times New Roman" w:hAnsi="Times New Roman" w:cs="Times New Roman"/>
          <w:sz w:val="28"/>
          <w:szCs w:val="28"/>
        </w:rPr>
        <w:t>м</w:t>
      </w:r>
      <w:r w:rsidRPr="00664A8F">
        <w:rPr>
          <w:rFonts w:ascii="Times New Roman" w:hAnsi="Times New Roman" w:cs="Times New Roman"/>
          <w:sz w:val="28"/>
          <w:szCs w:val="28"/>
        </w:rPr>
        <w:t>муникации: учебное по</w:t>
      </w:r>
      <w:r w:rsidR="007A636D" w:rsidRPr="00664A8F">
        <w:rPr>
          <w:rFonts w:ascii="Times New Roman" w:hAnsi="Times New Roman" w:cs="Times New Roman"/>
          <w:sz w:val="28"/>
          <w:szCs w:val="28"/>
        </w:rPr>
        <w:t>собие для аудиторной и самостоя</w:t>
      </w:r>
      <w:r w:rsidRPr="00664A8F">
        <w:rPr>
          <w:rFonts w:ascii="Times New Roman" w:hAnsi="Times New Roman" w:cs="Times New Roman"/>
          <w:sz w:val="28"/>
          <w:szCs w:val="28"/>
        </w:rPr>
        <w:t>тельной работы маг</w:t>
      </w:r>
      <w:r w:rsidRPr="00664A8F">
        <w:rPr>
          <w:rFonts w:ascii="Times New Roman" w:hAnsi="Times New Roman" w:cs="Times New Roman"/>
          <w:sz w:val="28"/>
          <w:szCs w:val="28"/>
        </w:rPr>
        <w:t>и</w:t>
      </w:r>
      <w:r w:rsidRPr="00664A8F">
        <w:rPr>
          <w:rFonts w:ascii="Times New Roman" w:hAnsi="Times New Roman" w:cs="Times New Roman"/>
          <w:sz w:val="28"/>
          <w:szCs w:val="28"/>
        </w:rPr>
        <w:lastRenderedPageBreak/>
        <w:t>странтов</w:t>
      </w:r>
      <w:r w:rsidR="00664A8F">
        <w:rPr>
          <w:rFonts w:ascii="Times New Roman" w:hAnsi="Times New Roman" w:cs="Times New Roman"/>
          <w:sz w:val="28"/>
          <w:szCs w:val="28"/>
        </w:rPr>
        <w:t xml:space="preserve"> / </w:t>
      </w:r>
      <w:r w:rsidR="00664A8F" w:rsidRPr="00664A8F">
        <w:rPr>
          <w:rFonts w:ascii="Times New Roman" w:hAnsi="Times New Roman" w:cs="Times New Roman"/>
          <w:sz w:val="28"/>
          <w:szCs w:val="28"/>
        </w:rPr>
        <w:t>О.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664A8F" w:rsidRPr="00664A8F">
        <w:rPr>
          <w:rFonts w:ascii="Times New Roman" w:hAnsi="Times New Roman" w:cs="Times New Roman"/>
          <w:sz w:val="28"/>
          <w:szCs w:val="28"/>
        </w:rPr>
        <w:t>В.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664A8F" w:rsidRPr="00664A8F">
        <w:rPr>
          <w:rFonts w:ascii="Times New Roman" w:hAnsi="Times New Roman" w:cs="Times New Roman"/>
          <w:sz w:val="28"/>
          <w:szCs w:val="28"/>
        </w:rPr>
        <w:t>Бондаренко О.В., А.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664A8F" w:rsidRPr="00664A8F">
        <w:rPr>
          <w:rFonts w:ascii="Times New Roman" w:hAnsi="Times New Roman" w:cs="Times New Roman"/>
          <w:sz w:val="28"/>
          <w:szCs w:val="28"/>
        </w:rPr>
        <w:t>И.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664A8F" w:rsidRPr="00664A8F">
        <w:rPr>
          <w:rFonts w:ascii="Times New Roman" w:hAnsi="Times New Roman" w:cs="Times New Roman"/>
          <w:sz w:val="28"/>
          <w:szCs w:val="28"/>
        </w:rPr>
        <w:t>Мартыненко</w:t>
      </w:r>
      <w:r w:rsidRPr="00664A8F">
        <w:rPr>
          <w:rFonts w:ascii="Times New Roman" w:hAnsi="Times New Roman" w:cs="Times New Roman"/>
          <w:sz w:val="28"/>
          <w:szCs w:val="28"/>
        </w:rPr>
        <w:t xml:space="preserve">. - Иркутск: </w:t>
      </w:r>
      <w:r w:rsidR="0024745F" w:rsidRPr="00664A8F">
        <w:rPr>
          <w:rFonts w:ascii="Times New Roman" w:hAnsi="Times New Roman" w:cs="Times New Roman"/>
          <w:sz w:val="28"/>
          <w:szCs w:val="28"/>
        </w:rPr>
        <w:t>Иркутский ГАУ</w:t>
      </w:r>
      <w:r w:rsidRPr="00664A8F">
        <w:rPr>
          <w:rFonts w:ascii="Times New Roman" w:hAnsi="Times New Roman" w:cs="Times New Roman"/>
          <w:sz w:val="28"/>
          <w:szCs w:val="28"/>
        </w:rPr>
        <w:t xml:space="preserve">, 2019. – 108 с. </w:t>
      </w:r>
      <w:r w:rsidR="00664A8F">
        <w:rPr>
          <w:rFonts w:ascii="Times New Roman" w:hAnsi="Times New Roman" w:cs="Times New Roman"/>
          <w:sz w:val="28"/>
          <w:szCs w:val="28"/>
        </w:rPr>
        <w:t xml:space="preserve">- </w:t>
      </w:r>
      <w:r w:rsidRPr="00664A8F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7" w:history="1"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http://195.206.39.221/fulltext/i_031469.pdf</w:t>
        </w:r>
      </w:hyperlink>
    </w:p>
    <w:p w14:paraId="4DF61F28" w14:textId="1A980AD6" w:rsidR="00053A01" w:rsidRPr="00664A8F" w:rsidRDefault="00053A01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 xml:space="preserve">Гаврилов О. Ф. Модусы социального взаимодействия: концепты идентичности, духовного опыта, общественных преобразований: монография / О. Ф. Гаврилов, Е. О. Гаврилов, Т. И.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Грицкевич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. </w:t>
      </w:r>
      <w:r w:rsidR="00664A8F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Кемерово</w:t>
      </w:r>
      <w:proofErr w:type="gramStart"/>
      <w:r w:rsidRPr="00664A8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4A8F">
        <w:rPr>
          <w:rFonts w:ascii="Times New Roman" w:hAnsi="Times New Roman" w:cs="Times New Roman"/>
          <w:sz w:val="28"/>
          <w:szCs w:val="28"/>
        </w:rPr>
        <w:t xml:space="preserve"> КемГУ, 2020. — 152 с. </w:t>
      </w:r>
      <w:r w:rsidR="00664A8F">
        <w:rPr>
          <w:rFonts w:ascii="Times New Roman" w:hAnsi="Times New Roman" w:cs="Times New Roman"/>
          <w:sz w:val="28"/>
          <w:szCs w:val="28"/>
        </w:rPr>
        <w:t xml:space="preserve">- </w:t>
      </w:r>
      <w:r w:rsidR="00664A8F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Pr="00664A8F">
        <w:rPr>
          <w:rFonts w:ascii="Times New Roman" w:hAnsi="Times New Roman" w:cs="Times New Roman"/>
          <w:sz w:val="28"/>
          <w:szCs w:val="28"/>
        </w:rPr>
        <w:t xml:space="preserve"> https://e.lanbook.com/book/156110. </w:t>
      </w:r>
    </w:p>
    <w:p w14:paraId="76162BC7" w14:textId="14E96136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Голец А.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В. Воспитательный п</w:t>
      </w:r>
      <w:r w:rsidR="007A636D" w:rsidRPr="00664A8F">
        <w:rPr>
          <w:rFonts w:ascii="Times New Roman" w:hAnsi="Times New Roman" w:cs="Times New Roman"/>
          <w:sz w:val="28"/>
          <w:szCs w:val="28"/>
        </w:rPr>
        <w:t>отенциал спортивных единоборств</w:t>
      </w:r>
      <w:r w:rsidRPr="00664A8F">
        <w:rPr>
          <w:rFonts w:ascii="Times New Roman" w:hAnsi="Times New Roman" w:cs="Times New Roman"/>
          <w:sz w:val="28"/>
          <w:szCs w:val="28"/>
        </w:rPr>
        <w:t>: м</w:t>
      </w:r>
      <w:r w:rsidR="007A636D" w:rsidRPr="00664A8F">
        <w:rPr>
          <w:rFonts w:ascii="Times New Roman" w:hAnsi="Times New Roman" w:cs="Times New Roman"/>
          <w:sz w:val="28"/>
          <w:szCs w:val="28"/>
        </w:rPr>
        <w:t>оногр</w:t>
      </w:r>
      <w:r w:rsidR="00664A8F">
        <w:rPr>
          <w:rFonts w:ascii="Times New Roman" w:hAnsi="Times New Roman" w:cs="Times New Roman"/>
          <w:sz w:val="28"/>
          <w:szCs w:val="28"/>
        </w:rPr>
        <w:t>афия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/ А.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7A636D" w:rsidRPr="00664A8F">
        <w:rPr>
          <w:rFonts w:ascii="Times New Roman" w:hAnsi="Times New Roman" w:cs="Times New Roman"/>
          <w:sz w:val="28"/>
          <w:szCs w:val="28"/>
        </w:rPr>
        <w:t>В. Голец. - Иркутск</w:t>
      </w:r>
      <w:r w:rsidRPr="00664A8F">
        <w:rPr>
          <w:rFonts w:ascii="Times New Roman" w:hAnsi="Times New Roman" w:cs="Times New Roman"/>
          <w:sz w:val="28"/>
          <w:szCs w:val="28"/>
        </w:rPr>
        <w:t xml:space="preserve">: Изд-во </w:t>
      </w:r>
      <w:r w:rsidR="0024745F" w:rsidRPr="00664A8F">
        <w:rPr>
          <w:rFonts w:ascii="Times New Roman" w:hAnsi="Times New Roman" w:cs="Times New Roman"/>
          <w:sz w:val="28"/>
          <w:szCs w:val="28"/>
        </w:rPr>
        <w:t>Иркутский ГАУ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им. А.</w:t>
      </w:r>
      <w:r w:rsidRPr="00664A8F">
        <w:rPr>
          <w:rFonts w:ascii="Times New Roman" w:hAnsi="Times New Roman" w:cs="Times New Roman"/>
          <w:sz w:val="28"/>
          <w:szCs w:val="28"/>
        </w:rPr>
        <w:t>А. Ежевск</w:t>
      </w:r>
      <w:r w:rsidRPr="00664A8F">
        <w:rPr>
          <w:rFonts w:ascii="Times New Roman" w:hAnsi="Times New Roman" w:cs="Times New Roman"/>
          <w:sz w:val="28"/>
          <w:szCs w:val="28"/>
        </w:rPr>
        <w:t>о</w:t>
      </w:r>
      <w:r w:rsidRPr="00664A8F">
        <w:rPr>
          <w:rFonts w:ascii="Times New Roman" w:hAnsi="Times New Roman" w:cs="Times New Roman"/>
          <w:sz w:val="28"/>
          <w:szCs w:val="28"/>
        </w:rPr>
        <w:t>го, 2015. - 252 c</w:t>
      </w:r>
      <w:r w:rsidR="00664A8F">
        <w:rPr>
          <w:rFonts w:ascii="Times New Roman" w:hAnsi="Times New Roman" w:cs="Times New Roman"/>
          <w:sz w:val="28"/>
          <w:szCs w:val="28"/>
        </w:rPr>
        <w:t xml:space="preserve">. - </w:t>
      </w:r>
      <w:r w:rsidR="00664A8F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http://195.206.39.221/fulltext/Golec_Vospitatelnii_potencial.pdf</w:t>
      </w:r>
    </w:p>
    <w:p w14:paraId="4B9A60DC" w14:textId="7C29C743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Голованова Н. Ф</w:t>
      </w:r>
      <w:r w:rsidRPr="00664A8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664A8F">
        <w:rPr>
          <w:rFonts w:ascii="Times New Roman" w:hAnsi="Times New Roman" w:cs="Times New Roman"/>
          <w:sz w:val="28"/>
          <w:szCs w:val="28"/>
        </w:rPr>
        <w:t>Педагогика: учебник и практикум для а</w:t>
      </w:r>
      <w:r w:rsidR="007A636D" w:rsidRPr="00664A8F">
        <w:rPr>
          <w:rFonts w:ascii="Times New Roman" w:hAnsi="Times New Roman" w:cs="Times New Roman"/>
          <w:sz w:val="28"/>
          <w:szCs w:val="28"/>
        </w:rPr>
        <w:t>кадемич</w:t>
      </w:r>
      <w:r w:rsidR="007A636D" w:rsidRPr="00664A8F">
        <w:rPr>
          <w:rFonts w:ascii="Times New Roman" w:hAnsi="Times New Roman" w:cs="Times New Roman"/>
          <w:sz w:val="28"/>
          <w:szCs w:val="28"/>
        </w:rPr>
        <w:t>е</w:t>
      </w:r>
      <w:r w:rsidR="007A636D" w:rsidRPr="00664A8F">
        <w:rPr>
          <w:rFonts w:ascii="Times New Roman" w:hAnsi="Times New Roman" w:cs="Times New Roman"/>
          <w:sz w:val="28"/>
          <w:szCs w:val="28"/>
        </w:rPr>
        <w:t>ского бакалавриата / Н.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Ф.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 xml:space="preserve">Голованова. </w:t>
      </w:r>
      <w:r w:rsidR="00A86A8D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2-е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изд., </w:t>
      </w:r>
      <w:proofErr w:type="spellStart"/>
      <w:r w:rsidR="007A636D" w:rsidRPr="00664A8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7A636D" w:rsidRPr="00664A8F">
        <w:rPr>
          <w:rFonts w:ascii="Times New Roman" w:hAnsi="Times New Roman" w:cs="Times New Roman"/>
          <w:sz w:val="28"/>
          <w:szCs w:val="28"/>
        </w:rPr>
        <w:t>. и доп. — М.: Из</w:t>
      </w:r>
      <w:r w:rsidRPr="00664A8F">
        <w:rPr>
          <w:rFonts w:ascii="Times New Roman" w:hAnsi="Times New Roman" w:cs="Times New Roman"/>
          <w:sz w:val="28"/>
          <w:szCs w:val="28"/>
        </w:rPr>
        <w:t>д</w:t>
      </w:r>
      <w:r w:rsidRPr="00664A8F">
        <w:rPr>
          <w:rFonts w:ascii="Times New Roman" w:hAnsi="Times New Roman" w:cs="Times New Roman"/>
          <w:sz w:val="28"/>
          <w:szCs w:val="28"/>
        </w:rPr>
        <w:t>а</w:t>
      </w:r>
      <w:r w:rsidRPr="00664A8F">
        <w:rPr>
          <w:rFonts w:ascii="Times New Roman" w:hAnsi="Times New Roman" w:cs="Times New Roman"/>
          <w:sz w:val="28"/>
          <w:szCs w:val="28"/>
        </w:rPr>
        <w:t xml:space="preserve">тельство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>, 2017.</w:t>
      </w:r>
      <w:r w:rsidR="00664A8F">
        <w:rPr>
          <w:rFonts w:ascii="Times New Roman" w:hAnsi="Times New Roman" w:cs="Times New Roman"/>
          <w:sz w:val="28"/>
          <w:szCs w:val="28"/>
        </w:rPr>
        <w:t xml:space="preserve"> – </w:t>
      </w:r>
      <w:r w:rsidRPr="00664A8F">
        <w:rPr>
          <w:rFonts w:ascii="Times New Roman" w:hAnsi="Times New Roman" w:cs="Times New Roman"/>
          <w:sz w:val="28"/>
          <w:szCs w:val="28"/>
        </w:rPr>
        <w:t>377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 xml:space="preserve">с. </w:t>
      </w:r>
      <w:r w:rsidR="00664A8F">
        <w:rPr>
          <w:rFonts w:ascii="Times New Roman" w:hAnsi="Times New Roman" w:cs="Times New Roman"/>
          <w:sz w:val="28"/>
          <w:szCs w:val="28"/>
        </w:rPr>
        <w:t xml:space="preserve">- </w:t>
      </w:r>
      <w:r w:rsidR="00664A8F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https://www.biblioonline.ru/book/D97E1A9A-1C89-430D-920A-CC6131C542A6.</w:t>
      </w:r>
    </w:p>
    <w:p w14:paraId="7C82C397" w14:textId="68347B66" w:rsidR="00766FFF" w:rsidRPr="00664A8F" w:rsidRDefault="007A636D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Даниярова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 А.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Е</w:t>
      </w:r>
      <w:r w:rsidR="00766FFF" w:rsidRPr="00664A8F">
        <w:rPr>
          <w:rFonts w:ascii="Times New Roman" w:hAnsi="Times New Roman" w:cs="Times New Roman"/>
          <w:sz w:val="28"/>
          <w:szCs w:val="28"/>
        </w:rPr>
        <w:t>. О патриотическом и нравственном воспитании м</w:t>
      </w:r>
      <w:r w:rsidR="00766FFF" w:rsidRPr="00664A8F">
        <w:rPr>
          <w:rFonts w:ascii="Times New Roman" w:hAnsi="Times New Roman" w:cs="Times New Roman"/>
          <w:sz w:val="28"/>
          <w:szCs w:val="28"/>
        </w:rPr>
        <w:t>о</w:t>
      </w:r>
      <w:r w:rsidR="00766FFF" w:rsidRPr="00664A8F">
        <w:rPr>
          <w:rFonts w:ascii="Times New Roman" w:hAnsi="Times New Roman" w:cs="Times New Roman"/>
          <w:sz w:val="28"/>
          <w:szCs w:val="28"/>
        </w:rPr>
        <w:t xml:space="preserve">лодежи на современном этапе </w:t>
      </w:r>
      <w:r w:rsidR="00664A8F">
        <w:rPr>
          <w:rFonts w:ascii="Times New Roman" w:hAnsi="Times New Roman" w:cs="Times New Roman"/>
          <w:sz w:val="28"/>
          <w:szCs w:val="28"/>
        </w:rPr>
        <w:t xml:space="preserve">/ </w:t>
      </w:r>
      <w:r w:rsidR="00664A8F" w:rsidRPr="00664A8F">
        <w:rPr>
          <w:rFonts w:ascii="Times New Roman" w:hAnsi="Times New Roman" w:cs="Times New Roman"/>
          <w:sz w:val="28"/>
          <w:szCs w:val="28"/>
        </w:rPr>
        <w:t>А.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664A8F" w:rsidRPr="00664A8F">
        <w:rPr>
          <w:rFonts w:ascii="Times New Roman" w:hAnsi="Times New Roman" w:cs="Times New Roman"/>
          <w:sz w:val="28"/>
          <w:szCs w:val="28"/>
        </w:rPr>
        <w:t>Е.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A8F" w:rsidRPr="00664A8F">
        <w:rPr>
          <w:rFonts w:ascii="Times New Roman" w:hAnsi="Times New Roman" w:cs="Times New Roman"/>
          <w:sz w:val="28"/>
          <w:szCs w:val="28"/>
        </w:rPr>
        <w:t>Даниярова</w:t>
      </w:r>
      <w:proofErr w:type="spellEnd"/>
      <w:r w:rsidR="00664A8F" w:rsidRPr="00664A8F">
        <w:rPr>
          <w:rFonts w:ascii="Times New Roman" w:hAnsi="Times New Roman" w:cs="Times New Roman"/>
          <w:sz w:val="28"/>
          <w:szCs w:val="28"/>
        </w:rPr>
        <w:t xml:space="preserve">, </w:t>
      </w:r>
      <w:r w:rsidR="00A86A8D" w:rsidRPr="00664A8F">
        <w:rPr>
          <w:rFonts w:ascii="Times New Roman" w:hAnsi="Times New Roman" w:cs="Times New Roman"/>
          <w:sz w:val="28"/>
          <w:szCs w:val="28"/>
        </w:rPr>
        <w:t>К.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>С.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A8F" w:rsidRPr="00664A8F">
        <w:rPr>
          <w:rFonts w:ascii="Times New Roman" w:hAnsi="Times New Roman" w:cs="Times New Roman"/>
          <w:sz w:val="28"/>
          <w:szCs w:val="28"/>
        </w:rPr>
        <w:t>Тлеугабылова</w:t>
      </w:r>
      <w:proofErr w:type="spellEnd"/>
      <w:r w:rsidR="00664A8F" w:rsidRPr="00664A8F">
        <w:rPr>
          <w:rFonts w:ascii="Times New Roman" w:hAnsi="Times New Roman" w:cs="Times New Roman"/>
          <w:sz w:val="28"/>
          <w:szCs w:val="28"/>
        </w:rPr>
        <w:t xml:space="preserve">, </w:t>
      </w:r>
      <w:r w:rsidR="00A86A8D" w:rsidRPr="00664A8F">
        <w:rPr>
          <w:rFonts w:ascii="Times New Roman" w:hAnsi="Times New Roman" w:cs="Times New Roman"/>
          <w:sz w:val="28"/>
          <w:szCs w:val="28"/>
        </w:rPr>
        <w:t>А.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 xml:space="preserve">А. </w:t>
      </w:r>
      <w:r w:rsidR="00664A8F" w:rsidRPr="00664A8F">
        <w:rPr>
          <w:rFonts w:ascii="Times New Roman" w:hAnsi="Times New Roman" w:cs="Times New Roman"/>
          <w:sz w:val="28"/>
          <w:szCs w:val="28"/>
        </w:rPr>
        <w:t>А</w:t>
      </w:r>
      <w:r w:rsidR="00664A8F" w:rsidRPr="00664A8F">
        <w:rPr>
          <w:rFonts w:ascii="Times New Roman" w:hAnsi="Times New Roman" w:cs="Times New Roman"/>
          <w:sz w:val="28"/>
          <w:szCs w:val="28"/>
        </w:rPr>
        <w:t>б</w:t>
      </w:r>
      <w:r w:rsidR="00664A8F" w:rsidRPr="00664A8F">
        <w:rPr>
          <w:rFonts w:ascii="Times New Roman" w:hAnsi="Times New Roman" w:cs="Times New Roman"/>
          <w:sz w:val="28"/>
          <w:szCs w:val="28"/>
        </w:rPr>
        <w:t xml:space="preserve">драхманова </w:t>
      </w:r>
      <w:r w:rsidR="00766FFF" w:rsidRPr="00664A8F">
        <w:rPr>
          <w:rFonts w:ascii="Times New Roman" w:hAnsi="Times New Roman" w:cs="Times New Roman"/>
          <w:sz w:val="28"/>
          <w:szCs w:val="28"/>
        </w:rPr>
        <w:t>// Современные проблемы науки и образования. – 2013. – № 1</w:t>
      </w:r>
      <w:r w:rsidR="00A86A8D">
        <w:rPr>
          <w:rFonts w:ascii="Times New Roman" w:hAnsi="Times New Roman" w:cs="Times New Roman"/>
          <w:sz w:val="28"/>
          <w:szCs w:val="28"/>
        </w:rPr>
        <w:t xml:space="preserve">. -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766FFF" w:rsidRPr="00664A8F">
        <w:rPr>
          <w:rFonts w:ascii="Times New Roman" w:hAnsi="Times New Roman" w:cs="Times New Roman"/>
          <w:sz w:val="28"/>
          <w:szCs w:val="28"/>
        </w:rPr>
        <w:t>http://science-education.ru/ru/article/view?id=8461</w:t>
      </w:r>
      <w:r w:rsidR="00A86A8D">
        <w:rPr>
          <w:rFonts w:ascii="Times New Roman" w:hAnsi="Times New Roman" w:cs="Times New Roman"/>
          <w:sz w:val="28"/>
          <w:szCs w:val="28"/>
        </w:rPr>
        <w:t>.</w:t>
      </w:r>
      <w:r w:rsidR="00766FFF" w:rsidRPr="00664A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678BC" w14:textId="77FB5BD6" w:rsidR="00A71E20" w:rsidRPr="00664A8F" w:rsidRDefault="00A71E20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Зинченко, В.Г. Межкультурная коммуникация. От системного по</w:t>
      </w:r>
      <w:r w:rsidRPr="00664A8F">
        <w:rPr>
          <w:rFonts w:ascii="Times New Roman" w:hAnsi="Times New Roman" w:cs="Times New Roman"/>
          <w:sz w:val="28"/>
          <w:szCs w:val="28"/>
        </w:rPr>
        <w:t>д</w:t>
      </w:r>
      <w:r w:rsidRPr="00664A8F">
        <w:rPr>
          <w:rFonts w:ascii="Times New Roman" w:hAnsi="Times New Roman" w:cs="Times New Roman"/>
          <w:sz w:val="28"/>
          <w:szCs w:val="28"/>
        </w:rPr>
        <w:t>х</w:t>
      </w:r>
      <w:r w:rsidR="007A636D" w:rsidRPr="00664A8F">
        <w:rPr>
          <w:rFonts w:ascii="Times New Roman" w:hAnsi="Times New Roman" w:cs="Times New Roman"/>
          <w:sz w:val="28"/>
          <w:szCs w:val="28"/>
        </w:rPr>
        <w:t>ода к синергетической парадигме</w:t>
      </w:r>
      <w:r w:rsidRPr="00664A8F">
        <w:rPr>
          <w:rFonts w:ascii="Times New Roman" w:hAnsi="Times New Roman" w:cs="Times New Roman"/>
          <w:sz w:val="28"/>
          <w:szCs w:val="28"/>
        </w:rPr>
        <w:t>: учебное пособие / 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Г. Зинченко, 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Зусман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>, З.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Кирн</w:t>
      </w:r>
      <w:r w:rsidR="007A636D" w:rsidRPr="00664A8F">
        <w:rPr>
          <w:rFonts w:ascii="Times New Roman" w:hAnsi="Times New Roman" w:cs="Times New Roman"/>
          <w:sz w:val="28"/>
          <w:szCs w:val="28"/>
        </w:rPr>
        <w:t>озе</w:t>
      </w:r>
      <w:proofErr w:type="spellEnd"/>
      <w:r w:rsidR="007A636D" w:rsidRPr="00664A8F">
        <w:rPr>
          <w:rFonts w:ascii="Times New Roman" w:hAnsi="Times New Roman" w:cs="Times New Roman"/>
          <w:sz w:val="28"/>
          <w:szCs w:val="28"/>
        </w:rPr>
        <w:t xml:space="preserve">. </w:t>
      </w:r>
      <w:r w:rsidR="00A86A8D">
        <w:rPr>
          <w:rFonts w:ascii="Times New Roman" w:hAnsi="Times New Roman" w:cs="Times New Roman"/>
          <w:sz w:val="28"/>
          <w:szCs w:val="28"/>
        </w:rPr>
        <w:t>-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2-е изд., стер. </w:t>
      </w:r>
      <w:r w:rsidR="00A86A8D">
        <w:rPr>
          <w:rFonts w:ascii="Times New Roman" w:hAnsi="Times New Roman" w:cs="Times New Roman"/>
          <w:sz w:val="28"/>
          <w:szCs w:val="28"/>
        </w:rPr>
        <w:t>–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М</w:t>
      </w:r>
      <w:r w:rsidR="00A86A8D">
        <w:rPr>
          <w:rFonts w:ascii="Times New Roman" w:hAnsi="Times New Roman" w:cs="Times New Roman"/>
          <w:sz w:val="28"/>
          <w:szCs w:val="28"/>
        </w:rPr>
        <w:t>.</w:t>
      </w:r>
      <w:r w:rsidRPr="00664A8F">
        <w:rPr>
          <w:rFonts w:ascii="Times New Roman" w:hAnsi="Times New Roman" w:cs="Times New Roman"/>
          <w:sz w:val="28"/>
          <w:szCs w:val="28"/>
        </w:rPr>
        <w:t>: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ФЛИНТА, 2016. </w:t>
      </w:r>
      <w:r w:rsidR="00A86A8D">
        <w:rPr>
          <w:rFonts w:ascii="Times New Roman" w:hAnsi="Times New Roman" w:cs="Times New Roman"/>
          <w:sz w:val="28"/>
          <w:szCs w:val="28"/>
        </w:rPr>
        <w:t>-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223 с. </w:t>
      </w:r>
      <w:r w:rsidR="00A86A8D">
        <w:rPr>
          <w:rFonts w:ascii="Times New Roman" w:hAnsi="Times New Roman" w:cs="Times New Roman"/>
          <w:sz w:val="28"/>
          <w:szCs w:val="28"/>
        </w:rPr>
        <w:t xml:space="preserve">-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Pr="00664A8F">
        <w:rPr>
          <w:rFonts w:ascii="Times New Roman" w:hAnsi="Times New Roman" w:cs="Times New Roman"/>
          <w:sz w:val="28"/>
          <w:szCs w:val="28"/>
        </w:rPr>
        <w:t xml:space="preserve"> https://e.lanbook.com/book/84378</w:t>
      </w:r>
    </w:p>
    <w:p w14:paraId="0AA287F6" w14:textId="3610A91C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 xml:space="preserve">Проблемы и перспективы формирования здорового образа </w:t>
      </w:r>
      <w:r w:rsidR="007A636D" w:rsidRPr="00664A8F">
        <w:rPr>
          <w:rFonts w:ascii="Times New Roman" w:hAnsi="Times New Roman" w:cs="Times New Roman"/>
          <w:sz w:val="28"/>
          <w:szCs w:val="28"/>
        </w:rPr>
        <w:t>жизни в информационном обществе</w:t>
      </w:r>
      <w:r w:rsidRPr="00664A8F">
        <w:rPr>
          <w:rFonts w:ascii="Times New Roman" w:hAnsi="Times New Roman" w:cs="Times New Roman"/>
          <w:sz w:val="28"/>
          <w:szCs w:val="28"/>
        </w:rPr>
        <w:t xml:space="preserve">: материалы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>.</w:t>
      </w:r>
      <w:r w:rsidR="00A86A8D">
        <w:rPr>
          <w:rFonts w:ascii="Times New Roman" w:hAnsi="Times New Roman" w:cs="Times New Roman"/>
          <w:sz w:val="28"/>
          <w:szCs w:val="28"/>
        </w:rPr>
        <w:t xml:space="preserve"> (Иркутск, </w:t>
      </w:r>
      <w:r w:rsidRPr="00664A8F">
        <w:rPr>
          <w:rFonts w:ascii="Times New Roman" w:hAnsi="Times New Roman" w:cs="Times New Roman"/>
          <w:sz w:val="28"/>
          <w:szCs w:val="28"/>
        </w:rPr>
        <w:t>26-28 окт</w:t>
      </w:r>
      <w:r w:rsidR="00A86A8D">
        <w:rPr>
          <w:rFonts w:ascii="Times New Roman" w:hAnsi="Times New Roman" w:cs="Times New Roman"/>
          <w:sz w:val="28"/>
          <w:szCs w:val="28"/>
        </w:rPr>
        <w:t>ября</w:t>
      </w:r>
      <w:r w:rsidRPr="00664A8F">
        <w:rPr>
          <w:rFonts w:ascii="Times New Roman" w:hAnsi="Times New Roman" w:cs="Times New Roman"/>
          <w:sz w:val="28"/>
          <w:szCs w:val="28"/>
        </w:rPr>
        <w:t xml:space="preserve"> 2016 г.</w:t>
      </w:r>
      <w:r w:rsidR="00A86A8D">
        <w:rPr>
          <w:rFonts w:ascii="Times New Roman" w:hAnsi="Times New Roman" w:cs="Times New Roman"/>
          <w:sz w:val="28"/>
          <w:szCs w:val="28"/>
        </w:rPr>
        <w:t>)</w:t>
      </w:r>
      <w:r w:rsidR="007A636D" w:rsidRPr="00664A8F">
        <w:rPr>
          <w:rFonts w:ascii="Times New Roman" w:hAnsi="Times New Roman" w:cs="Times New Roman"/>
          <w:sz w:val="28"/>
          <w:szCs w:val="28"/>
        </w:rPr>
        <w:t>. - Иркутск</w:t>
      </w:r>
      <w:r w:rsidRPr="00664A8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Мегапринт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>, 2016. - 196 c.</w:t>
      </w:r>
      <w:r w:rsidR="00A86A8D">
        <w:rPr>
          <w:rFonts w:ascii="Times New Roman" w:hAnsi="Times New Roman" w:cs="Times New Roman"/>
          <w:sz w:val="28"/>
          <w:szCs w:val="28"/>
        </w:rPr>
        <w:t xml:space="preserve"> -</w:t>
      </w:r>
      <w:r w:rsidRP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86A8D" w:rsidRPr="00B042D0">
          <w:rPr>
            <w:rStyle w:val="a5"/>
            <w:rFonts w:ascii="Times New Roman" w:hAnsi="Times New Roman" w:cs="Times New Roman"/>
            <w:sz w:val="28"/>
            <w:szCs w:val="28"/>
          </w:rPr>
          <w:t>http://195.206.39.221/fulltext/Sbornik_Problemi_i_perspektivi_26_28_okt_2016</w:t>
        </w:r>
      </w:hyperlink>
      <w:r w:rsidRPr="00664A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pdf</w:t>
      </w:r>
      <w:proofErr w:type="spellEnd"/>
    </w:p>
    <w:p w14:paraId="18469CAB" w14:textId="1E8EC4B1" w:rsidR="00DB7374" w:rsidRPr="00664A8F" w:rsidRDefault="00DB7374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Профилактика и противодействие молодежному экстремизму</w:t>
      </w:r>
      <w:proofErr w:type="gramStart"/>
      <w:r w:rsidRPr="00664A8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4A8F">
        <w:rPr>
          <w:rFonts w:ascii="Times New Roman" w:hAnsi="Times New Roman" w:cs="Times New Roman"/>
          <w:sz w:val="28"/>
          <w:szCs w:val="28"/>
        </w:rPr>
        <w:t xml:space="preserve"> учебное пособие / Р. Э. Герман, И. А. Ануприенко, В. С.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Клопихина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 [и др.]</w:t>
      </w:r>
      <w:r w:rsidR="00A86A8D">
        <w:rPr>
          <w:rFonts w:ascii="Times New Roman" w:hAnsi="Times New Roman" w:cs="Times New Roman"/>
          <w:sz w:val="28"/>
          <w:szCs w:val="28"/>
        </w:rPr>
        <w:t xml:space="preserve"> / </w:t>
      </w:r>
      <w:r w:rsidRPr="00664A8F">
        <w:rPr>
          <w:rFonts w:ascii="Times New Roman" w:hAnsi="Times New Roman" w:cs="Times New Roman"/>
          <w:sz w:val="28"/>
          <w:szCs w:val="28"/>
        </w:rPr>
        <w:t xml:space="preserve"> составители Р. Э. Герман [и др.]. </w:t>
      </w:r>
      <w:r w:rsidR="00A86A8D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Ставрополь: СГПИ, 2018. </w:t>
      </w:r>
      <w:r w:rsidR="00A86A8D">
        <w:rPr>
          <w:rFonts w:ascii="Times New Roman" w:hAnsi="Times New Roman" w:cs="Times New Roman"/>
          <w:sz w:val="28"/>
          <w:szCs w:val="28"/>
        </w:rPr>
        <w:t xml:space="preserve">- </w:t>
      </w:r>
      <w:r w:rsidRPr="00664A8F">
        <w:rPr>
          <w:rFonts w:ascii="Times New Roman" w:hAnsi="Times New Roman" w:cs="Times New Roman"/>
          <w:sz w:val="28"/>
          <w:szCs w:val="28"/>
        </w:rPr>
        <w:t xml:space="preserve">172 с. </w:t>
      </w:r>
      <w:r w:rsidR="00A86A8D">
        <w:rPr>
          <w:rFonts w:ascii="Times New Roman" w:hAnsi="Times New Roman" w:cs="Times New Roman"/>
          <w:sz w:val="28"/>
          <w:szCs w:val="28"/>
        </w:rPr>
        <w:t xml:space="preserve">-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 xml:space="preserve">https://e.lanbook.com/book/117686. </w:t>
      </w:r>
    </w:p>
    <w:p w14:paraId="67F51DB7" w14:textId="60506928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64A8F">
        <w:rPr>
          <w:rFonts w:ascii="Times New Roman" w:hAnsi="Times New Roman" w:cs="Times New Roman"/>
          <w:sz w:val="28"/>
          <w:szCs w:val="28"/>
        </w:rPr>
        <w:t>Психо</w:t>
      </w:r>
      <w:r w:rsidR="007A636D" w:rsidRPr="00664A8F">
        <w:rPr>
          <w:rFonts w:ascii="Times New Roman" w:hAnsi="Times New Roman" w:cs="Times New Roman"/>
          <w:sz w:val="28"/>
          <w:szCs w:val="28"/>
        </w:rPr>
        <w:t>логия и педагогика высшей школы</w:t>
      </w:r>
      <w:r w:rsidRPr="00664A8F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664A8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64A8F">
        <w:rPr>
          <w:rFonts w:ascii="Times New Roman" w:hAnsi="Times New Roman" w:cs="Times New Roman"/>
          <w:sz w:val="28"/>
          <w:szCs w:val="28"/>
        </w:rPr>
        <w:t>метод. пособие [/ сос</w:t>
      </w:r>
      <w:r w:rsidR="007A636D" w:rsidRPr="00664A8F">
        <w:rPr>
          <w:rFonts w:ascii="Times New Roman" w:hAnsi="Times New Roman" w:cs="Times New Roman"/>
          <w:sz w:val="28"/>
          <w:szCs w:val="28"/>
        </w:rPr>
        <w:t>т. Т.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7A636D" w:rsidRPr="00664A8F">
        <w:rPr>
          <w:rFonts w:ascii="Times New Roman" w:hAnsi="Times New Roman" w:cs="Times New Roman"/>
          <w:sz w:val="28"/>
          <w:szCs w:val="28"/>
        </w:rPr>
        <w:t>А. Алтухова. - Молодежный</w:t>
      </w:r>
      <w:r w:rsidRPr="00664A8F">
        <w:rPr>
          <w:rFonts w:ascii="Times New Roman" w:hAnsi="Times New Roman" w:cs="Times New Roman"/>
          <w:sz w:val="28"/>
          <w:szCs w:val="28"/>
        </w:rPr>
        <w:t xml:space="preserve">: Изд-во </w:t>
      </w:r>
      <w:r w:rsidR="0024745F" w:rsidRPr="00664A8F">
        <w:rPr>
          <w:rFonts w:ascii="Times New Roman" w:hAnsi="Times New Roman" w:cs="Times New Roman"/>
          <w:sz w:val="28"/>
          <w:szCs w:val="28"/>
        </w:rPr>
        <w:t>Иркутский ГАУ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им. А.</w:t>
      </w:r>
      <w:r w:rsidRPr="00664A8F">
        <w:rPr>
          <w:rFonts w:ascii="Times New Roman" w:hAnsi="Times New Roman" w:cs="Times New Roman"/>
          <w:sz w:val="28"/>
          <w:szCs w:val="28"/>
        </w:rPr>
        <w:t>А. Еже</w:t>
      </w:r>
      <w:r w:rsidR="007A636D" w:rsidRPr="00664A8F">
        <w:rPr>
          <w:rFonts w:ascii="Times New Roman" w:hAnsi="Times New Roman" w:cs="Times New Roman"/>
          <w:sz w:val="28"/>
          <w:szCs w:val="28"/>
        </w:rPr>
        <w:t>вск</w:t>
      </w:r>
      <w:r w:rsidR="007A636D" w:rsidRPr="00664A8F">
        <w:rPr>
          <w:rFonts w:ascii="Times New Roman" w:hAnsi="Times New Roman" w:cs="Times New Roman"/>
          <w:sz w:val="28"/>
          <w:szCs w:val="28"/>
        </w:rPr>
        <w:t>о</w:t>
      </w:r>
      <w:r w:rsidR="007A636D" w:rsidRPr="00664A8F">
        <w:rPr>
          <w:rFonts w:ascii="Times New Roman" w:hAnsi="Times New Roman" w:cs="Times New Roman"/>
          <w:sz w:val="28"/>
          <w:szCs w:val="28"/>
        </w:rPr>
        <w:t>го, 2017. - 128 c</w:t>
      </w:r>
      <w:r w:rsidR="00A86A8D">
        <w:rPr>
          <w:rFonts w:ascii="Times New Roman" w:hAnsi="Times New Roman" w:cs="Times New Roman"/>
          <w:sz w:val="28"/>
          <w:szCs w:val="28"/>
        </w:rPr>
        <w:t xml:space="preserve">. -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Pr="00664A8F">
        <w:rPr>
          <w:rFonts w:ascii="Times New Roman" w:hAnsi="Times New Roman" w:cs="Times New Roman"/>
          <w:sz w:val="28"/>
          <w:szCs w:val="28"/>
        </w:rPr>
        <w:t xml:space="preserve">  </w:t>
      </w:r>
      <w:hyperlink r:id="rId9" w:history="1"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http://195.206.39.221/fulltext/i_004006.pdf</w:t>
        </w:r>
      </w:hyperlink>
    </w:p>
    <w:p w14:paraId="4181EE44" w14:textId="67A9BA63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Северов 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Г. История зарождения и развитие Росси</w:t>
      </w:r>
      <w:r w:rsidR="007A636D" w:rsidRPr="00664A8F">
        <w:rPr>
          <w:rFonts w:ascii="Times New Roman" w:hAnsi="Times New Roman" w:cs="Times New Roman"/>
          <w:sz w:val="28"/>
          <w:szCs w:val="28"/>
        </w:rPr>
        <w:t>йской педаг</w:t>
      </w:r>
      <w:r w:rsidR="007A636D" w:rsidRPr="00664A8F">
        <w:rPr>
          <w:rFonts w:ascii="Times New Roman" w:hAnsi="Times New Roman" w:cs="Times New Roman"/>
          <w:sz w:val="28"/>
          <w:szCs w:val="28"/>
        </w:rPr>
        <w:t>о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гики: </w:t>
      </w:r>
      <w:proofErr w:type="spellStart"/>
      <w:r w:rsidR="007A636D" w:rsidRPr="00664A8F"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 w:rsidR="007A636D" w:rsidRPr="00664A8F">
        <w:rPr>
          <w:rFonts w:ascii="Times New Roman" w:hAnsi="Times New Roman" w:cs="Times New Roman"/>
          <w:sz w:val="28"/>
          <w:szCs w:val="28"/>
        </w:rPr>
        <w:t>. / В.Г. Северов. - Иркутск</w:t>
      </w:r>
      <w:r w:rsidRPr="00664A8F">
        <w:rPr>
          <w:rFonts w:ascii="Times New Roman" w:hAnsi="Times New Roman" w:cs="Times New Roman"/>
          <w:sz w:val="28"/>
          <w:szCs w:val="28"/>
        </w:rPr>
        <w:t xml:space="preserve">: Изд-во </w:t>
      </w:r>
      <w:r w:rsidR="0024745F" w:rsidRPr="00664A8F">
        <w:rPr>
          <w:rFonts w:ascii="Times New Roman" w:hAnsi="Times New Roman" w:cs="Times New Roman"/>
          <w:sz w:val="28"/>
          <w:szCs w:val="28"/>
        </w:rPr>
        <w:t>Иркутский ГАУ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им. А.</w:t>
      </w:r>
      <w:r w:rsidRPr="00664A8F">
        <w:rPr>
          <w:rFonts w:ascii="Times New Roman" w:hAnsi="Times New Roman" w:cs="Times New Roman"/>
          <w:sz w:val="28"/>
          <w:szCs w:val="28"/>
        </w:rPr>
        <w:t>А. Еже</w:t>
      </w:r>
      <w:r w:rsidR="007A636D" w:rsidRPr="00664A8F">
        <w:rPr>
          <w:rFonts w:ascii="Times New Roman" w:hAnsi="Times New Roman" w:cs="Times New Roman"/>
          <w:sz w:val="28"/>
          <w:szCs w:val="28"/>
        </w:rPr>
        <w:t>в</w:t>
      </w:r>
      <w:r w:rsidR="007A636D" w:rsidRPr="00664A8F">
        <w:rPr>
          <w:rFonts w:ascii="Times New Roman" w:hAnsi="Times New Roman" w:cs="Times New Roman"/>
          <w:sz w:val="28"/>
          <w:szCs w:val="28"/>
        </w:rPr>
        <w:t>ского, 2017. - 157 c</w:t>
      </w:r>
      <w:r w:rsidR="00A86A8D">
        <w:rPr>
          <w:rFonts w:ascii="Times New Roman" w:hAnsi="Times New Roman" w:cs="Times New Roman"/>
          <w:sz w:val="28"/>
          <w:szCs w:val="28"/>
        </w:rPr>
        <w:t>. -</w:t>
      </w:r>
      <w:r w:rsidR="00A86A8D" w:rsidRP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://195.206.39.221/</w:t>
        </w:r>
        <w:proofErr w:type="spellStart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fulltext</w:t>
        </w:r>
        <w:proofErr w:type="spellEnd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Severov</w:t>
        </w:r>
        <w:proofErr w:type="spellEnd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Istoriya</w:t>
        </w:r>
        <w:proofErr w:type="spellEnd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zarojdeniya</w:t>
        </w:r>
        <w:proofErr w:type="spellEnd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i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razv</w:t>
        </w:r>
        <w:proofErr w:type="spellEnd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Ross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ped</w:t>
        </w:r>
        <w:proofErr w:type="spellEnd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pdf</w:t>
        </w:r>
        <w:proofErr w:type="spellEnd"/>
      </w:hyperlink>
    </w:p>
    <w:p w14:paraId="309E790D" w14:textId="569E7685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Современные проблемы профессионального о</w:t>
      </w:r>
      <w:r w:rsidR="007A636D" w:rsidRPr="00664A8F">
        <w:rPr>
          <w:rFonts w:ascii="Times New Roman" w:hAnsi="Times New Roman" w:cs="Times New Roman"/>
          <w:sz w:val="28"/>
          <w:szCs w:val="28"/>
        </w:rPr>
        <w:t>бразования: опыт и пути решения</w:t>
      </w:r>
      <w:r w:rsidRPr="00664A8F">
        <w:rPr>
          <w:rFonts w:ascii="Times New Roman" w:hAnsi="Times New Roman" w:cs="Times New Roman"/>
          <w:sz w:val="28"/>
          <w:szCs w:val="28"/>
        </w:rPr>
        <w:t xml:space="preserve">: материалы 3-й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. науч.-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. </w:t>
      </w:r>
      <w:r w:rsidR="00A86A8D" w:rsidRPr="00664A8F">
        <w:rPr>
          <w:rFonts w:ascii="Times New Roman" w:hAnsi="Times New Roman" w:cs="Times New Roman"/>
          <w:sz w:val="28"/>
          <w:szCs w:val="28"/>
        </w:rPr>
        <w:t>У</w:t>
      </w:r>
      <w:r w:rsidRPr="00664A8F">
        <w:rPr>
          <w:rFonts w:ascii="Times New Roman" w:hAnsi="Times New Roman" w:cs="Times New Roman"/>
          <w:sz w:val="28"/>
          <w:szCs w:val="28"/>
        </w:rPr>
        <w:t>частием</w:t>
      </w:r>
      <w:r w:rsidR="00A86A8D">
        <w:rPr>
          <w:rFonts w:ascii="Times New Roman" w:hAnsi="Times New Roman" w:cs="Times New Roman"/>
          <w:sz w:val="28"/>
          <w:szCs w:val="28"/>
        </w:rPr>
        <w:t xml:space="preserve"> (</w:t>
      </w:r>
      <w:r w:rsidRPr="00664A8F">
        <w:rPr>
          <w:rFonts w:ascii="Times New Roman" w:hAnsi="Times New Roman" w:cs="Times New Roman"/>
          <w:sz w:val="28"/>
          <w:szCs w:val="28"/>
        </w:rPr>
        <w:t>Иркутск, 16–18 окт</w:t>
      </w:r>
      <w:r w:rsidR="00A86A8D">
        <w:rPr>
          <w:rFonts w:ascii="Times New Roman" w:hAnsi="Times New Roman" w:cs="Times New Roman"/>
          <w:sz w:val="28"/>
          <w:szCs w:val="28"/>
        </w:rPr>
        <w:t>ября</w:t>
      </w:r>
      <w:r w:rsidRPr="00664A8F">
        <w:rPr>
          <w:rFonts w:ascii="Times New Roman" w:hAnsi="Times New Roman" w:cs="Times New Roman"/>
          <w:sz w:val="28"/>
          <w:szCs w:val="28"/>
        </w:rPr>
        <w:t xml:space="preserve"> 2018 г.</w:t>
      </w:r>
      <w:r w:rsidR="00A86A8D">
        <w:rPr>
          <w:rFonts w:ascii="Times New Roman" w:hAnsi="Times New Roman" w:cs="Times New Roman"/>
          <w:sz w:val="28"/>
          <w:szCs w:val="28"/>
        </w:rPr>
        <w:t>)</w:t>
      </w:r>
      <w:r w:rsidR="007A636D" w:rsidRPr="00664A8F">
        <w:rPr>
          <w:rFonts w:ascii="Times New Roman" w:hAnsi="Times New Roman" w:cs="Times New Roman"/>
          <w:sz w:val="28"/>
          <w:szCs w:val="28"/>
        </w:rPr>
        <w:t>. – Иркутск</w:t>
      </w:r>
      <w:r w:rsidRPr="00664A8F">
        <w:rPr>
          <w:rFonts w:ascii="Times New Roman" w:hAnsi="Times New Roman" w:cs="Times New Roman"/>
          <w:sz w:val="28"/>
          <w:szCs w:val="28"/>
        </w:rPr>
        <w:t>: Изд-во ИГУ, 2018. –</w:t>
      </w:r>
      <w:r w:rsidRPr="00664A8F"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</w:t>
      </w:r>
      <w:r w:rsidR="00A86A8D" w:rsidRPr="00664A8F">
        <w:rPr>
          <w:rFonts w:ascii="Times New Roman" w:hAnsi="Times New Roman" w:cs="Times New Roman"/>
          <w:sz w:val="28"/>
          <w:szCs w:val="28"/>
        </w:rPr>
        <w:t>у</w:t>
      </w:r>
      <w:r w:rsidR="00A86A8D" w:rsidRPr="00664A8F">
        <w:rPr>
          <w:rFonts w:ascii="Times New Roman" w:hAnsi="Times New Roman" w:cs="Times New Roman"/>
          <w:sz w:val="28"/>
          <w:szCs w:val="28"/>
        </w:rPr>
        <w:t>па: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http://195.206.39.221/fulltext/i_030353.pdf</w:t>
        </w:r>
      </w:hyperlink>
    </w:p>
    <w:p w14:paraId="4A96B31A" w14:textId="43AA8406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A8F">
        <w:rPr>
          <w:rFonts w:ascii="Times New Roman" w:hAnsi="Times New Roman" w:cs="Times New Roman"/>
          <w:sz w:val="28"/>
          <w:szCs w:val="28"/>
        </w:rPr>
        <w:t>Чуксина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 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В. Права человека в контексте политико-правовой ту</w:t>
      </w:r>
      <w:r w:rsidRPr="00664A8F">
        <w:rPr>
          <w:rFonts w:ascii="Times New Roman" w:hAnsi="Times New Roman" w:cs="Times New Roman"/>
          <w:sz w:val="28"/>
          <w:szCs w:val="28"/>
        </w:rPr>
        <w:t>р</w:t>
      </w:r>
      <w:r w:rsidRPr="00664A8F">
        <w:rPr>
          <w:rFonts w:ascii="Times New Roman" w:hAnsi="Times New Roman" w:cs="Times New Roman"/>
          <w:sz w:val="28"/>
          <w:szCs w:val="28"/>
        </w:rPr>
        <w:t>булентности</w:t>
      </w:r>
      <w:r w:rsidR="00A86A8D">
        <w:rPr>
          <w:rFonts w:ascii="Times New Roman" w:hAnsi="Times New Roman" w:cs="Times New Roman"/>
          <w:sz w:val="28"/>
          <w:szCs w:val="28"/>
        </w:rPr>
        <w:t xml:space="preserve"> / </w:t>
      </w:r>
      <w:r w:rsidR="00A86A8D" w:rsidRPr="00664A8F">
        <w:rPr>
          <w:rFonts w:ascii="Times New Roman" w:hAnsi="Times New Roman" w:cs="Times New Roman"/>
          <w:sz w:val="28"/>
          <w:szCs w:val="28"/>
        </w:rPr>
        <w:t>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>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A8D" w:rsidRPr="00664A8F">
        <w:rPr>
          <w:rFonts w:ascii="Times New Roman" w:hAnsi="Times New Roman" w:cs="Times New Roman"/>
          <w:sz w:val="28"/>
          <w:szCs w:val="28"/>
        </w:rPr>
        <w:t>Чуксина</w:t>
      </w:r>
      <w:proofErr w:type="spellEnd"/>
      <w:r w:rsidR="00A86A8D" w:rsidRPr="00664A8F">
        <w:rPr>
          <w:rFonts w:ascii="Times New Roman" w:hAnsi="Times New Roman" w:cs="Times New Roman"/>
          <w:sz w:val="28"/>
          <w:szCs w:val="28"/>
        </w:rPr>
        <w:t>, О.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>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Pr="00664A8F">
        <w:rPr>
          <w:rFonts w:ascii="Times New Roman" w:hAnsi="Times New Roman" w:cs="Times New Roman"/>
          <w:sz w:val="28"/>
          <w:szCs w:val="28"/>
        </w:rPr>
        <w:t xml:space="preserve"> //Известия Байкальского гос</w:t>
      </w:r>
      <w:r w:rsidRPr="00664A8F">
        <w:rPr>
          <w:rFonts w:ascii="Times New Roman" w:hAnsi="Times New Roman" w:cs="Times New Roman"/>
          <w:sz w:val="28"/>
          <w:szCs w:val="28"/>
        </w:rPr>
        <w:t>у</w:t>
      </w:r>
      <w:r w:rsidRPr="00664A8F">
        <w:rPr>
          <w:rFonts w:ascii="Times New Roman" w:hAnsi="Times New Roman" w:cs="Times New Roman"/>
          <w:sz w:val="28"/>
          <w:szCs w:val="28"/>
        </w:rPr>
        <w:t>дарственного университета. - 2017. - Т. 27. - № 2. - C. 73–84.</w:t>
      </w:r>
    </w:p>
    <w:p w14:paraId="1261BBF3" w14:textId="77777777" w:rsidR="006C0702" w:rsidRDefault="006C0702" w:rsidP="00822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74020A" w14:textId="77777777" w:rsidR="00CB5FDB" w:rsidRDefault="006C0702" w:rsidP="00822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F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ресурсов информационно-телекоммуникационной сети Интернет</w:t>
      </w:r>
    </w:p>
    <w:p w14:paraId="5F7F0C47" w14:textId="1130496A" w:rsidR="00557EA8" w:rsidRPr="00A86A8D" w:rsidRDefault="00557EA8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8D">
        <w:rPr>
          <w:rFonts w:ascii="Times New Roman" w:hAnsi="Times New Roman" w:cs="Times New Roman"/>
          <w:sz w:val="28"/>
          <w:szCs w:val="28"/>
        </w:rPr>
        <w:t>Андреев 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A86A8D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A86A8D">
        <w:rPr>
          <w:rFonts w:ascii="Times New Roman" w:hAnsi="Times New Roman" w:cs="Times New Roman"/>
          <w:sz w:val="28"/>
          <w:szCs w:val="28"/>
        </w:rPr>
        <w:t>Конкурентология</w:t>
      </w:r>
      <w:proofErr w:type="spellEnd"/>
      <w:r w:rsidRPr="00A86A8D">
        <w:rPr>
          <w:rFonts w:ascii="Times New Roman" w:hAnsi="Times New Roman" w:cs="Times New Roman"/>
          <w:sz w:val="28"/>
          <w:szCs w:val="28"/>
        </w:rPr>
        <w:t>. Учебный курс для творческого с</w:t>
      </w:r>
      <w:r w:rsidRPr="00A86A8D">
        <w:rPr>
          <w:rFonts w:ascii="Times New Roman" w:hAnsi="Times New Roman" w:cs="Times New Roman"/>
          <w:sz w:val="28"/>
          <w:szCs w:val="28"/>
        </w:rPr>
        <w:t>а</w:t>
      </w:r>
      <w:r w:rsidRPr="00A86A8D">
        <w:rPr>
          <w:rFonts w:ascii="Times New Roman" w:hAnsi="Times New Roman" w:cs="Times New Roman"/>
          <w:sz w:val="28"/>
          <w:szCs w:val="28"/>
        </w:rPr>
        <w:t>моразвития конкурентоспособности / 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A86A8D">
        <w:rPr>
          <w:rFonts w:ascii="Times New Roman" w:hAnsi="Times New Roman" w:cs="Times New Roman"/>
          <w:sz w:val="28"/>
          <w:szCs w:val="28"/>
        </w:rPr>
        <w:t>И. Андреев. – Казань: Центр иннов</w:t>
      </w:r>
      <w:r w:rsidRPr="00A86A8D">
        <w:rPr>
          <w:rFonts w:ascii="Times New Roman" w:hAnsi="Times New Roman" w:cs="Times New Roman"/>
          <w:sz w:val="28"/>
          <w:szCs w:val="28"/>
        </w:rPr>
        <w:t>а</w:t>
      </w:r>
      <w:r w:rsidRPr="00A86A8D">
        <w:rPr>
          <w:rFonts w:ascii="Times New Roman" w:hAnsi="Times New Roman" w:cs="Times New Roman"/>
          <w:sz w:val="28"/>
          <w:szCs w:val="28"/>
        </w:rPr>
        <w:t xml:space="preserve">ционных технологий, 2013. – 468 с. </w:t>
      </w:r>
      <w:r w:rsidR="00A86A8D">
        <w:rPr>
          <w:rFonts w:ascii="Times New Roman" w:hAnsi="Times New Roman" w:cs="Times New Roman"/>
          <w:sz w:val="28"/>
          <w:szCs w:val="28"/>
        </w:rPr>
        <w:t xml:space="preserve">- </w:t>
      </w:r>
      <w:r w:rsidRPr="00A86A8D">
        <w:rPr>
          <w:rFonts w:ascii="Times New Roman" w:hAnsi="Times New Roman" w:cs="Times New Roman"/>
          <w:sz w:val="28"/>
          <w:szCs w:val="28"/>
        </w:rPr>
        <w:t>Режим доступа: https://logos-press.ru/docs/konkurent.pdf</w:t>
      </w:r>
    </w:p>
    <w:p w14:paraId="2806E70C" w14:textId="25001260" w:rsidR="00766FFF" w:rsidRPr="00A86A8D" w:rsidRDefault="00766FFF" w:rsidP="00822C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8D">
        <w:rPr>
          <w:rFonts w:ascii="Times New Roman" w:hAnsi="Times New Roman" w:cs="Times New Roman"/>
          <w:sz w:val="28"/>
          <w:szCs w:val="28"/>
        </w:rPr>
        <w:t>Ксенофобия</w:t>
      </w:r>
      <w:r w:rsidR="00A86A8D">
        <w:rPr>
          <w:rFonts w:ascii="Times New Roman" w:hAnsi="Times New Roman" w:cs="Times New Roman"/>
          <w:sz w:val="28"/>
          <w:szCs w:val="28"/>
        </w:rPr>
        <w:t>.</w:t>
      </w:r>
      <w:r w:rsidRP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>
        <w:rPr>
          <w:rFonts w:ascii="Times New Roman" w:hAnsi="Times New Roman" w:cs="Times New Roman"/>
          <w:sz w:val="28"/>
          <w:szCs w:val="28"/>
        </w:rPr>
        <w:t xml:space="preserve">- </w:t>
      </w:r>
      <w:r w:rsidR="00A86A8D" w:rsidRPr="00A86A8D">
        <w:rPr>
          <w:rFonts w:ascii="Times New Roman" w:hAnsi="Times New Roman" w:cs="Times New Roman"/>
          <w:sz w:val="28"/>
          <w:szCs w:val="28"/>
        </w:rPr>
        <w:t>Режим доступа</w:t>
      </w:r>
      <w:proofErr w:type="gramStart"/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A86A8D">
        <w:rPr>
          <w:rFonts w:ascii="Times New Roman" w:hAnsi="Times New Roman" w:cs="Times New Roman"/>
          <w:sz w:val="28"/>
          <w:szCs w:val="28"/>
        </w:rPr>
        <w:t>:</w:t>
      </w:r>
      <w:proofErr w:type="spellStart"/>
      <w:proofErr w:type="gramEnd"/>
      <w:r w:rsidRPr="00A86A8D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A86A8D">
        <w:rPr>
          <w:rFonts w:ascii="Times New Roman" w:hAnsi="Times New Roman" w:cs="Times New Roman"/>
          <w:sz w:val="28"/>
          <w:szCs w:val="28"/>
        </w:rPr>
        <w:t>://ru.wikipedia.org/</w:t>
      </w:r>
      <w:proofErr w:type="spellStart"/>
      <w:r w:rsidRPr="00A86A8D">
        <w:rPr>
          <w:rFonts w:ascii="Times New Roman" w:hAnsi="Times New Roman" w:cs="Times New Roman"/>
          <w:sz w:val="28"/>
          <w:szCs w:val="28"/>
        </w:rPr>
        <w:t>wiki</w:t>
      </w:r>
      <w:proofErr w:type="spellEnd"/>
    </w:p>
    <w:p w14:paraId="2BDA7660" w14:textId="0A7ED899" w:rsidR="00766FFF" w:rsidRPr="00A86A8D" w:rsidRDefault="00766FFF" w:rsidP="00822C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8D">
        <w:rPr>
          <w:rFonts w:ascii="Times New Roman" w:hAnsi="Times New Roman" w:cs="Times New Roman"/>
          <w:sz w:val="28"/>
          <w:szCs w:val="28"/>
        </w:rPr>
        <w:t>Методические рекомендации по профилактике и противодействию экстремизму в молодежной среде</w:t>
      </w:r>
      <w:r w:rsidR="00A86A8D">
        <w:rPr>
          <w:rFonts w:ascii="Times New Roman" w:hAnsi="Times New Roman" w:cs="Times New Roman"/>
          <w:sz w:val="28"/>
          <w:szCs w:val="28"/>
        </w:rPr>
        <w:t>.</w:t>
      </w:r>
      <w:r w:rsidRP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>
        <w:rPr>
          <w:rFonts w:ascii="Times New Roman" w:hAnsi="Times New Roman" w:cs="Times New Roman"/>
          <w:sz w:val="28"/>
          <w:szCs w:val="28"/>
        </w:rPr>
        <w:t xml:space="preserve">- </w:t>
      </w:r>
      <w:r w:rsidR="00A86A8D" w:rsidRPr="00A86A8D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Pr="00A86A8D">
        <w:rPr>
          <w:rFonts w:ascii="Times New Roman" w:hAnsi="Times New Roman" w:cs="Times New Roman"/>
          <w:sz w:val="28"/>
          <w:szCs w:val="28"/>
        </w:rPr>
        <w:t>http://www.echo.msk.ru/doc/764494-echo.html</w:t>
      </w:r>
    </w:p>
    <w:p w14:paraId="76FC117F" w14:textId="485F1963" w:rsidR="00766FFF" w:rsidRPr="00A86A8D" w:rsidRDefault="00766FFF" w:rsidP="00822C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8D">
        <w:rPr>
          <w:rFonts w:ascii="Times New Roman" w:hAnsi="Times New Roman" w:cs="Times New Roman"/>
          <w:sz w:val="28"/>
          <w:szCs w:val="28"/>
        </w:rPr>
        <w:t>Педсовет: профилактика ксенофобии и р</w:t>
      </w:r>
      <w:r w:rsidR="007A636D" w:rsidRPr="00A86A8D">
        <w:rPr>
          <w:rFonts w:ascii="Times New Roman" w:hAnsi="Times New Roman" w:cs="Times New Roman"/>
          <w:sz w:val="28"/>
          <w:szCs w:val="28"/>
        </w:rPr>
        <w:t>азвитие толерантных уст</w:t>
      </w:r>
      <w:r w:rsidR="007A636D" w:rsidRPr="00A86A8D">
        <w:rPr>
          <w:rFonts w:ascii="Times New Roman" w:hAnsi="Times New Roman" w:cs="Times New Roman"/>
          <w:sz w:val="28"/>
          <w:szCs w:val="28"/>
        </w:rPr>
        <w:t>а</w:t>
      </w:r>
      <w:r w:rsidR="007A636D" w:rsidRPr="00A86A8D">
        <w:rPr>
          <w:rFonts w:ascii="Times New Roman" w:hAnsi="Times New Roman" w:cs="Times New Roman"/>
          <w:sz w:val="28"/>
          <w:szCs w:val="28"/>
        </w:rPr>
        <w:t>новок</w:t>
      </w:r>
      <w:r w:rsidR="00A86A8D">
        <w:rPr>
          <w:rFonts w:ascii="Times New Roman" w:hAnsi="Times New Roman" w:cs="Times New Roman"/>
          <w:sz w:val="28"/>
          <w:szCs w:val="28"/>
        </w:rPr>
        <w:t>.</w:t>
      </w:r>
      <w:r w:rsidR="003108C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3108CE" w:rsidRPr="00B042D0">
          <w:rPr>
            <w:rStyle w:val="a5"/>
            <w:rFonts w:ascii="Times New Roman" w:hAnsi="Times New Roman" w:cs="Times New Roman"/>
            <w:sz w:val="28"/>
            <w:szCs w:val="28"/>
          </w:rPr>
          <w:t>- Режим доступа: http://www.cpsy.ru/index.php/administarators/psyhologiyaupravleniya/pedsovet /106212011-05-24-15-23-28</w:t>
        </w:r>
      </w:hyperlink>
    </w:p>
    <w:p w14:paraId="3F38200F" w14:textId="417E1038" w:rsidR="00766FFF" w:rsidRPr="003108CE" w:rsidRDefault="00766FFF" w:rsidP="00822C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8D">
        <w:rPr>
          <w:rFonts w:ascii="Times New Roman" w:hAnsi="Times New Roman" w:cs="Times New Roman"/>
          <w:sz w:val="28"/>
          <w:szCs w:val="28"/>
        </w:rPr>
        <w:t>Проблемы патриотического воспитания современной молодежи // Научно-издательский центр «</w:t>
      </w:r>
      <w:proofErr w:type="spellStart"/>
      <w:r w:rsidRPr="00A86A8D">
        <w:rPr>
          <w:rFonts w:ascii="Times New Roman" w:hAnsi="Times New Roman" w:cs="Times New Roman"/>
          <w:sz w:val="28"/>
          <w:szCs w:val="28"/>
        </w:rPr>
        <w:t>Социосфера</w:t>
      </w:r>
      <w:proofErr w:type="spellEnd"/>
      <w:r w:rsidRPr="00A86A8D">
        <w:rPr>
          <w:rFonts w:ascii="Times New Roman" w:hAnsi="Times New Roman" w:cs="Times New Roman"/>
          <w:sz w:val="28"/>
          <w:szCs w:val="28"/>
        </w:rPr>
        <w:t xml:space="preserve">». </w:t>
      </w:r>
      <w:r w:rsidR="003108CE">
        <w:rPr>
          <w:rFonts w:ascii="Times New Roman" w:hAnsi="Times New Roman" w:cs="Times New Roman"/>
          <w:sz w:val="28"/>
          <w:szCs w:val="28"/>
        </w:rPr>
        <w:t xml:space="preserve">- </w:t>
      </w:r>
      <w:r w:rsidR="003108CE" w:rsidRPr="00A86A8D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3" w:history="1"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sociosphera</w:t>
        </w:r>
        <w:proofErr w:type="spellEnd"/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publication</w:t>
        </w:r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conference</w:t>
        </w:r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/2017/135/</w:t>
        </w:r>
        <w:proofErr w:type="spellStart"/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problemy</w:t>
        </w:r>
        <w:proofErr w:type="spellEnd"/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patrioticheskogo</w:t>
        </w:r>
        <w:proofErr w:type="spellEnd"/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vospitaniya</w:t>
        </w:r>
        <w:proofErr w:type="spellEnd"/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sovremennoj</w:t>
        </w:r>
        <w:proofErr w:type="spellEnd"/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molodezhi</w:t>
        </w:r>
        <w:proofErr w:type="spellEnd"/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</w:p>
    <w:p w14:paraId="6732C114" w14:textId="044EAF55" w:rsidR="00A71E20" w:rsidRPr="00A86A8D" w:rsidRDefault="00A71E20" w:rsidP="00822C8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8D">
        <w:rPr>
          <w:rFonts w:ascii="Times New Roman" w:hAnsi="Times New Roman" w:cs="Times New Roman"/>
          <w:sz w:val="28"/>
          <w:szCs w:val="28"/>
        </w:rPr>
        <w:t xml:space="preserve">Электронная библиотека по философии культуры </w:t>
      </w:r>
      <w:r w:rsidR="003108CE">
        <w:rPr>
          <w:rFonts w:ascii="Times New Roman" w:hAnsi="Times New Roman" w:cs="Times New Roman"/>
          <w:sz w:val="28"/>
          <w:szCs w:val="28"/>
        </w:rPr>
        <w:t xml:space="preserve">- </w:t>
      </w:r>
      <w:r w:rsidR="003108CE" w:rsidRPr="00A86A8D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="00664A8F" w:rsidRP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A86A8D">
        <w:rPr>
          <w:rFonts w:ascii="Times New Roman" w:hAnsi="Times New Roman" w:cs="Times New Roman"/>
          <w:sz w:val="28"/>
          <w:szCs w:val="28"/>
        </w:rPr>
        <w:t xml:space="preserve">http://filosof.historic.ru  </w:t>
      </w:r>
    </w:p>
    <w:p w14:paraId="2126101B" w14:textId="77777777" w:rsidR="00A71E20" w:rsidRDefault="00A71E20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C44AE9B" w14:textId="77777777" w:rsidR="00B31F60" w:rsidRPr="00FF56F7" w:rsidRDefault="00FF56F7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56F7">
        <w:rPr>
          <w:rFonts w:ascii="Times New Roman" w:hAnsi="Times New Roman" w:cs="Times New Roman"/>
          <w:b/>
          <w:color w:val="000000"/>
          <w:sz w:val="28"/>
          <w:szCs w:val="28"/>
        </w:rPr>
        <w:t>Лицензионное программное обеспечение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воспитательного процесса</w:t>
      </w:r>
    </w:p>
    <w:p w14:paraId="01EB3F23" w14:textId="77777777" w:rsidR="008F3553" w:rsidRPr="008F3553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55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Windows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Vista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Business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Russian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Upgrade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Academic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OPEN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No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Level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(апгрейд операционной системы) (лицензии: № 44217759, 44667904, 43837216, 44545018, 44545016).</w:t>
      </w:r>
    </w:p>
    <w:p w14:paraId="38E1D87D" w14:textId="77777777" w:rsidR="008F3553" w:rsidRPr="008F3553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55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ab/>
        <w:t>Microsoft Office 2007 (пакет офисных приложений Майкрософт) (лицензии: № 44217759, 44667904, 43837216, 44545018, 44545016, 44217780).</w:t>
      </w:r>
    </w:p>
    <w:p w14:paraId="4B3B04C9" w14:textId="77777777" w:rsidR="008F3553" w:rsidRPr="00B87360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3.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Microsoft Windows Server Standard 2008 Russian Academic OPEN No Level (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серверная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операционная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) (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лицензии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: № 44217759, 43837216).</w:t>
      </w:r>
    </w:p>
    <w:p w14:paraId="3233678A" w14:textId="77777777" w:rsidR="008F3553" w:rsidRPr="00B87360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4.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Microsoft SQL </w:t>
      </w:r>
      <w:proofErr w:type="spellStart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SvrStd</w:t>
      </w:r>
      <w:proofErr w:type="spellEnd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2008 Russian </w:t>
      </w:r>
      <w:proofErr w:type="spellStart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OpenLicensePack</w:t>
      </w:r>
      <w:proofErr w:type="spellEnd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NoLevel</w:t>
      </w:r>
      <w:proofErr w:type="spellEnd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Acdmc</w:t>
      </w:r>
      <w:proofErr w:type="spellEnd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лицензия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№ 46644303).</w:t>
      </w:r>
    </w:p>
    <w:p w14:paraId="7917EEC6" w14:textId="77777777" w:rsidR="008F3553" w:rsidRPr="00B87360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5.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Microsoft Visual Studio Professional 2010 Russian Academic OPEN 1 License No Level - (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лицензия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№49334152).</w:t>
      </w:r>
    </w:p>
    <w:p w14:paraId="2630135F" w14:textId="77777777" w:rsidR="008F3553" w:rsidRPr="008F3553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1C: Университет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Проф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– регистрационный номер 9985650 (Договор б/н от 27.04.2015)</w:t>
      </w:r>
    </w:p>
    <w:p w14:paraId="1D63FDA7" w14:textId="77777777" w:rsidR="008F3553" w:rsidRPr="008F3553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ab/>
        <w:t>ЭПС «Система Гарант» (Договор о взаимном сотрудничестве № 2070/У от 06.04.2007, дополнительное соглашение к договору о взаимном с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трудничестве от 09.01.2018).</w:t>
      </w:r>
    </w:p>
    <w:p w14:paraId="2006B6DA" w14:textId="77777777" w:rsidR="008F3553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7A63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ab/>
        <w:t>Справочно-правовая система КонсультантПлюс (Договор № 20042/СВ от 19.10.20)</w:t>
      </w:r>
    </w:p>
    <w:p w14:paraId="3CA1921A" w14:textId="77777777" w:rsidR="008F3553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D6EBF2C" w14:textId="77777777" w:rsidR="00B31F60" w:rsidRDefault="005E656B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537792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Материально-техническое обеспечение воспит</w:t>
      </w:r>
      <w:r w:rsidRPr="00537792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а</w:t>
      </w:r>
      <w:r w:rsidRPr="00537792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тельной работы</w:t>
      </w:r>
    </w:p>
    <w:p w14:paraId="2FC0A4F4" w14:textId="77777777" w:rsidR="005E656B" w:rsidRPr="005E656B" w:rsidRDefault="005E656B" w:rsidP="00822C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656B">
        <w:rPr>
          <w:rFonts w:ascii="Times New Roman" w:hAnsi="Times New Roman" w:cs="Times New Roman"/>
          <w:color w:val="000000"/>
          <w:sz w:val="28"/>
          <w:szCs w:val="28"/>
        </w:rPr>
        <w:t>Актовый зал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300 посадочных мест</w:t>
      </w:r>
      <w:r w:rsidR="000161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C84E6A8" w14:textId="77777777" w:rsidR="005E656B" w:rsidRPr="005E656B" w:rsidRDefault="005E656B" w:rsidP="00822C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656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Спортивный зал (универсальный)</w:t>
      </w:r>
    </w:p>
    <w:p w14:paraId="61916F7B" w14:textId="77777777" w:rsidR="005E656B" w:rsidRDefault="005E656B" w:rsidP="00822C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656B">
        <w:rPr>
          <w:rFonts w:ascii="Times New Roman" w:hAnsi="Times New Roman" w:cs="Times New Roman"/>
          <w:color w:val="000000"/>
          <w:sz w:val="28"/>
          <w:szCs w:val="28"/>
        </w:rPr>
        <w:t>Открытый стадион широкого профиля с элементами полосы пр</w:t>
      </w:r>
      <w:r w:rsidRPr="005E65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E656B">
        <w:rPr>
          <w:rFonts w:ascii="Times New Roman" w:hAnsi="Times New Roman" w:cs="Times New Roman"/>
          <w:color w:val="000000"/>
          <w:sz w:val="28"/>
          <w:szCs w:val="28"/>
        </w:rPr>
        <w:t>пятствий</w:t>
      </w:r>
    </w:p>
    <w:p w14:paraId="236EA138" w14:textId="77777777" w:rsidR="005E656B" w:rsidRDefault="005E656B" w:rsidP="00822C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Лыжная база</w:t>
      </w:r>
    </w:p>
    <w:p w14:paraId="36FB5FE3" w14:textId="77777777" w:rsidR="007141BC" w:rsidRDefault="005E656B" w:rsidP="00822C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Учебные аудитории</w:t>
      </w:r>
      <w:r w:rsidRPr="005E656B">
        <w:rPr>
          <w:rFonts w:ascii="Times New Roman" w:hAnsi="Times New Roman" w:cs="Times New Roman"/>
          <w:color w:val="000000"/>
          <w:sz w:val="28"/>
          <w:szCs w:val="28"/>
        </w:rPr>
        <w:t xml:space="preserve"> для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интерактивных </w:t>
      </w:r>
      <w:r w:rsidRPr="005E656B">
        <w:rPr>
          <w:rFonts w:ascii="Times New Roman" w:hAnsi="Times New Roman" w:cs="Times New Roman"/>
          <w:color w:val="000000"/>
          <w:sz w:val="28"/>
          <w:szCs w:val="28"/>
        </w:rPr>
        <w:t>занятий</w:t>
      </w:r>
      <w:r>
        <w:rPr>
          <w:rFonts w:ascii="Times New Roman" w:hAnsi="Times New Roman" w:cs="Times New Roman"/>
          <w:color w:val="000000"/>
          <w:sz w:val="28"/>
          <w:szCs w:val="28"/>
        </w:rPr>
        <w:t>, тр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нингов, мастер-классов, кураторских часов</w:t>
      </w:r>
    </w:p>
    <w:p w14:paraId="346006C7" w14:textId="649A6520" w:rsidR="005E656B" w:rsidRPr="007141BC" w:rsidRDefault="005E656B" w:rsidP="00822C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1BC">
        <w:rPr>
          <w:rFonts w:ascii="Times New Roman" w:hAnsi="Times New Roman" w:cs="Times New Roman"/>
          <w:color w:val="000000"/>
          <w:sz w:val="28"/>
          <w:szCs w:val="28"/>
        </w:rPr>
        <w:t>Библиотека</w:t>
      </w:r>
      <w:r w:rsidR="007141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141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2F0C4A0" w14:textId="77777777" w:rsidR="00FF56F7" w:rsidRDefault="00FF56F7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B42124" w14:textId="447B2F9B" w:rsidR="009E6F20" w:rsidRPr="003108CE" w:rsidRDefault="001E4DA0" w:rsidP="00822C85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CE">
        <w:rPr>
          <w:rFonts w:ascii="Times New Roman" w:hAnsi="Times New Roman" w:cs="Times New Roman"/>
          <w:b/>
          <w:sz w:val="28"/>
          <w:szCs w:val="28"/>
        </w:rPr>
        <w:t>МЕТОДИЧЕСКИЕ РЕКОМЕНДАЦИИ ПО ПРОВЕДЕНИЮ КО</w:t>
      </w:r>
      <w:r w:rsidRPr="003108CE">
        <w:rPr>
          <w:rFonts w:ascii="Times New Roman" w:hAnsi="Times New Roman" w:cs="Times New Roman"/>
          <w:b/>
          <w:sz w:val="28"/>
          <w:szCs w:val="28"/>
        </w:rPr>
        <w:t>М</w:t>
      </w:r>
      <w:r w:rsidRPr="003108CE">
        <w:rPr>
          <w:rFonts w:ascii="Times New Roman" w:hAnsi="Times New Roman" w:cs="Times New Roman"/>
          <w:b/>
          <w:sz w:val="28"/>
          <w:szCs w:val="28"/>
        </w:rPr>
        <w:t xml:space="preserve">ПЛЕКСНОГО ОБСЛЕДОВАНИЯ </w:t>
      </w:r>
      <w:r w:rsidR="006446DF" w:rsidRPr="003108CE">
        <w:rPr>
          <w:rFonts w:ascii="Times New Roman" w:hAnsi="Times New Roman" w:cs="Times New Roman"/>
          <w:b/>
          <w:sz w:val="28"/>
          <w:szCs w:val="28"/>
        </w:rPr>
        <w:t xml:space="preserve">УРОВНЯ СФОРМИРОВАННОСТИ </w:t>
      </w:r>
      <w:r w:rsidR="003108CE" w:rsidRPr="003108CE">
        <w:rPr>
          <w:rFonts w:ascii="Times New Roman" w:hAnsi="Times New Roman" w:cs="Times New Roman"/>
          <w:b/>
          <w:iCs/>
          <w:sz w:val="28"/>
          <w:szCs w:val="28"/>
        </w:rPr>
        <w:t xml:space="preserve">УНИВЕРСАЛЬНЫХ </w:t>
      </w:r>
      <w:r w:rsidR="006446DF" w:rsidRPr="003108CE">
        <w:rPr>
          <w:rFonts w:ascii="Times New Roman" w:hAnsi="Times New Roman" w:cs="Times New Roman"/>
          <w:b/>
          <w:sz w:val="28"/>
          <w:szCs w:val="28"/>
        </w:rPr>
        <w:t xml:space="preserve">КОМПЕТЕНЦИЙ И ЛИЧНОСТНОГО </w:t>
      </w:r>
      <w:r w:rsidR="00B4642E" w:rsidRPr="003108CE">
        <w:rPr>
          <w:rFonts w:ascii="Times New Roman" w:hAnsi="Times New Roman" w:cs="Times New Roman"/>
          <w:b/>
          <w:sz w:val="28"/>
          <w:szCs w:val="28"/>
        </w:rPr>
        <w:t>РОСТА</w:t>
      </w:r>
      <w:r w:rsidR="006446DF" w:rsidRPr="00310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42E" w:rsidRPr="003108CE">
        <w:rPr>
          <w:rFonts w:ascii="Times New Roman" w:hAnsi="Times New Roman" w:cs="Times New Roman"/>
          <w:b/>
          <w:sz w:val="28"/>
          <w:szCs w:val="28"/>
        </w:rPr>
        <w:t>СТ</w:t>
      </w:r>
      <w:r w:rsidR="00B4642E" w:rsidRPr="003108CE">
        <w:rPr>
          <w:rFonts w:ascii="Times New Roman" w:hAnsi="Times New Roman" w:cs="Times New Roman"/>
          <w:b/>
          <w:sz w:val="28"/>
          <w:szCs w:val="28"/>
        </w:rPr>
        <w:t>У</w:t>
      </w:r>
      <w:r w:rsidR="00B4642E" w:rsidRPr="003108CE">
        <w:rPr>
          <w:rFonts w:ascii="Times New Roman" w:hAnsi="Times New Roman" w:cs="Times New Roman"/>
          <w:b/>
          <w:sz w:val="28"/>
          <w:szCs w:val="28"/>
        </w:rPr>
        <w:t>ДЕНТОВ В ПРОЦЕССЕ ВОСПИТАНИЯ</w:t>
      </w:r>
      <w:r w:rsidR="00EA2568" w:rsidRPr="003108CE">
        <w:rPr>
          <w:rFonts w:ascii="Times New Roman" w:hAnsi="Times New Roman" w:cs="Times New Roman"/>
          <w:b/>
          <w:sz w:val="28"/>
          <w:szCs w:val="28"/>
        </w:rPr>
        <w:t xml:space="preserve"> В ИРКУТСКОМ ГАУ</w:t>
      </w:r>
    </w:p>
    <w:p w14:paraId="1E6834F4" w14:textId="77777777" w:rsidR="0068570C" w:rsidRPr="006446DF" w:rsidRDefault="0068570C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EC42413" w14:textId="77777777" w:rsidR="00B67080" w:rsidRPr="00B67080" w:rsidRDefault="00895A9F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Диагностика результатов </w:t>
      </w:r>
      <w:r w:rsidR="00B67080"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воспитания </w:t>
      </w:r>
      <w:r w:rsidR="00AA295C">
        <w:rPr>
          <w:rFonts w:ascii="Times New Roman" w:hAnsi="Times New Roman" w:cs="Times New Roman"/>
          <w:color w:val="000000"/>
          <w:sz w:val="28"/>
          <w:szCs w:val="28"/>
        </w:rPr>
        <w:t>студентов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должна</w:t>
      </w:r>
      <w:r w:rsidR="00B67080"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производиться с учетом следующих принципиальных его особенностей:</w:t>
      </w:r>
    </w:p>
    <w:p w14:paraId="65A89F8D" w14:textId="77777777" w:rsidR="00B67080" w:rsidRPr="00B67080" w:rsidRDefault="00B67080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080">
        <w:rPr>
          <w:rFonts w:ascii="Times New Roman" w:hAnsi="Times New Roman" w:cs="Times New Roman"/>
          <w:color w:val="000000"/>
          <w:sz w:val="28"/>
          <w:szCs w:val="28"/>
        </w:rPr>
        <w:t>- неочевидность и разделенный характер авторства результатов воспит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ния </w:t>
      </w:r>
      <w:r w:rsidR="0068570C">
        <w:rPr>
          <w:rFonts w:ascii="Times New Roman" w:hAnsi="Times New Roman" w:cs="Times New Roman"/>
          <w:color w:val="000000"/>
          <w:sz w:val="28"/>
          <w:szCs w:val="28"/>
        </w:rPr>
        <w:t xml:space="preserve">студентов 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>(невозможно достоверно утверждать, в какой мере сформир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вавшиеся у </w:t>
      </w:r>
      <w:r w:rsidR="0068570C">
        <w:rPr>
          <w:rFonts w:ascii="Times New Roman" w:hAnsi="Times New Roman" w:cs="Times New Roman"/>
          <w:color w:val="000000"/>
          <w:sz w:val="28"/>
          <w:szCs w:val="28"/>
        </w:rPr>
        <w:t>студента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 те или иные </w:t>
      </w:r>
      <w:r w:rsidR="0068570C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и 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>личностные качества стали р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зультатом влияния того или иного субъекта его </w:t>
      </w:r>
      <w:r w:rsidR="00763C75">
        <w:rPr>
          <w:rFonts w:ascii="Times New Roman" w:hAnsi="Times New Roman" w:cs="Times New Roman"/>
          <w:color w:val="000000"/>
          <w:sz w:val="28"/>
          <w:szCs w:val="28"/>
        </w:rPr>
        <w:t xml:space="preserve">обучения и 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>воспитания</w:t>
      </w:r>
      <w:r w:rsidR="00763C7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 соци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лизации, а в какой – результатом его собственных усилий, его саморазвития), требующие рассматривать эти результаты не как результаты деятельности лишь </w:t>
      </w:r>
      <w:r w:rsidR="00895A9F">
        <w:rPr>
          <w:rFonts w:ascii="Times New Roman" w:hAnsi="Times New Roman" w:cs="Times New Roman"/>
          <w:color w:val="000000"/>
          <w:sz w:val="28"/>
          <w:szCs w:val="28"/>
        </w:rPr>
        <w:t xml:space="preserve">ППС и студенческого </w:t>
      </w:r>
      <w:r w:rsidR="00763C75">
        <w:rPr>
          <w:rFonts w:ascii="Times New Roman" w:hAnsi="Times New Roman" w:cs="Times New Roman"/>
          <w:color w:val="000000"/>
          <w:sz w:val="28"/>
          <w:szCs w:val="28"/>
        </w:rPr>
        <w:t>коллектива университета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, а как результаты </w:t>
      </w:r>
      <w:r w:rsidR="005C26B5">
        <w:rPr>
          <w:rFonts w:ascii="Times New Roman" w:hAnsi="Times New Roman" w:cs="Times New Roman"/>
          <w:color w:val="000000"/>
          <w:sz w:val="28"/>
          <w:szCs w:val="28"/>
        </w:rPr>
        <w:t>освоения о</w:t>
      </w:r>
      <w:r w:rsidR="005C26B5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5C26B5">
        <w:rPr>
          <w:rFonts w:ascii="Times New Roman" w:hAnsi="Times New Roman" w:cs="Times New Roman"/>
          <w:color w:val="000000"/>
          <w:sz w:val="28"/>
          <w:szCs w:val="28"/>
        </w:rPr>
        <w:t xml:space="preserve">щекультурных компетенций и 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>социального воспитания в целом;</w:t>
      </w:r>
    </w:p>
    <w:p w14:paraId="10FDDC56" w14:textId="77777777" w:rsidR="00B67080" w:rsidRPr="00B67080" w:rsidRDefault="00B67080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- незавершенность результатов воспитания </w:t>
      </w:r>
      <w:r w:rsidR="00763C75">
        <w:rPr>
          <w:rFonts w:ascii="Times New Roman" w:hAnsi="Times New Roman" w:cs="Times New Roman"/>
          <w:color w:val="000000"/>
          <w:sz w:val="28"/>
          <w:szCs w:val="28"/>
        </w:rPr>
        <w:t>студентов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 (как и сам процесс воспитания, его результаты никогда не будут конечными), требующая рассма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>ривать эти результаты как промежуточные;</w:t>
      </w:r>
    </w:p>
    <w:p w14:paraId="75FA893C" w14:textId="77777777" w:rsidR="00B67080" w:rsidRDefault="00B67080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- отсроченный характер результатов воспитания </w:t>
      </w:r>
      <w:r w:rsidR="00763C75">
        <w:rPr>
          <w:rFonts w:ascii="Times New Roman" w:hAnsi="Times New Roman" w:cs="Times New Roman"/>
          <w:color w:val="000000"/>
          <w:sz w:val="28"/>
          <w:szCs w:val="28"/>
        </w:rPr>
        <w:t>студентов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 (их нельзя определить сиюминутно, так как не всегда известно, через какой промежуток времени те или иные оказываемые на </w:t>
      </w:r>
      <w:r w:rsidR="00763C75">
        <w:rPr>
          <w:rFonts w:ascii="Times New Roman" w:hAnsi="Times New Roman" w:cs="Times New Roman"/>
          <w:color w:val="000000"/>
          <w:sz w:val="28"/>
          <w:szCs w:val="28"/>
        </w:rPr>
        <w:t>выпускника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 влияния отразятся на нем), требующий рассматривать эти результаты как неполные;</w:t>
      </w:r>
    </w:p>
    <w:p w14:paraId="276FB344" w14:textId="77777777" w:rsidR="005B3AA9" w:rsidRPr="00010B47" w:rsidRDefault="00010B47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36684">
        <w:rPr>
          <w:rFonts w:ascii="Times New Roman" w:hAnsi="Times New Roman" w:cs="Times New Roman"/>
          <w:color w:val="000000"/>
          <w:sz w:val="28"/>
          <w:szCs w:val="28"/>
        </w:rPr>
        <w:t>оценка качества воспитательной (учебной и внеучебной) работы</w:t>
      </w:r>
      <w:r w:rsidR="005B3AA9" w:rsidRPr="005B3A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6684">
        <w:rPr>
          <w:rFonts w:ascii="Times New Roman" w:hAnsi="Times New Roman" w:cs="Times New Roman"/>
          <w:color w:val="000000"/>
          <w:sz w:val="28"/>
          <w:szCs w:val="28"/>
        </w:rPr>
        <w:t xml:space="preserve">всех структурных подразделений университета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должна носить неперсонифицир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ванный</w:t>
      </w:r>
      <w:r w:rsidR="005B3AA9" w:rsidRPr="005B3A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характер и </w:t>
      </w:r>
      <w:r w:rsidRPr="00010B47">
        <w:rPr>
          <w:rFonts w:ascii="Times New Roman" w:hAnsi="Times New Roman" w:cs="Times New Roman"/>
          <w:color w:val="000000"/>
          <w:sz w:val="28"/>
          <w:szCs w:val="28"/>
        </w:rPr>
        <w:t>использоваться</w:t>
      </w:r>
      <w:r w:rsidR="005B3AA9" w:rsidRPr="00010B47">
        <w:rPr>
          <w:rFonts w:ascii="Times New Roman" w:hAnsi="Times New Roman" w:cs="Times New Roman"/>
          <w:color w:val="000000"/>
          <w:sz w:val="28"/>
          <w:szCs w:val="28"/>
        </w:rPr>
        <w:t xml:space="preserve"> для выявления проблемного поля воспит</w:t>
      </w:r>
      <w:r w:rsidR="005B3AA9" w:rsidRPr="00010B4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B3AA9" w:rsidRPr="00010B47">
        <w:rPr>
          <w:rFonts w:ascii="Times New Roman" w:hAnsi="Times New Roman" w:cs="Times New Roman"/>
          <w:color w:val="000000"/>
          <w:sz w:val="28"/>
          <w:szCs w:val="28"/>
        </w:rPr>
        <w:t xml:space="preserve">ния </w:t>
      </w:r>
      <w:r w:rsidRPr="00010B47">
        <w:rPr>
          <w:rFonts w:ascii="Times New Roman" w:hAnsi="Times New Roman" w:cs="Times New Roman"/>
          <w:color w:val="000000"/>
          <w:sz w:val="28"/>
          <w:szCs w:val="28"/>
        </w:rPr>
        <w:t xml:space="preserve">студентов </w:t>
      </w:r>
      <w:r w:rsidR="005B3AA9" w:rsidRPr="00010B47">
        <w:rPr>
          <w:rFonts w:ascii="Times New Roman" w:hAnsi="Times New Roman" w:cs="Times New Roman"/>
          <w:color w:val="000000"/>
          <w:sz w:val="28"/>
          <w:szCs w:val="28"/>
        </w:rPr>
        <w:t>и совершенствования воспитательной деятельности</w:t>
      </w:r>
      <w:r w:rsidR="00036684">
        <w:rPr>
          <w:rFonts w:ascii="Times New Roman" w:hAnsi="Times New Roman" w:cs="Times New Roman"/>
          <w:color w:val="000000"/>
          <w:sz w:val="28"/>
          <w:szCs w:val="28"/>
        </w:rPr>
        <w:t xml:space="preserve"> в Иркутском ГАУ.</w:t>
      </w:r>
    </w:p>
    <w:p w14:paraId="033D03E9" w14:textId="77777777" w:rsidR="00B67080" w:rsidRDefault="00B67080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A8281F" w14:textId="77777777" w:rsidR="001664C6" w:rsidRDefault="001664C6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917F87E" w14:textId="77777777" w:rsidR="001664C6" w:rsidRDefault="001664C6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6CBAAB4" w14:textId="77777777" w:rsidR="009E6F20" w:rsidRDefault="00FF175C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175C">
        <w:rPr>
          <w:rFonts w:ascii="Times New Roman" w:hAnsi="Times New Roman" w:cs="Times New Roman"/>
          <w:b/>
          <w:color w:val="000000"/>
          <w:sz w:val="28"/>
          <w:szCs w:val="28"/>
        </w:rPr>
        <w:t>Примерный диагностический инструментарий</w:t>
      </w:r>
    </w:p>
    <w:p w14:paraId="5E60A9E9" w14:textId="77777777" w:rsidR="0018673B" w:rsidRDefault="0018673B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D633D6A" w14:textId="60ECC6C3" w:rsidR="0018673B" w:rsidRPr="00137F1F" w:rsidRDefault="0018673B" w:rsidP="00822C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младших курсах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главной методики рекомендуется испол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зовать педагогическое наблюдение за поведением и эмоционально-нравственным состоянием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студентов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 в их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учебной и внеучебной жизни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>; в сп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циально создаваемых </w:t>
      </w:r>
      <w:r w:rsidR="00137F1F">
        <w:rPr>
          <w:rFonts w:ascii="Times New Roman" w:hAnsi="Times New Roman" w:cs="Times New Roman"/>
          <w:color w:val="000000"/>
          <w:sz w:val="28"/>
          <w:szCs w:val="28"/>
        </w:rPr>
        <w:t>воспитательно-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>педагогических ситуациях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(тематические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интерактивные занятия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>беседы/диспуты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 по тем или иным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духовно-нравственным проблемам; </w:t>
      </w:r>
      <w:r w:rsidR="00837ABA" w:rsidRPr="00837ABA">
        <w:rPr>
          <w:rFonts w:ascii="Times New Roman" w:hAnsi="Times New Roman" w:cs="Times New Roman"/>
          <w:color w:val="000000"/>
          <w:sz w:val="28"/>
          <w:szCs w:val="28"/>
        </w:rPr>
        <w:t>индивидуальные беседы различного характера, бес</w:t>
      </w:r>
      <w:r w:rsidR="00837ABA" w:rsidRPr="00837AB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37ABA" w:rsidRPr="00837ABA">
        <w:rPr>
          <w:rFonts w:ascii="Times New Roman" w:hAnsi="Times New Roman" w:cs="Times New Roman"/>
          <w:color w:val="000000"/>
          <w:sz w:val="28"/>
          <w:szCs w:val="28"/>
        </w:rPr>
        <w:t xml:space="preserve">ды </w:t>
      </w:r>
      <w:r w:rsidR="00837ABA">
        <w:rPr>
          <w:rFonts w:ascii="Times New Roman" w:hAnsi="Times New Roman" w:cs="Times New Roman"/>
          <w:color w:val="000000"/>
          <w:sz w:val="28"/>
          <w:szCs w:val="28"/>
        </w:rPr>
        <w:t>куратора, психолога, зам.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AB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>иректора</w:t>
      </w:r>
      <w:r w:rsidR="00837ABA">
        <w:rPr>
          <w:rFonts w:ascii="Times New Roman" w:hAnsi="Times New Roman" w:cs="Times New Roman"/>
          <w:color w:val="000000"/>
          <w:sz w:val="28"/>
          <w:szCs w:val="28"/>
        </w:rPr>
        <w:t xml:space="preserve"> по ВР;</w:t>
      </w:r>
      <w:r w:rsidR="00837ABA" w:rsidRPr="00837A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акции гражданско-патриотической</w:t>
      </w:r>
      <w:r w:rsidR="00137F1F">
        <w:rPr>
          <w:rFonts w:ascii="Times New Roman" w:hAnsi="Times New Roman" w:cs="Times New Roman"/>
          <w:color w:val="000000"/>
          <w:sz w:val="28"/>
          <w:szCs w:val="28"/>
        </w:rPr>
        <w:t xml:space="preserve">, профилактической, экологической, культурно-эстетической и спортивной направленности), а также вести наблюдение за </w:t>
      </w:r>
      <w:r w:rsidR="00137F1F" w:rsidRPr="003E6560">
        <w:rPr>
          <w:rFonts w:ascii="Times New Roman" w:hAnsi="Times New Roman" w:cs="Times New Roman"/>
          <w:sz w:val="28"/>
          <w:szCs w:val="28"/>
        </w:rPr>
        <w:t>способность</w:t>
      </w:r>
      <w:r w:rsidR="00137F1F">
        <w:rPr>
          <w:rFonts w:ascii="Times New Roman" w:hAnsi="Times New Roman" w:cs="Times New Roman"/>
          <w:sz w:val="28"/>
          <w:szCs w:val="28"/>
        </w:rPr>
        <w:t>ю</w:t>
      </w:r>
      <w:r w:rsidR="00137F1F" w:rsidRPr="003E6560">
        <w:rPr>
          <w:rFonts w:ascii="Times New Roman" w:hAnsi="Times New Roman" w:cs="Times New Roman"/>
          <w:sz w:val="28"/>
          <w:szCs w:val="28"/>
        </w:rPr>
        <w:t xml:space="preserve"> об</w:t>
      </w:r>
      <w:r w:rsidR="00137F1F" w:rsidRPr="003E6560">
        <w:rPr>
          <w:rFonts w:ascii="Times New Roman" w:hAnsi="Times New Roman" w:cs="Times New Roman"/>
          <w:sz w:val="28"/>
          <w:szCs w:val="28"/>
        </w:rPr>
        <w:t>у</w:t>
      </w:r>
      <w:r w:rsidR="00137F1F" w:rsidRPr="003E6560">
        <w:rPr>
          <w:rFonts w:ascii="Times New Roman" w:hAnsi="Times New Roman" w:cs="Times New Roman"/>
          <w:sz w:val="28"/>
          <w:szCs w:val="28"/>
        </w:rPr>
        <w:t xml:space="preserve">чающихся к саморазвитию </w:t>
      </w:r>
      <w:r w:rsidR="00137F1F">
        <w:rPr>
          <w:rFonts w:ascii="Times New Roman" w:hAnsi="Times New Roman" w:cs="Times New Roman"/>
          <w:sz w:val="28"/>
          <w:szCs w:val="28"/>
        </w:rPr>
        <w:t xml:space="preserve">и личностному самоопределению, </w:t>
      </w:r>
      <w:r w:rsidR="00137F1F" w:rsidRPr="00137F1F">
        <w:rPr>
          <w:rFonts w:ascii="Times New Roman" w:hAnsi="Times New Roman" w:cs="Times New Roman"/>
          <w:sz w:val="28"/>
          <w:szCs w:val="28"/>
        </w:rPr>
        <w:t>за мотивацией студентов к обучению и целенаправленной познавательной деятельности</w:t>
      </w:r>
      <w:r w:rsidR="00700302">
        <w:rPr>
          <w:rFonts w:ascii="Times New Roman" w:hAnsi="Times New Roman" w:cs="Times New Roman"/>
          <w:sz w:val="28"/>
          <w:szCs w:val="28"/>
        </w:rPr>
        <w:t>;</w:t>
      </w:r>
      <w:r w:rsidR="00F8563D">
        <w:rPr>
          <w:rFonts w:ascii="Times New Roman" w:hAnsi="Times New Roman" w:cs="Times New Roman"/>
          <w:sz w:val="28"/>
          <w:szCs w:val="28"/>
        </w:rPr>
        <w:t xml:space="preserve"> за формами их </w:t>
      </w:r>
      <w:r w:rsidR="00700302">
        <w:rPr>
          <w:rFonts w:ascii="Times New Roman" w:hAnsi="Times New Roman" w:cs="Times New Roman"/>
          <w:sz w:val="28"/>
          <w:szCs w:val="28"/>
        </w:rPr>
        <w:t xml:space="preserve">межличностного, </w:t>
      </w:r>
      <w:r w:rsidR="00F8563D">
        <w:rPr>
          <w:rFonts w:ascii="Times New Roman" w:hAnsi="Times New Roman" w:cs="Times New Roman"/>
          <w:sz w:val="28"/>
          <w:szCs w:val="28"/>
        </w:rPr>
        <w:t>межнациона</w:t>
      </w:r>
      <w:r w:rsidR="00700302">
        <w:rPr>
          <w:rFonts w:ascii="Times New Roman" w:hAnsi="Times New Roman" w:cs="Times New Roman"/>
          <w:sz w:val="28"/>
          <w:szCs w:val="28"/>
        </w:rPr>
        <w:t xml:space="preserve">льного и межкультурного общения, </w:t>
      </w:r>
      <w:r w:rsidR="00700302" w:rsidRPr="00700302">
        <w:rPr>
          <w:rFonts w:ascii="Times New Roman" w:hAnsi="Times New Roman" w:cs="Times New Roman"/>
          <w:sz w:val="28"/>
          <w:szCs w:val="28"/>
        </w:rPr>
        <w:t>включая взаимоотношения с группой, курсом</w:t>
      </w:r>
      <w:r w:rsidR="00700302">
        <w:rPr>
          <w:rFonts w:ascii="Times New Roman" w:hAnsi="Times New Roman" w:cs="Times New Roman"/>
          <w:sz w:val="28"/>
          <w:szCs w:val="28"/>
        </w:rPr>
        <w:t>.</w:t>
      </w:r>
    </w:p>
    <w:p w14:paraId="2337E952" w14:textId="326404A5" w:rsidR="0018673B" w:rsidRDefault="00F8563D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выпускных курсах</w:t>
      </w:r>
      <w:r w:rsidR="0018673B"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рекомендуется использовать специально разраб</w:t>
      </w:r>
      <w:r w:rsidR="0018673B" w:rsidRPr="0018673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8673B"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танные </w:t>
      </w:r>
      <w:r w:rsidR="004B6745">
        <w:rPr>
          <w:rFonts w:ascii="Times New Roman" w:hAnsi="Times New Roman" w:cs="Times New Roman"/>
          <w:color w:val="000000"/>
          <w:sz w:val="28"/>
          <w:szCs w:val="28"/>
        </w:rPr>
        <w:t>диагностические методики</w:t>
      </w:r>
      <w:r w:rsidR="005805E4">
        <w:rPr>
          <w:rFonts w:ascii="Times New Roman" w:hAnsi="Times New Roman" w:cs="Times New Roman"/>
          <w:color w:val="000000"/>
          <w:sz w:val="28"/>
          <w:szCs w:val="28"/>
        </w:rPr>
        <w:t xml:space="preserve"> (тесты, опросники, и т.д.)</w:t>
      </w:r>
      <w:r w:rsidR="0054185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4185E" w:rsidRPr="0054185E">
        <w:rPr>
          <w:rFonts w:ascii="Times New Roman" w:hAnsi="Times New Roman" w:cs="Times New Roman"/>
          <w:color w:val="000000"/>
          <w:sz w:val="28"/>
          <w:szCs w:val="28"/>
        </w:rPr>
        <w:t>Не следует пол</w:t>
      </w:r>
      <w:r w:rsidR="0054185E" w:rsidRPr="0054185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4185E" w:rsidRPr="0054185E">
        <w:rPr>
          <w:rFonts w:ascii="Times New Roman" w:hAnsi="Times New Roman" w:cs="Times New Roman"/>
          <w:color w:val="000000"/>
          <w:sz w:val="28"/>
          <w:szCs w:val="28"/>
        </w:rPr>
        <w:t xml:space="preserve">гаться на стопроцентную объективность результатов опроса, в связи с чем необходимо обязательно сверять </w:t>
      </w:r>
      <w:r w:rsidR="0054185E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54185E" w:rsidRPr="0054185E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</w:t>
      </w:r>
      <w:r w:rsidR="007D7C4E">
        <w:rPr>
          <w:rFonts w:ascii="Times New Roman" w:hAnsi="Times New Roman" w:cs="Times New Roman"/>
          <w:color w:val="000000"/>
          <w:sz w:val="28"/>
          <w:szCs w:val="28"/>
        </w:rPr>
        <w:t xml:space="preserve">с результатами освоения </w:t>
      </w:r>
      <w:r w:rsidR="003108CE" w:rsidRPr="003108CE">
        <w:rPr>
          <w:rFonts w:ascii="Times New Roman" w:hAnsi="Times New Roman" w:cs="Times New Roman"/>
          <w:sz w:val="28"/>
          <w:szCs w:val="28"/>
        </w:rPr>
        <w:t>ун</w:t>
      </w:r>
      <w:r w:rsidR="003108CE" w:rsidRPr="003108CE">
        <w:rPr>
          <w:rFonts w:ascii="Times New Roman" w:hAnsi="Times New Roman" w:cs="Times New Roman"/>
          <w:sz w:val="28"/>
          <w:szCs w:val="28"/>
        </w:rPr>
        <w:t>и</w:t>
      </w:r>
      <w:r w:rsidR="003108CE" w:rsidRPr="003108CE">
        <w:rPr>
          <w:rFonts w:ascii="Times New Roman" w:hAnsi="Times New Roman" w:cs="Times New Roman"/>
          <w:sz w:val="28"/>
          <w:szCs w:val="28"/>
        </w:rPr>
        <w:t xml:space="preserve">версальных </w:t>
      </w:r>
      <w:r w:rsidR="007D7C4E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компетенций в учебном процессе, </w:t>
      </w:r>
      <w:r w:rsidR="0018673B" w:rsidRPr="0018673B">
        <w:rPr>
          <w:rFonts w:ascii="Times New Roman" w:hAnsi="Times New Roman" w:cs="Times New Roman"/>
          <w:color w:val="000000"/>
          <w:sz w:val="28"/>
          <w:szCs w:val="28"/>
        </w:rPr>
        <w:t>с результ</w:t>
      </w:r>
      <w:r>
        <w:rPr>
          <w:rFonts w:ascii="Times New Roman" w:hAnsi="Times New Roman" w:cs="Times New Roman"/>
          <w:color w:val="000000"/>
          <w:sz w:val="28"/>
          <w:szCs w:val="28"/>
        </w:rPr>
        <w:t>атами педагогических наблюдений со стороны профессорско-преподавательского состава, кураторов, зам.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ВР, и с учето</w:t>
      </w:r>
      <w:r w:rsidR="007F1FFA">
        <w:rPr>
          <w:rFonts w:ascii="Times New Roman" w:hAnsi="Times New Roman" w:cs="Times New Roman"/>
          <w:color w:val="000000"/>
          <w:sz w:val="28"/>
          <w:szCs w:val="28"/>
        </w:rPr>
        <w:t>м мнений студенческо</w:t>
      </w:r>
      <w:r w:rsidR="00175D48">
        <w:rPr>
          <w:rFonts w:ascii="Times New Roman" w:hAnsi="Times New Roman" w:cs="Times New Roman"/>
          <w:color w:val="000000"/>
          <w:sz w:val="28"/>
          <w:szCs w:val="28"/>
        </w:rPr>
        <w:t>го актива, профкома ст</w:t>
      </w:r>
      <w:r w:rsidR="00175D4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75D48">
        <w:rPr>
          <w:rFonts w:ascii="Times New Roman" w:hAnsi="Times New Roman" w:cs="Times New Roman"/>
          <w:color w:val="000000"/>
          <w:sz w:val="28"/>
          <w:szCs w:val="28"/>
        </w:rPr>
        <w:t xml:space="preserve">дентов, </w:t>
      </w:r>
      <w:r w:rsidR="007F1FFA">
        <w:rPr>
          <w:rFonts w:ascii="Times New Roman" w:hAnsi="Times New Roman" w:cs="Times New Roman"/>
          <w:color w:val="000000"/>
          <w:sz w:val="28"/>
          <w:szCs w:val="28"/>
        </w:rPr>
        <w:t>самооценки студентов.</w:t>
      </w:r>
    </w:p>
    <w:p w14:paraId="32FEB227" w14:textId="77777777" w:rsidR="006A407C" w:rsidRDefault="006A407C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00540F5" w14:textId="77777777" w:rsidR="00347760" w:rsidRDefault="006A407C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Опросник «Л</w:t>
      </w:r>
      <w:r w:rsidRPr="006A407C">
        <w:rPr>
          <w:rFonts w:ascii="Times New Roman" w:hAnsi="Times New Roman" w:cs="Times New Roman"/>
          <w:b/>
          <w:color w:val="000000"/>
          <w:sz w:val="28"/>
          <w:szCs w:val="28"/>
        </w:rPr>
        <w:t>ичностный рост»</w:t>
      </w:r>
    </w:p>
    <w:p w14:paraId="1499D917" w14:textId="77777777" w:rsidR="006837CD" w:rsidRPr="006837CD" w:rsidRDefault="006837CD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CD">
        <w:rPr>
          <w:rFonts w:ascii="Times New Roman" w:hAnsi="Times New Roman" w:cs="Times New Roman"/>
          <w:color w:val="000000"/>
          <w:sz w:val="28"/>
          <w:szCs w:val="28"/>
        </w:rPr>
        <w:t>(самостоятельно заполняется студентами, время заполнения – не более 1 часа, частота заполнения – не чаще одного раза в два года)</w:t>
      </w:r>
    </w:p>
    <w:p w14:paraId="6D29F1FD" w14:textId="77777777" w:rsidR="00022198" w:rsidRDefault="00022198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355E4F" w14:textId="77777777" w:rsidR="00022198" w:rsidRPr="00022198" w:rsidRDefault="00022198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198">
        <w:rPr>
          <w:rFonts w:ascii="Times New Roman" w:hAnsi="Times New Roman" w:cs="Times New Roman"/>
          <w:color w:val="000000"/>
          <w:sz w:val="28"/>
          <w:szCs w:val="28"/>
        </w:rPr>
        <w:t>Опросник состоит из двух частей.</w:t>
      </w:r>
    </w:p>
    <w:p w14:paraId="036FF005" w14:textId="6A2A27DF" w:rsidR="00022198" w:rsidRPr="00022198" w:rsidRDefault="00022198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Первая часть – это перечень утверждений, к которым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 xml:space="preserve">студентам 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>предл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>гается выразить свое отношение. Для этого они должны решить для себя, насколько они согласны (или не согласны) с данными утверждениями, и оц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>нить степень своего согласия (или несогласия) в баллах: от «+4» до «–4». С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держащиеся в первой части опросника утверждения формулируются так, чтобы та или иная их оценка не выглядела в глазах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студента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 заведомо общественно одобряемой. Это позволяет избежать возможного в таких случаях конформного поведения участников опроса, попыток «угадать» ответ, «правильно» отнестись к тому или иному тезису – что, безусловно, может снизить объективность ди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гностики. По окончании опроса оценки, которые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студенты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 дали содержащимся в опроснике утверждениям, распределяются по нескольким шкалам, соотве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>ствующим различным аспектам их личностного роста. На этой основе делается вывод о</w:t>
      </w:r>
      <w:r w:rsidR="0040176D">
        <w:rPr>
          <w:rFonts w:ascii="Times New Roman" w:hAnsi="Times New Roman" w:cs="Times New Roman"/>
          <w:color w:val="000000"/>
          <w:sz w:val="28"/>
          <w:szCs w:val="28"/>
        </w:rPr>
        <w:t xml:space="preserve"> сформированных </w:t>
      </w:r>
      <w:r w:rsidR="003108CE" w:rsidRPr="003108CE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="00072278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компетенциях (на уровне «знать», «уметь»), т.е. 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имеющихся у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студента социально-значимых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 знаниях и его отн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>шениях к базовым общественным ценностям.</w:t>
      </w:r>
    </w:p>
    <w:p w14:paraId="785791E8" w14:textId="022E5194" w:rsidR="00990AFE" w:rsidRDefault="00022198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Вторая часть – это перечень возможных социально-ориентированных акций, общественно-полезных дел, контактов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студента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 с представителями о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щества, которые могли быть организованы в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университете</w:t>
      </w:r>
      <w:r w:rsidR="00BF2915">
        <w:rPr>
          <w:rFonts w:ascii="Times New Roman" w:hAnsi="Times New Roman" w:cs="Times New Roman"/>
          <w:color w:val="000000"/>
          <w:sz w:val="28"/>
          <w:szCs w:val="28"/>
        </w:rPr>
        <w:t xml:space="preserve"> или в других общ</w:t>
      </w:r>
      <w:r w:rsidR="00BF291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F2915">
        <w:rPr>
          <w:rFonts w:ascii="Times New Roman" w:hAnsi="Times New Roman" w:cs="Times New Roman"/>
          <w:color w:val="000000"/>
          <w:sz w:val="28"/>
          <w:szCs w:val="28"/>
        </w:rPr>
        <w:t>ственных местах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Студенту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предлагается указать те из них, в которых он был задействован, а также отметить, в каком статусе он был задействован в этих д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лах: участника или организатора. На этой основе делается вывод о том, </w:t>
      </w:r>
      <w:r w:rsidR="00072278">
        <w:rPr>
          <w:rFonts w:ascii="Times New Roman" w:hAnsi="Times New Roman" w:cs="Times New Roman"/>
          <w:color w:val="000000"/>
          <w:sz w:val="28"/>
          <w:szCs w:val="28"/>
        </w:rPr>
        <w:t xml:space="preserve">какие </w:t>
      </w:r>
      <w:r w:rsidR="003108CE" w:rsidRPr="003108CE">
        <w:rPr>
          <w:rFonts w:ascii="Times New Roman" w:hAnsi="Times New Roman" w:cs="Times New Roman"/>
          <w:sz w:val="28"/>
          <w:szCs w:val="28"/>
        </w:rPr>
        <w:t>универсальны</w:t>
      </w:r>
      <w:r w:rsidR="003108CE">
        <w:rPr>
          <w:rFonts w:ascii="Times New Roman" w:hAnsi="Times New Roman" w:cs="Times New Roman"/>
          <w:sz w:val="28"/>
          <w:szCs w:val="28"/>
        </w:rPr>
        <w:t>е</w:t>
      </w:r>
      <w:r w:rsidR="000C03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2278">
        <w:rPr>
          <w:rFonts w:ascii="Times New Roman" w:hAnsi="Times New Roman" w:cs="Times New Roman"/>
          <w:color w:val="000000"/>
          <w:sz w:val="28"/>
          <w:szCs w:val="28"/>
        </w:rPr>
        <w:t>компетенции (на уровне «навыки», «способности», «готовн</w:t>
      </w:r>
      <w:r w:rsidR="0007227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7227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сти»), 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какой опыт самостоятельного ценностно-ориентированного социального действия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студенты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 приобретают в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Иркутском ГАУ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C0D49CA" w14:textId="77777777" w:rsidR="003108CE" w:rsidRDefault="003108CE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28563EC" w14:textId="45FC531D" w:rsidR="0067236F" w:rsidRPr="0067236F" w:rsidRDefault="0067236F" w:rsidP="00822C85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>Опросник «Личностный рост»</w:t>
      </w:r>
    </w:p>
    <w:p w14:paraId="62572B46" w14:textId="77777777" w:rsidR="0067236F" w:rsidRPr="006837CD" w:rsidRDefault="0067236F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CD">
        <w:rPr>
          <w:rFonts w:ascii="Times New Roman" w:hAnsi="Times New Roman" w:cs="Times New Roman"/>
          <w:color w:val="000000"/>
          <w:sz w:val="28"/>
          <w:szCs w:val="28"/>
        </w:rPr>
        <w:t>(самостоятельно заполняется студентами, время заполнения – не более 1 часа, частота заполнения – не чаще одного раза в два года)</w:t>
      </w:r>
    </w:p>
    <w:p w14:paraId="452414C4" w14:textId="77777777" w:rsidR="00990AFE" w:rsidRDefault="00990AFE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3D721B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Перед </w:t>
      </w:r>
      <w:r>
        <w:rPr>
          <w:rFonts w:ascii="Times New Roman" w:hAnsi="Times New Roman" w:cs="Times New Roman"/>
          <w:color w:val="000000"/>
          <w:sz w:val="28"/>
          <w:szCs w:val="28"/>
        </w:rPr>
        <w:t>Вами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несколько разных высказываний. Пожалуйста, прочти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их и п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>думай</w:t>
      </w:r>
      <w:r>
        <w:rPr>
          <w:rFonts w:ascii="Times New Roman" w:hAnsi="Times New Roman" w:cs="Times New Roman"/>
          <w:color w:val="000000"/>
          <w:sz w:val="28"/>
          <w:szCs w:val="28"/>
        </w:rPr>
        <w:t>те – согласны Вы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с этими выска</w:t>
      </w:r>
      <w:r>
        <w:rPr>
          <w:rFonts w:ascii="Times New Roman" w:hAnsi="Times New Roman" w:cs="Times New Roman"/>
          <w:color w:val="000000"/>
          <w:sz w:val="28"/>
          <w:szCs w:val="28"/>
        </w:rPr>
        <w:t>зываниями или нет. Если согласны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>, то поставь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положительную оценку (+1, +2, +3 или +4; чем больше </w:t>
      </w:r>
      <w:r>
        <w:rPr>
          <w:rFonts w:ascii="Times New Roman" w:hAnsi="Times New Roman" w:cs="Times New Roman"/>
          <w:color w:val="000000"/>
          <w:sz w:val="28"/>
          <w:szCs w:val="28"/>
        </w:rPr>
        <w:t>Вы согласны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>, тем более высокую ставь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оценку) в специальном бланке рядом с номером этого высказывания. Если </w:t>
      </w:r>
      <w:r>
        <w:rPr>
          <w:rFonts w:ascii="Times New Roman" w:hAnsi="Times New Roman" w:cs="Times New Roman"/>
          <w:color w:val="000000"/>
          <w:sz w:val="28"/>
          <w:szCs w:val="28"/>
        </w:rPr>
        <w:t>Вы не согласны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с каким-нибудь высказыванием, то поставь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в бланке отрицательную оценку (–1, –2, –3, или –4; чем больше </w:t>
      </w:r>
      <w:r>
        <w:rPr>
          <w:rFonts w:ascii="Times New Roman" w:hAnsi="Times New Roman" w:cs="Times New Roman"/>
          <w:color w:val="000000"/>
          <w:sz w:val="28"/>
          <w:szCs w:val="28"/>
        </w:rPr>
        <w:t>Вы не согласны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, тем большее число со знаком минус </w:t>
      </w:r>
      <w:r>
        <w:rPr>
          <w:rFonts w:ascii="Times New Roman" w:hAnsi="Times New Roman" w:cs="Times New Roman"/>
          <w:color w:val="000000"/>
          <w:sz w:val="28"/>
          <w:szCs w:val="28"/>
        </w:rPr>
        <w:t>Вы можете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поставить). </w:t>
      </w:r>
    </w:p>
    <w:p w14:paraId="144F338D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«+4» – несомненно, да (очень сильное согласие); </w:t>
      </w:r>
    </w:p>
    <w:p w14:paraId="3D797579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«+3» – да, конечно (сильное согласие); </w:t>
      </w:r>
    </w:p>
    <w:p w14:paraId="779C8735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«+2» – в общем, да (среднее согласие); </w:t>
      </w:r>
    </w:p>
    <w:p w14:paraId="4AFBFDCE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«+1» – скорее да, чем нет (слабое согласие); </w:t>
      </w:r>
    </w:p>
    <w:p w14:paraId="4044A3EC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«0» – ни да, ни нет; </w:t>
      </w:r>
    </w:p>
    <w:p w14:paraId="245177A4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«–1» – скорее нет, чем да (слабое несогласие); </w:t>
      </w:r>
    </w:p>
    <w:p w14:paraId="64679F6D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«–2» – в общем, нет (среднее несогласие); </w:t>
      </w:r>
    </w:p>
    <w:p w14:paraId="765BF20F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«–3» – нет, конечно (сильное несогласие); </w:t>
      </w:r>
    </w:p>
    <w:p w14:paraId="40622502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«–4» – нет, абсолютно неверно (очень сильное несогласие). </w:t>
      </w:r>
    </w:p>
    <w:p w14:paraId="10328570" w14:textId="3990B498" w:rsidR="0067236F" w:rsidRDefault="0067236F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Постара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>тесь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быть честным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. Здесь не может быть «правильных» и «неправильных» оценок. Важно лишь, чтобы они выражали только </w:t>
      </w:r>
      <w:r>
        <w:rPr>
          <w:rFonts w:ascii="Times New Roman" w:hAnsi="Times New Roman" w:cs="Times New Roman"/>
          <w:color w:val="000000"/>
          <w:sz w:val="28"/>
          <w:szCs w:val="28"/>
        </w:rPr>
        <w:t>Ваше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ли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>ное мнение. Спасибо!</w:t>
      </w:r>
    </w:p>
    <w:p w14:paraId="7D35C6A4" w14:textId="77777777" w:rsidR="00AC3E70" w:rsidRDefault="00AC3E70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14:paraId="1312812F" w14:textId="77777777" w:rsidR="007D1D48" w:rsidRPr="00AC3E70" w:rsidRDefault="00AC3E70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AC3E70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ФИО студента, направление подготовки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, курс, группа</w:t>
      </w:r>
    </w:p>
    <w:p w14:paraId="47F2A870" w14:textId="77777777" w:rsidR="00AC3E70" w:rsidRDefault="00AC3E70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334ABA7" w14:textId="7F6CF7A4" w:rsidR="007B2BF5" w:rsidRPr="007D1D48" w:rsidRDefault="007D1D48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D1D4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Часть 1</w:t>
      </w:r>
    </w:p>
    <w:p w14:paraId="56A9ECC6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FED503B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>1. Те люди, кто критикует порядок в стране, не могут считаться насто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щими патриотами. </w:t>
      </w:r>
    </w:p>
    <w:p w14:paraId="5E2BBB47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2. Бродячих собак надо уничтожать, потому что они могут быть опасны. </w:t>
      </w:r>
    </w:p>
    <w:p w14:paraId="4EBC7672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3. Любые ссоры можно уладить, не прибегая к дракам. </w:t>
      </w:r>
    </w:p>
    <w:p w14:paraId="2F18E395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4. Я люблю трудиться. </w:t>
      </w:r>
    </w:p>
    <w:p w14:paraId="68DFA1BE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>5. То, что взрослые называют культурным достоянием прошлого, на с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мом деле часто оказывается просто старыми ненужными вещами. </w:t>
      </w:r>
    </w:p>
    <w:p w14:paraId="664CF553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6. Даже если мне что-то непонятно на </w:t>
      </w:r>
      <w:r w:rsidR="007A7B4F">
        <w:rPr>
          <w:rFonts w:ascii="Times New Roman" w:hAnsi="Times New Roman" w:cs="Times New Roman"/>
          <w:color w:val="000000"/>
          <w:sz w:val="28"/>
          <w:szCs w:val="28"/>
        </w:rPr>
        <w:t>занятиях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>, я не стану задавать уто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няющие вопросы </w:t>
      </w:r>
      <w:r w:rsidR="007A7B4F">
        <w:rPr>
          <w:rFonts w:ascii="Times New Roman" w:hAnsi="Times New Roman" w:cs="Times New Roman"/>
          <w:color w:val="000000"/>
          <w:sz w:val="28"/>
          <w:szCs w:val="28"/>
        </w:rPr>
        <w:t>преподавателю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 – ведь это не так уж и важно. </w:t>
      </w:r>
    </w:p>
    <w:p w14:paraId="316C624C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7. Человек, совершивший преступление, в будущем никогда не сможет стать хорошим. </w:t>
      </w:r>
    </w:p>
    <w:p w14:paraId="2603BBBA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>8. Даже самые странные люди с самыми необычными увлечениями дол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ны иметь право защищать себя и свои взгляды. </w:t>
      </w:r>
    </w:p>
    <w:p w14:paraId="7845984C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lastRenderedPageBreak/>
        <w:t>9. Занятия физкультурой и спортом – необходимость для здоровья кажд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го человека. </w:t>
      </w:r>
    </w:p>
    <w:p w14:paraId="20F091A0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10. Большинство моих ровесников предпочитает общаться с красивыми людьми. </w:t>
      </w:r>
    </w:p>
    <w:p w14:paraId="480F5DE6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11. Мне повезло, что я живу именно в России. </w:t>
      </w:r>
    </w:p>
    <w:p w14:paraId="109211EE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>12. Человек – царь природы, а потому он может делать с ней все, что з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хочет. </w:t>
      </w:r>
    </w:p>
    <w:p w14:paraId="4EC694FA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13. Люди, выступающие против войны, наверное, просто трусы. </w:t>
      </w:r>
    </w:p>
    <w:p w14:paraId="334E1988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>14. Чистить улицы, убирать помещения, собирать мусор – это работа, н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достойная нормального человека. </w:t>
      </w:r>
    </w:p>
    <w:p w14:paraId="563640A9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>15. Внешний вид – показатель уважения не только к себе, но и к окруж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ющим. </w:t>
      </w:r>
    </w:p>
    <w:p w14:paraId="7A5B6D75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16. Я люблю узнавать значения незнакомых мне слов. </w:t>
      </w:r>
    </w:p>
    <w:p w14:paraId="20830815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17. Наша страна станет лучше, если мы избавимся от всех психически больных людей. </w:t>
      </w:r>
    </w:p>
    <w:p w14:paraId="5DD9DABB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>18. Есть такие народы, которые не заслужили, чтобы к ним хорошо отн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сились. </w:t>
      </w:r>
    </w:p>
    <w:p w14:paraId="09A90E41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19. Я думаю, что курение и алкоголь помогают людям расслабиться, снять напряжение после трудной работы. </w:t>
      </w:r>
    </w:p>
    <w:p w14:paraId="359490AE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20. Я часто недоволен тем, как я живу. </w:t>
      </w:r>
    </w:p>
    <w:p w14:paraId="1F7F3E7A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21. Когда вырасту, я буду стараться защищать свою Родину. </w:t>
      </w:r>
    </w:p>
    <w:p w14:paraId="6F8C8AEF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22. Держать животных в передвижных зверинцах – бесчеловечно. </w:t>
      </w:r>
    </w:p>
    <w:p w14:paraId="7DBAF100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>23. Фильмы-боевики со стрельбой и кровью помогают детям стать см</w:t>
      </w:r>
      <w:r w:rsidRPr="007B2BF5">
        <w:rPr>
          <w:rFonts w:ascii="Times New Roman" w:hAnsi="Times New Roman" w:cs="Times New Roman"/>
          <w:sz w:val="28"/>
          <w:szCs w:val="28"/>
        </w:rPr>
        <w:t>е</w:t>
      </w:r>
      <w:r w:rsidRPr="007B2BF5">
        <w:rPr>
          <w:rFonts w:ascii="Times New Roman" w:hAnsi="Times New Roman" w:cs="Times New Roman"/>
          <w:sz w:val="28"/>
          <w:szCs w:val="28"/>
        </w:rPr>
        <w:t xml:space="preserve">лыми и мужественными. </w:t>
      </w:r>
    </w:p>
    <w:p w14:paraId="07BC88B6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24. Мне стыдно и неловко, когда я не выполняю порученную мне работу до конца. </w:t>
      </w:r>
    </w:p>
    <w:p w14:paraId="66D55D65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25. Нецензурные выражения – признак бескультурья. </w:t>
      </w:r>
    </w:p>
    <w:p w14:paraId="226CDD23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26. Учеба – занятие для зануд и зубрил. </w:t>
      </w:r>
    </w:p>
    <w:p w14:paraId="456C3B57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>27. Убийство человека может быть оправдано, если совершено ради то</w:t>
      </w:r>
      <w:r w:rsidRPr="007B2BF5">
        <w:rPr>
          <w:rFonts w:ascii="Times New Roman" w:hAnsi="Times New Roman" w:cs="Times New Roman"/>
          <w:sz w:val="28"/>
          <w:szCs w:val="28"/>
        </w:rPr>
        <w:t>р</w:t>
      </w:r>
      <w:r w:rsidRPr="007B2BF5">
        <w:rPr>
          <w:rFonts w:ascii="Times New Roman" w:hAnsi="Times New Roman" w:cs="Times New Roman"/>
          <w:sz w:val="28"/>
          <w:szCs w:val="28"/>
        </w:rPr>
        <w:t xml:space="preserve">жества справедливости. </w:t>
      </w:r>
    </w:p>
    <w:p w14:paraId="642D5836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28. Мне кажется, что большинство преступлений в нашем городе (районе) совершают люди, приехавшие к нам из других мест. </w:t>
      </w:r>
    </w:p>
    <w:p w14:paraId="3A9E0721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29. Я считаю, что от одной дозы наркотиков нельзя стать наркоманом. </w:t>
      </w:r>
    </w:p>
    <w:p w14:paraId="5B844BF6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>30. Я очень сильно переживаю любые свои неудачи, даже самые мален</w:t>
      </w:r>
      <w:r w:rsidRPr="007B2BF5">
        <w:rPr>
          <w:rFonts w:ascii="Times New Roman" w:hAnsi="Times New Roman" w:cs="Times New Roman"/>
          <w:sz w:val="28"/>
          <w:szCs w:val="28"/>
        </w:rPr>
        <w:t>ь</w:t>
      </w:r>
      <w:r w:rsidRPr="007B2BF5">
        <w:rPr>
          <w:rFonts w:ascii="Times New Roman" w:hAnsi="Times New Roman" w:cs="Times New Roman"/>
          <w:sz w:val="28"/>
          <w:szCs w:val="28"/>
        </w:rPr>
        <w:t xml:space="preserve">кие. </w:t>
      </w:r>
    </w:p>
    <w:p w14:paraId="7D630770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31. День Победы (9 мая) – праздник не для всех, а только для ветеранов и пожилых людей. </w:t>
      </w:r>
    </w:p>
    <w:p w14:paraId="5B21432E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>32. Торговля редкими животными – вполне нормальное занятие, ведь л</w:t>
      </w:r>
      <w:r w:rsidRPr="007B2BF5">
        <w:rPr>
          <w:rFonts w:ascii="Times New Roman" w:hAnsi="Times New Roman" w:cs="Times New Roman"/>
          <w:sz w:val="28"/>
          <w:szCs w:val="28"/>
        </w:rPr>
        <w:t>ю</w:t>
      </w:r>
      <w:r w:rsidRPr="007B2BF5">
        <w:rPr>
          <w:rFonts w:ascii="Times New Roman" w:hAnsi="Times New Roman" w:cs="Times New Roman"/>
          <w:sz w:val="28"/>
          <w:szCs w:val="28"/>
        </w:rPr>
        <w:t xml:space="preserve">дям надо зарабатывать деньги. </w:t>
      </w:r>
    </w:p>
    <w:p w14:paraId="261B2057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33. Военнопленных нельзя жалеть, ведь они наши враги и сами не жалели бы нас. </w:t>
      </w:r>
    </w:p>
    <w:p w14:paraId="79B48145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34. Мне нравится помогать родителям в их домашней работе. </w:t>
      </w:r>
    </w:p>
    <w:p w14:paraId="1CD021D7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35. Ребенку должно быть разрешено перебивать разговор взрослых, ведь он тоже имеет право высказаться. </w:t>
      </w:r>
    </w:p>
    <w:p w14:paraId="77AEECA0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lastRenderedPageBreak/>
        <w:t xml:space="preserve">36. Человек не может всего знать, поэтому меня и не волнует, что я не знаю многих важных вещей. </w:t>
      </w:r>
    </w:p>
    <w:p w14:paraId="0CB8A6D2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>37. Лучше отпустить на свободу 10 преступников, чем казнить одного н</w:t>
      </w:r>
      <w:r w:rsidRPr="007B2BF5">
        <w:rPr>
          <w:rFonts w:ascii="Times New Roman" w:hAnsi="Times New Roman" w:cs="Times New Roman"/>
          <w:sz w:val="28"/>
          <w:szCs w:val="28"/>
        </w:rPr>
        <w:t>е</w:t>
      </w:r>
      <w:r w:rsidRPr="007B2BF5">
        <w:rPr>
          <w:rFonts w:ascii="Times New Roman" w:hAnsi="Times New Roman" w:cs="Times New Roman"/>
          <w:sz w:val="28"/>
          <w:szCs w:val="28"/>
        </w:rPr>
        <w:t xml:space="preserve">виновного человека. </w:t>
      </w:r>
    </w:p>
    <w:p w14:paraId="22E480F6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>38. Судейство в отношении наших спортсменов на международных с</w:t>
      </w:r>
      <w:r w:rsidRPr="007B2BF5">
        <w:rPr>
          <w:rFonts w:ascii="Times New Roman" w:hAnsi="Times New Roman" w:cs="Times New Roman"/>
          <w:sz w:val="28"/>
          <w:szCs w:val="28"/>
        </w:rPr>
        <w:t>о</w:t>
      </w:r>
      <w:r w:rsidRPr="007B2BF5">
        <w:rPr>
          <w:rFonts w:ascii="Times New Roman" w:hAnsi="Times New Roman" w:cs="Times New Roman"/>
          <w:sz w:val="28"/>
          <w:szCs w:val="28"/>
        </w:rPr>
        <w:t xml:space="preserve">ревнованиях часто несправедливо, потому что россиян никто не любит. </w:t>
      </w:r>
    </w:p>
    <w:p w14:paraId="33341976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>39. В жизни очень важно поддерживать свою хорошую физическую фо</w:t>
      </w:r>
      <w:r w:rsidRPr="007B2BF5">
        <w:rPr>
          <w:rFonts w:ascii="Times New Roman" w:hAnsi="Times New Roman" w:cs="Times New Roman"/>
          <w:sz w:val="28"/>
          <w:szCs w:val="28"/>
        </w:rPr>
        <w:t>р</w:t>
      </w:r>
      <w:r w:rsidRPr="007B2BF5">
        <w:rPr>
          <w:rFonts w:ascii="Times New Roman" w:hAnsi="Times New Roman" w:cs="Times New Roman"/>
          <w:sz w:val="28"/>
          <w:szCs w:val="28"/>
        </w:rPr>
        <w:t xml:space="preserve">му. </w:t>
      </w:r>
    </w:p>
    <w:p w14:paraId="70C19144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>40. Мне тяжело знакомиться с новыми людьми: я часто при этом стесн</w:t>
      </w:r>
      <w:r w:rsidRPr="007B2BF5">
        <w:rPr>
          <w:rFonts w:ascii="Times New Roman" w:hAnsi="Times New Roman" w:cs="Times New Roman"/>
          <w:sz w:val="28"/>
          <w:szCs w:val="28"/>
        </w:rPr>
        <w:t>я</w:t>
      </w:r>
      <w:r w:rsidRPr="007B2BF5">
        <w:rPr>
          <w:rFonts w:ascii="Times New Roman" w:hAnsi="Times New Roman" w:cs="Times New Roman"/>
          <w:sz w:val="28"/>
          <w:szCs w:val="28"/>
        </w:rPr>
        <w:t xml:space="preserve">юсь и смущаюсь. </w:t>
      </w:r>
    </w:p>
    <w:p w14:paraId="4CEECFE5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>41. Вставать, когда заиграл гимн страны – довольно непонятный и стра</w:t>
      </w:r>
      <w:r w:rsidRPr="007B2BF5">
        <w:rPr>
          <w:rFonts w:ascii="Times New Roman" w:hAnsi="Times New Roman" w:cs="Times New Roman"/>
          <w:sz w:val="28"/>
          <w:szCs w:val="28"/>
        </w:rPr>
        <w:t>н</w:t>
      </w:r>
      <w:r w:rsidRPr="007B2BF5">
        <w:rPr>
          <w:rFonts w:ascii="Times New Roman" w:hAnsi="Times New Roman" w:cs="Times New Roman"/>
          <w:sz w:val="28"/>
          <w:szCs w:val="28"/>
        </w:rPr>
        <w:t xml:space="preserve">ный обычай. </w:t>
      </w:r>
    </w:p>
    <w:p w14:paraId="00AA5724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>42. Я не стал бы убирать чужой мусор в лесу, потому что это должен д</w:t>
      </w:r>
      <w:r w:rsidRPr="007B2BF5">
        <w:rPr>
          <w:rFonts w:ascii="Times New Roman" w:hAnsi="Times New Roman" w:cs="Times New Roman"/>
          <w:sz w:val="28"/>
          <w:szCs w:val="28"/>
        </w:rPr>
        <w:t>е</w:t>
      </w:r>
      <w:r w:rsidRPr="007B2BF5">
        <w:rPr>
          <w:rFonts w:ascii="Times New Roman" w:hAnsi="Times New Roman" w:cs="Times New Roman"/>
          <w:sz w:val="28"/>
          <w:szCs w:val="28"/>
        </w:rPr>
        <w:t xml:space="preserve">лать только тот, кто намусорил. </w:t>
      </w:r>
    </w:p>
    <w:p w14:paraId="21DDB67A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43. Уступить в споре – значит показать свою слабость. </w:t>
      </w:r>
    </w:p>
    <w:p w14:paraId="51AE3B37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44. Для выполнения учебных заданий надо прилагать усилия, и я люблю это делать. </w:t>
      </w:r>
    </w:p>
    <w:p w14:paraId="24228A9B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>45. Меня нисколько не смущают надписи и рисунки в подъездах, на заб</w:t>
      </w:r>
      <w:r w:rsidRPr="007B2BF5">
        <w:rPr>
          <w:rFonts w:ascii="Times New Roman" w:hAnsi="Times New Roman" w:cs="Times New Roman"/>
          <w:sz w:val="28"/>
          <w:szCs w:val="28"/>
        </w:rPr>
        <w:t>о</w:t>
      </w:r>
      <w:r w:rsidRPr="007B2BF5">
        <w:rPr>
          <w:rFonts w:ascii="Times New Roman" w:hAnsi="Times New Roman" w:cs="Times New Roman"/>
          <w:sz w:val="28"/>
          <w:szCs w:val="28"/>
        </w:rPr>
        <w:t xml:space="preserve">рах и домах, ведь не я же их там оставил. </w:t>
      </w:r>
    </w:p>
    <w:p w14:paraId="5C2C2164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46. Мне нравится копаться в энциклопедиях, журналах, словарях: там можно найти много интересного. </w:t>
      </w:r>
    </w:p>
    <w:p w14:paraId="2409E54D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47. Если рядом со мной находится человек, который чем-то расстроен, то я тоже чувствую себя плохо. </w:t>
      </w:r>
    </w:p>
    <w:p w14:paraId="2AAE8AFF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48. Несправедливо ставить людей с темным цветом кожи руководителями над белыми людьми. </w:t>
      </w:r>
    </w:p>
    <w:p w14:paraId="0517322E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49. Я больше люблю подвижные игры, занятие спортом или рыбалкой, чем сидение у компьютера или телевизора. </w:t>
      </w:r>
    </w:p>
    <w:p w14:paraId="65ECC482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50. Я неловко себя чувствую в незнакомой компании. </w:t>
      </w:r>
    </w:p>
    <w:p w14:paraId="473B991A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51. Бывает, что я испытываю сильное волнение и чувство гордости, когда слышу песни о своей Родине. </w:t>
      </w:r>
    </w:p>
    <w:p w14:paraId="546D472C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>52. Не случится ничего страшного, если после мытья рук я случайно з</w:t>
      </w:r>
      <w:r w:rsidRPr="007B2BF5">
        <w:rPr>
          <w:rFonts w:ascii="Times New Roman" w:hAnsi="Times New Roman" w:cs="Times New Roman"/>
          <w:sz w:val="28"/>
          <w:szCs w:val="28"/>
        </w:rPr>
        <w:t>а</w:t>
      </w:r>
      <w:r w:rsidRPr="007B2BF5">
        <w:rPr>
          <w:rFonts w:ascii="Times New Roman" w:hAnsi="Times New Roman" w:cs="Times New Roman"/>
          <w:sz w:val="28"/>
          <w:szCs w:val="28"/>
        </w:rPr>
        <w:t xml:space="preserve">буду закрыть кран в школьной столовой, ведь в нашей стране самые большие запасы воды в мире. </w:t>
      </w:r>
    </w:p>
    <w:p w14:paraId="7F503CD2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53. Сильную военную державу, в том числе и Россию, другие страны должны уважать и бояться. </w:t>
      </w:r>
    </w:p>
    <w:p w14:paraId="443A3C53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54. Я считаю, что мое участие в субботнике по очистке территории двора или школы особо никому не нужно, ведь есть дворники и уборщицы, которые за эту работу получают деньги. </w:t>
      </w:r>
    </w:p>
    <w:p w14:paraId="092915B2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55. Если взрослый человек ругается матом, в этом нет ничего плохого – ведь он уже взрослый. </w:t>
      </w:r>
    </w:p>
    <w:p w14:paraId="08320377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56. Я думаю, что и без получения хороших знаний смогу в будущем устроиться на неплохую работу. </w:t>
      </w:r>
    </w:p>
    <w:p w14:paraId="01BBAFBF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57. Пыток не заслуживают даже отъявленные преступники, ведь они тоже люди. </w:t>
      </w:r>
    </w:p>
    <w:p w14:paraId="1851D8C1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lastRenderedPageBreak/>
        <w:t xml:space="preserve">58. Надо запретить въезд в нашу страну беженцам из Азии и Африки, так как их приток увеличивает уровень преступности. </w:t>
      </w:r>
    </w:p>
    <w:p w14:paraId="16F51798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59. Я думаю, что здоровье сегодня – не самое главное для человека. </w:t>
      </w:r>
    </w:p>
    <w:p w14:paraId="5396E488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60. Я не грущу и не тоскую, когда остаюсь в одиночестве. </w:t>
      </w:r>
    </w:p>
    <w:p w14:paraId="5ECA05BA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61. Я хотел бы съездить в другие страны, но жить я хочу в своей стране. </w:t>
      </w:r>
    </w:p>
    <w:p w14:paraId="074AA5FD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>62. Я считаю, что нужно обязательно подкармливать бездомных живо</w:t>
      </w:r>
      <w:r w:rsidRPr="007B2BF5">
        <w:rPr>
          <w:rFonts w:ascii="Times New Roman" w:hAnsi="Times New Roman" w:cs="Times New Roman"/>
          <w:sz w:val="28"/>
          <w:szCs w:val="28"/>
        </w:rPr>
        <w:t>т</w:t>
      </w:r>
      <w:r w:rsidRPr="007B2BF5">
        <w:rPr>
          <w:rFonts w:ascii="Times New Roman" w:hAnsi="Times New Roman" w:cs="Times New Roman"/>
          <w:sz w:val="28"/>
          <w:szCs w:val="28"/>
        </w:rPr>
        <w:t xml:space="preserve">ных и зимующих птиц. </w:t>
      </w:r>
    </w:p>
    <w:p w14:paraId="55CE8039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63. Мне кажется, что у нашей страны слишком много опасного оружия и это плохо – его количество можно было бы уменьшить. </w:t>
      </w:r>
    </w:p>
    <w:p w14:paraId="6E19F614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>64. Если нужно, то я могу делать даже ту работу, которая мне не нрави</w:t>
      </w:r>
      <w:r w:rsidRPr="007B2BF5">
        <w:rPr>
          <w:rFonts w:ascii="Times New Roman" w:hAnsi="Times New Roman" w:cs="Times New Roman"/>
          <w:sz w:val="28"/>
          <w:szCs w:val="28"/>
        </w:rPr>
        <w:t>т</w:t>
      </w:r>
      <w:r w:rsidRPr="007B2BF5">
        <w:rPr>
          <w:rFonts w:ascii="Times New Roman" w:hAnsi="Times New Roman" w:cs="Times New Roman"/>
          <w:sz w:val="28"/>
          <w:szCs w:val="28"/>
        </w:rPr>
        <w:t xml:space="preserve">ся. </w:t>
      </w:r>
    </w:p>
    <w:p w14:paraId="75024244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65. Я могу оскорбить человека, если он мне чем-то не нравится. </w:t>
      </w:r>
    </w:p>
    <w:p w14:paraId="72B52535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66. Телевизор необходим для развлечения и отдыха, а не для того, чтобы узнавать что-то новое – ведь на это есть </w:t>
      </w:r>
      <w:r w:rsidR="007A7B4F">
        <w:rPr>
          <w:rFonts w:ascii="Times New Roman" w:hAnsi="Times New Roman" w:cs="Times New Roman"/>
          <w:sz w:val="28"/>
          <w:szCs w:val="28"/>
        </w:rPr>
        <w:t>вуз</w:t>
      </w:r>
      <w:r w:rsidRPr="007B2B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6161DC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67. Нищих и попрошаек необходимо арестовывать и заставлять работать. </w:t>
      </w:r>
    </w:p>
    <w:p w14:paraId="74F3F548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68. Люди другой национальности могут быть нормальными людьми, но в друзья я предпочел бы их не брать. </w:t>
      </w:r>
    </w:p>
    <w:p w14:paraId="4E15CC7B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69. Вкус еды для меня важнее, чем ее польза. </w:t>
      </w:r>
    </w:p>
    <w:p w14:paraId="3552784E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70. Мне кажется, что во мне больше плохого, чем хорошего. </w:t>
      </w:r>
    </w:p>
    <w:p w14:paraId="37DE1836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91"/>
        <w:gridCol w:w="1191"/>
        <w:gridCol w:w="1191"/>
        <w:gridCol w:w="1191"/>
        <w:gridCol w:w="1191"/>
        <w:gridCol w:w="1191"/>
        <w:gridCol w:w="1191"/>
      </w:tblGrid>
      <w:tr w:rsidR="007B2BF5" w:rsidRPr="007B2BF5" w14:paraId="29F5D79E" w14:textId="77777777" w:rsidTr="00EC4D48">
        <w:trPr>
          <w:trHeight w:val="107"/>
          <w:jc w:val="center"/>
        </w:trPr>
        <w:tc>
          <w:tcPr>
            <w:tcW w:w="1191" w:type="dxa"/>
          </w:tcPr>
          <w:p w14:paraId="5E539B38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Бланк для ответов </w:t>
            </w: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191" w:type="dxa"/>
          </w:tcPr>
          <w:p w14:paraId="487697BF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11 </w:t>
            </w:r>
          </w:p>
        </w:tc>
        <w:tc>
          <w:tcPr>
            <w:tcW w:w="1191" w:type="dxa"/>
          </w:tcPr>
          <w:p w14:paraId="08A86384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21 </w:t>
            </w:r>
          </w:p>
        </w:tc>
        <w:tc>
          <w:tcPr>
            <w:tcW w:w="1191" w:type="dxa"/>
          </w:tcPr>
          <w:p w14:paraId="3EFE6C5C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31 </w:t>
            </w:r>
          </w:p>
        </w:tc>
        <w:tc>
          <w:tcPr>
            <w:tcW w:w="1191" w:type="dxa"/>
          </w:tcPr>
          <w:p w14:paraId="418FE21C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41 </w:t>
            </w:r>
          </w:p>
        </w:tc>
        <w:tc>
          <w:tcPr>
            <w:tcW w:w="1191" w:type="dxa"/>
          </w:tcPr>
          <w:p w14:paraId="47E21A19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51 </w:t>
            </w:r>
          </w:p>
        </w:tc>
        <w:tc>
          <w:tcPr>
            <w:tcW w:w="1191" w:type="dxa"/>
          </w:tcPr>
          <w:p w14:paraId="48100753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61 </w:t>
            </w:r>
          </w:p>
        </w:tc>
      </w:tr>
      <w:tr w:rsidR="007B2BF5" w:rsidRPr="007B2BF5" w14:paraId="605D7317" w14:textId="77777777" w:rsidTr="00EC4D48">
        <w:trPr>
          <w:trHeight w:val="107"/>
          <w:jc w:val="center"/>
        </w:trPr>
        <w:tc>
          <w:tcPr>
            <w:tcW w:w="1191" w:type="dxa"/>
          </w:tcPr>
          <w:p w14:paraId="575D816B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191" w:type="dxa"/>
          </w:tcPr>
          <w:p w14:paraId="393AC87A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12 </w:t>
            </w:r>
          </w:p>
        </w:tc>
        <w:tc>
          <w:tcPr>
            <w:tcW w:w="1191" w:type="dxa"/>
          </w:tcPr>
          <w:p w14:paraId="1F29CBA9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22 </w:t>
            </w:r>
          </w:p>
        </w:tc>
        <w:tc>
          <w:tcPr>
            <w:tcW w:w="1191" w:type="dxa"/>
          </w:tcPr>
          <w:p w14:paraId="2176D5FB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32 </w:t>
            </w:r>
          </w:p>
        </w:tc>
        <w:tc>
          <w:tcPr>
            <w:tcW w:w="1191" w:type="dxa"/>
          </w:tcPr>
          <w:p w14:paraId="66FBD1E0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42 </w:t>
            </w:r>
          </w:p>
        </w:tc>
        <w:tc>
          <w:tcPr>
            <w:tcW w:w="1191" w:type="dxa"/>
          </w:tcPr>
          <w:p w14:paraId="65AF7A74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52 </w:t>
            </w:r>
          </w:p>
        </w:tc>
        <w:tc>
          <w:tcPr>
            <w:tcW w:w="1191" w:type="dxa"/>
          </w:tcPr>
          <w:p w14:paraId="17F9AC8E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62 </w:t>
            </w:r>
          </w:p>
        </w:tc>
      </w:tr>
      <w:tr w:rsidR="007B2BF5" w:rsidRPr="007B2BF5" w14:paraId="237B9C80" w14:textId="77777777" w:rsidTr="00EC4D48">
        <w:trPr>
          <w:trHeight w:val="107"/>
          <w:jc w:val="center"/>
        </w:trPr>
        <w:tc>
          <w:tcPr>
            <w:tcW w:w="1191" w:type="dxa"/>
          </w:tcPr>
          <w:p w14:paraId="7C151956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1191" w:type="dxa"/>
          </w:tcPr>
          <w:p w14:paraId="5079EC3B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13 </w:t>
            </w:r>
          </w:p>
        </w:tc>
        <w:tc>
          <w:tcPr>
            <w:tcW w:w="1191" w:type="dxa"/>
          </w:tcPr>
          <w:p w14:paraId="7068742A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23 </w:t>
            </w:r>
          </w:p>
        </w:tc>
        <w:tc>
          <w:tcPr>
            <w:tcW w:w="1191" w:type="dxa"/>
          </w:tcPr>
          <w:p w14:paraId="723D5C33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33 </w:t>
            </w:r>
          </w:p>
        </w:tc>
        <w:tc>
          <w:tcPr>
            <w:tcW w:w="1191" w:type="dxa"/>
          </w:tcPr>
          <w:p w14:paraId="370714ED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43 </w:t>
            </w:r>
          </w:p>
        </w:tc>
        <w:tc>
          <w:tcPr>
            <w:tcW w:w="1191" w:type="dxa"/>
          </w:tcPr>
          <w:p w14:paraId="25BAA071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53 </w:t>
            </w:r>
          </w:p>
        </w:tc>
        <w:tc>
          <w:tcPr>
            <w:tcW w:w="1191" w:type="dxa"/>
          </w:tcPr>
          <w:p w14:paraId="03A9C873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63 </w:t>
            </w:r>
          </w:p>
        </w:tc>
      </w:tr>
      <w:tr w:rsidR="007B2BF5" w:rsidRPr="007B2BF5" w14:paraId="24639227" w14:textId="77777777" w:rsidTr="00EC4D48">
        <w:trPr>
          <w:trHeight w:val="107"/>
          <w:jc w:val="center"/>
        </w:trPr>
        <w:tc>
          <w:tcPr>
            <w:tcW w:w="1191" w:type="dxa"/>
          </w:tcPr>
          <w:p w14:paraId="582FA13B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1191" w:type="dxa"/>
          </w:tcPr>
          <w:p w14:paraId="36494042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14 </w:t>
            </w:r>
          </w:p>
        </w:tc>
        <w:tc>
          <w:tcPr>
            <w:tcW w:w="1191" w:type="dxa"/>
          </w:tcPr>
          <w:p w14:paraId="3332E610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24 </w:t>
            </w:r>
          </w:p>
        </w:tc>
        <w:tc>
          <w:tcPr>
            <w:tcW w:w="1191" w:type="dxa"/>
          </w:tcPr>
          <w:p w14:paraId="42B0D598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34 </w:t>
            </w:r>
          </w:p>
        </w:tc>
        <w:tc>
          <w:tcPr>
            <w:tcW w:w="1191" w:type="dxa"/>
          </w:tcPr>
          <w:p w14:paraId="14FF03A2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44 </w:t>
            </w:r>
          </w:p>
        </w:tc>
        <w:tc>
          <w:tcPr>
            <w:tcW w:w="1191" w:type="dxa"/>
          </w:tcPr>
          <w:p w14:paraId="163B2868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54 </w:t>
            </w:r>
          </w:p>
        </w:tc>
        <w:tc>
          <w:tcPr>
            <w:tcW w:w="1191" w:type="dxa"/>
          </w:tcPr>
          <w:p w14:paraId="7689ED5A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64 </w:t>
            </w:r>
          </w:p>
        </w:tc>
      </w:tr>
      <w:tr w:rsidR="007B2BF5" w:rsidRPr="007B2BF5" w14:paraId="5D9F8582" w14:textId="77777777" w:rsidTr="00EC4D48">
        <w:trPr>
          <w:trHeight w:val="107"/>
          <w:jc w:val="center"/>
        </w:trPr>
        <w:tc>
          <w:tcPr>
            <w:tcW w:w="1191" w:type="dxa"/>
          </w:tcPr>
          <w:p w14:paraId="1AEAB0C5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1191" w:type="dxa"/>
          </w:tcPr>
          <w:p w14:paraId="388C3DCC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15 </w:t>
            </w:r>
          </w:p>
        </w:tc>
        <w:tc>
          <w:tcPr>
            <w:tcW w:w="1191" w:type="dxa"/>
          </w:tcPr>
          <w:p w14:paraId="772B98D7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25 </w:t>
            </w:r>
          </w:p>
        </w:tc>
        <w:tc>
          <w:tcPr>
            <w:tcW w:w="1191" w:type="dxa"/>
          </w:tcPr>
          <w:p w14:paraId="5E937939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35 </w:t>
            </w:r>
          </w:p>
        </w:tc>
        <w:tc>
          <w:tcPr>
            <w:tcW w:w="1191" w:type="dxa"/>
          </w:tcPr>
          <w:p w14:paraId="5A9E6921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45 </w:t>
            </w:r>
          </w:p>
        </w:tc>
        <w:tc>
          <w:tcPr>
            <w:tcW w:w="1191" w:type="dxa"/>
          </w:tcPr>
          <w:p w14:paraId="0A3406A3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55 </w:t>
            </w:r>
          </w:p>
        </w:tc>
        <w:tc>
          <w:tcPr>
            <w:tcW w:w="1191" w:type="dxa"/>
          </w:tcPr>
          <w:p w14:paraId="08EF410F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65 </w:t>
            </w:r>
          </w:p>
        </w:tc>
      </w:tr>
      <w:tr w:rsidR="007B2BF5" w:rsidRPr="007B2BF5" w14:paraId="72C87A93" w14:textId="77777777" w:rsidTr="00EC4D48">
        <w:trPr>
          <w:trHeight w:val="107"/>
          <w:jc w:val="center"/>
        </w:trPr>
        <w:tc>
          <w:tcPr>
            <w:tcW w:w="1191" w:type="dxa"/>
          </w:tcPr>
          <w:p w14:paraId="4BD1BABF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1191" w:type="dxa"/>
          </w:tcPr>
          <w:p w14:paraId="47F60827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16 </w:t>
            </w:r>
          </w:p>
        </w:tc>
        <w:tc>
          <w:tcPr>
            <w:tcW w:w="1191" w:type="dxa"/>
          </w:tcPr>
          <w:p w14:paraId="44A3A70B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26 </w:t>
            </w:r>
          </w:p>
        </w:tc>
        <w:tc>
          <w:tcPr>
            <w:tcW w:w="1191" w:type="dxa"/>
          </w:tcPr>
          <w:p w14:paraId="554C39E5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36 </w:t>
            </w:r>
          </w:p>
        </w:tc>
        <w:tc>
          <w:tcPr>
            <w:tcW w:w="1191" w:type="dxa"/>
          </w:tcPr>
          <w:p w14:paraId="6855EB6B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46 </w:t>
            </w:r>
          </w:p>
        </w:tc>
        <w:tc>
          <w:tcPr>
            <w:tcW w:w="1191" w:type="dxa"/>
          </w:tcPr>
          <w:p w14:paraId="433550EC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56 </w:t>
            </w:r>
          </w:p>
        </w:tc>
        <w:tc>
          <w:tcPr>
            <w:tcW w:w="1191" w:type="dxa"/>
          </w:tcPr>
          <w:p w14:paraId="6F6E3A89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66 </w:t>
            </w:r>
          </w:p>
        </w:tc>
      </w:tr>
      <w:tr w:rsidR="007B2BF5" w:rsidRPr="007B2BF5" w14:paraId="2D03A517" w14:textId="77777777" w:rsidTr="00EC4D48">
        <w:trPr>
          <w:trHeight w:val="107"/>
          <w:jc w:val="center"/>
        </w:trPr>
        <w:tc>
          <w:tcPr>
            <w:tcW w:w="1191" w:type="dxa"/>
          </w:tcPr>
          <w:p w14:paraId="10134D52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7 </w:t>
            </w:r>
          </w:p>
        </w:tc>
        <w:tc>
          <w:tcPr>
            <w:tcW w:w="1191" w:type="dxa"/>
          </w:tcPr>
          <w:p w14:paraId="4F89F644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17 </w:t>
            </w:r>
          </w:p>
        </w:tc>
        <w:tc>
          <w:tcPr>
            <w:tcW w:w="1191" w:type="dxa"/>
          </w:tcPr>
          <w:p w14:paraId="7AB9605F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27 </w:t>
            </w:r>
          </w:p>
        </w:tc>
        <w:tc>
          <w:tcPr>
            <w:tcW w:w="1191" w:type="dxa"/>
          </w:tcPr>
          <w:p w14:paraId="34B31C44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37 </w:t>
            </w:r>
          </w:p>
        </w:tc>
        <w:tc>
          <w:tcPr>
            <w:tcW w:w="1191" w:type="dxa"/>
          </w:tcPr>
          <w:p w14:paraId="56502B01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47 </w:t>
            </w:r>
          </w:p>
        </w:tc>
        <w:tc>
          <w:tcPr>
            <w:tcW w:w="1191" w:type="dxa"/>
          </w:tcPr>
          <w:p w14:paraId="5C8E9815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57 </w:t>
            </w:r>
          </w:p>
        </w:tc>
        <w:tc>
          <w:tcPr>
            <w:tcW w:w="1191" w:type="dxa"/>
          </w:tcPr>
          <w:p w14:paraId="656D4BD9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67 </w:t>
            </w:r>
          </w:p>
        </w:tc>
      </w:tr>
      <w:tr w:rsidR="007B2BF5" w:rsidRPr="007B2BF5" w14:paraId="61B3C2F3" w14:textId="77777777" w:rsidTr="00EC4D48">
        <w:trPr>
          <w:trHeight w:val="107"/>
          <w:jc w:val="center"/>
        </w:trPr>
        <w:tc>
          <w:tcPr>
            <w:tcW w:w="1191" w:type="dxa"/>
          </w:tcPr>
          <w:p w14:paraId="7FE13459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8 </w:t>
            </w:r>
          </w:p>
        </w:tc>
        <w:tc>
          <w:tcPr>
            <w:tcW w:w="1191" w:type="dxa"/>
          </w:tcPr>
          <w:p w14:paraId="7DA24818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18 </w:t>
            </w:r>
          </w:p>
        </w:tc>
        <w:tc>
          <w:tcPr>
            <w:tcW w:w="1191" w:type="dxa"/>
          </w:tcPr>
          <w:p w14:paraId="55B4B408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28 </w:t>
            </w:r>
          </w:p>
        </w:tc>
        <w:tc>
          <w:tcPr>
            <w:tcW w:w="1191" w:type="dxa"/>
          </w:tcPr>
          <w:p w14:paraId="106B85BA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38 </w:t>
            </w:r>
          </w:p>
        </w:tc>
        <w:tc>
          <w:tcPr>
            <w:tcW w:w="1191" w:type="dxa"/>
          </w:tcPr>
          <w:p w14:paraId="07F5FCDA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48 </w:t>
            </w:r>
          </w:p>
        </w:tc>
        <w:tc>
          <w:tcPr>
            <w:tcW w:w="1191" w:type="dxa"/>
          </w:tcPr>
          <w:p w14:paraId="02F1E73A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58 </w:t>
            </w:r>
          </w:p>
        </w:tc>
        <w:tc>
          <w:tcPr>
            <w:tcW w:w="1191" w:type="dxa"/>
          </w:tcPr>
          <w:p w14:paraId="1540601C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68 </w:t>
            </w:r>
          </w:p>
        </w:tc>
      </w:tr>
      <w:tr w:rsidR="007B2BF5" w:rsidRPr="007B2BF5" w14:paraId="7CF107DC" w14:textId="77777777" w:rsidTr="00EC4D48">
        <w:trPr>
          <w:trHeight w:val="107"/>
          <w:jc w:val="center"/>
        </w:trPr>
        <w:tc>
          <w:tcPr>
            <w:tcW w:w="1191" w:type="dxa"/>
          </w:tcPr>
          <w:p w14:paraId="484ADEA3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9 </w:t>
            </w:r>
          </w:p>
        </w:tc>
        <w:tc>
          <w:tcPr>
            <w:tcW w:w="1191" w:type="dxa"/>
          </w:tcPr>
          <w:p w14:paraId="7B4BDE71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19 </w:t>
            </w:r>
          </w:p>
        </w:tc>
        <w:tc>
          <w:tcPr>
            <w:tcW w:w="1191" w:type="dxa"/>
          </w:tcPr>
          <w:p w14:paraId="28A17CFA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29 </w:t>
            </w:r>
          </w:p>
        </w:tc>
        <w:tc>
          <w:tcPr>
            <w:tcW w:w="1191" w:type="dxa"/>
          </w:tcPr>
          <w:p w14:paraId="56445A43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39 </w:t>
            </w:r>
          </w:p>
        </w:tc>
        <w:tc>
          <w:tcPr>
            <w:tcW w:w="1191" w:type="dxa"/>
          </w:tcPr>
          <w:p w14:paraId="17479535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49 </w:t>
            </w:r>
          </w:p>
        </w:tc>
        <w:tc>
          <w:tcPr>
            <w:tcW w:w="1191" w:type="dxa"/>
          </w:tcPr>
          <w:p w14:paraId="3033D611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59 </w:t>
            </w:r>
          </w:p>
        </w:tc>
        <w:tc>
          <w:tcPr>
            <w:tcW w:w="1191" w:type="dxa"/>
          </w:tcPr>
          <w:p w14:paraId="4FA80C69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69 </w:t>
            </w:r>
          </w:p>
        </w:tc>
      </w:tr>
      <w:tr w:rsidR="007B2BF5" w:rsidRPr="007B2BF5" w14:paraId="327B312F" w14:textId="77777777" w:rsidTr="00EC4D48">
        <w:trPr>
          <w:trHeight w:val="107"/>
          <w:jc w:val="center"/>
        </w:trPr>
        <w:tc>
          <w:tcPr>
            <w:tcW w:w="1191" w:type="dxa"/>
          </w:tcPr>
          <w:p w14:paraId="45C77C75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10 </w:t>
            </w:r>
          </w:p>
        </w:tc>
        <w:tc>
          <w:tcPr>
            <w:tcW w:w="1191" w:type="dxa"/>
          </w:tcPr>
          <w:p w14:paraId="10FE5FF6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20 </w:t>
            </w:r>
          </w:p>
        </w:tc>
        <w:tc>
          <w:tcPr>
            <w:tcW w:w="1191" w:type="dxa"/>
          </w:tcPr>
          <w:p w14:paraId="09B4107A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30 </w:t>
            </w:r>
          </w:p>
        </w:tc>
        <w:tc>
          <w:tcPr>
            <w:tcW w:w="1191" w:type="dxa"/>
          </w:tcPr>
          <w:p w14:paraId="5BE8BCF5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40 </w:t>
            </w:r>
          </w:p>
        </w:tc>
        <w:tc>
          <w:tcPr>
            <w:tcW w:w="1191" w:type="dxa"/>
          </w:tcPr>
          <w:p w14:paraId="0AA5FC64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50 </w:t>
            </w:r>
          </w:p>
        </w:tc>
        <w:tc>
          <w:tcPr>
            <w:tcW w:w="1191" w:type="dxa"/>
          </w:tcPr>
          <w:p w14:paraId="1CD045B2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60 </w:t>
            </w:r>
          </w:p>
        </w:tc>
        <w:tc>
          <w:tcPr>
            <w:tcW w:w="1191" w:type="dxa"/>
          </w:tcPr>
          <w:p w14:paraId="7D0E8E6F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70 </w:t>
            </w:r>
          </w:p>
        </w:tc>
      </w:tr>
    </w:tbl>
    <w:p w14:paraId="3B1AB177" w14:textId="77777777" w:rsidR="007B2BF5" w:rsidRPr="0067236F" w:rsidRDefault="007B2BF5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16F076" w14:textId="339F68D3" w:rsidR="007D1D48" w:rsidRPr="007D1D48" w:rsidRDefault="007D1D48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7D1D48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Часть 2 </w:t>
      </w:r>
    </w:p>
    <w:p w14:paraId="2D138442" w14:textId="77777777" w:rsidR="007D1D48" w:rsidRPr="007D1D48" w:rsidRDefault="007D1D48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D48">
        <w:rPr>
          <w:rFonts w:ascii="Times New Roman" w:hAnsi="Times New Roman" w:cs="Times New Roman"/>
          <w:color w:val="000000"/>
          <w:sz w:val="28"/>
          <w:szCs w:val="28"/>
        </w:rPr>
        <w:t>Пожалуйста, вспомни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: в каких организованных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вузом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делах общ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ственной направленности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участвовал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за последние два года учебы в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кутском ГАУ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>. Запиши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эти дела в соответствующие разделы таблицы (при этом совсем не обязательно стараться заполнять все разделы). </w:t>
      </w:r>
    </w:p>
    <w:p w14:paraId="60C5A3F4" w14:textId="058544B1" w:rsidR="00990AFE" w:rsidRPr="007D1D48" w:rsidRDefault="007D1D48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D48">
        <w:rPr>
          <w:rFonts w:ascii="Times New Roman" w:hAnsi="Times New Roman" w:cs="Times New Roman"/>
          <w:color w:val="000000"/>
          <w:sz w:val="28"/>
          <w:szCs w:val="28"/>
        </w:rPr>
        <w:t>Напротив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4F9E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>каждого указанного дела</w:t>
      </w:r>
      <w:r>
        <w:rPr>
          <w:rFonts w:ascii="Times New Roman" w:hAnsi="Times New Roman" w:cs="Times New Roman"/>
          <w:color w:val="000000"/>
          <w:sz w:val="28"/>
          <w:szCs w:val="28"/>
        </w:rPr>
        <w:t>/мероприятия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отметь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, в каком статусе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 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>участвовал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в нем: организатора (тогда в правой колонке поставь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букву «О») или участника (тогда в правой колонке поставь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букву «У»). Сп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>сибо!</w:t>
      </w:r>
    </w:p>
    <w:p w14:paraId="192FA887" w14:textId="77777777" w:rsidR="007D1D48" w:rsidRPr="007D1D48" w:rsidRDefault="007D1D48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100"/>
        <w:gridCol w:w="3172"/>
      </w:tblGrid>
      <w:tr w:rsidR="008F677A" w14:paraId="701E7BEC" w14:textId="77777777" w:rsidTr="008F677A">
        <w:tc>
          <w:tcPr>
            <w:tcW w:w="1242" w:type="dxa"/>
          </w:tcPr>
          <w:p w14:paraId="5460F133" w14:textId="77777777" w:rsidR="008F677A" w:rsidRDefault="008F677A" w:rsidP="00822C85">
            <w:pPr>
              <w:pStyle w:val="a3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14:paraId="2612072C" w14:textId="77777777" w:rsidR="005A612E" w:rsidRPr="008F677A" w:rsidRDefault="005A612E" w:rsidP="00822C85">
            <w:pPr>
              <w:pStyle w:val="a3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блока</w:t>
            </w:r>
          </w:p>
          <w:p w14:paraId="1CA9EE11" w14:textId="77777777" w:rsidR="008F677A" w:rsidRDefault="008F677A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3E1EB5CD" w14:textId="77777777" w:rsidR="008F677A" w:rsidRPr="008F677A" w:rsidRDefault="008F677A" w:rsidP="00822C85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(впиши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их в соо</w:t>
            </w: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ветствующие разделы)</w:t>
            </w:r>
          </w:p>
          <w:p w14:paraId="3B315915" w14:textId="77777777" w:rsidR="008F677A" w:rsidRDefault="008F677A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F334BC6" w14:textId="77777777" w:rsidR="008F677A" w:rsidRPr="008F677A" w:rsidRDefault="008F677A" w:rsidP="00822C85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</w:t>
            </w:r>
          </w:p>
          <w:p w14:paraId="1DEEE045" w14:textId="77777777" w:rsidR="008F677A" w:rsidRDefault="008F677A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(укажи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свой статус одной буквой: «О» или «У»)</w:t>
            </w:r>
          </w:p>
        </w:tc>
      </w:tr>
      <w:tr w:rsidR="008B5528" w:rsidRPr="00EA2568" w14:paraId="1BC1571A" w14:textId="77777777" w:rsidTr="003B3282">
        <w:tc>
          <w:tcPr>
            <w:tcW w:w="9514" w:type="dxa"/>
            <w:gridSpan w:val="3"/>
          </w:tcPr>
          <w:p w14:paraId="5C850A2A" w14:textId="77777777" w:rsidR="00887B77" w:rsidRPr="00EA2568" w:rsidRDefault="008B5528" w:rsidP="00822C85">
            <w:pPr>
              <w:pStyle w:val="Default"/>
              <w:jc w:val="center"/>
              <w:rPr>
                <w:sz w:val="28"/>
                <w:szCs w:val="28"/>
              </w:rPr>
            </w:pPr>
            <w:r w:rsidRPr="00EA2568">
              <w:rPr>
                <w:sz w:val="28"/>
                <w:szCs w:val="28"/>
              </w:rPr>
              <w:lastRenderedPageBreak/>
              <w:t>1. Беседы, д</w:t>
            </w:r>
            <w:r w:rsidR="00887B77" w:rsidRPr="00EA2568">
              <w:rPr>
                <w:sz w:val="28"/>
                <w:szCs w:val="28"/>
              </w:rPr>
              <w:t>искуссии, дебаты, круглые столы, флешмобы, квесты</w:t>
            </w:r>
            <w:r w:rsidR="001F1998" w:rsidRPr="00EA2568">
              <w:rPr>
                <w:sz w:val="28"/>
                <w:szCs w:val="28"/>
              </w:rPr>
              <w:t>, конкурсы</w:t>
            </w:r>
            <w:r w:rsidR="00257179" w:rsidRPr="00EA2568">
              <w:rPr>
                <w:sz w:val="28"/>
                <w:szCs w:val="28"/>
              </w:rPr>
              <w:t>, направленные на формирование духовно-нравственных ценностей</w:t>
            </w:r>
          </w:p>
          <w:p w14:paraId="76E3C9CB" w14:textId="77777777" w:rsidR="008B5528" w:rsidRPr="00EA2568" w:rsidRDefault="00887B77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(вузовский, городской, региональный, федеральный уровень)</w:t>
            </w:r>
          </w:p>
        </w:tc>
      </w:tr>
      <w:tr w:rsidR="008B5528" w:rsidRPr="00EA2568" w14:paraId="1569AC31" w14:textId="77777777" w:rsidTr="008F677A">
        <w:tc>
          <w:tcPr>
            <w:tcW w:w="1242" w:type="dxa"/>
          </w:tcPr>
          <w:p w14:paraId="633738B7" w14:textId="77777777" w:rsidR="008B5528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100" w:type="dxa"/>
          </w:tcPr>
          <w:p w14:paraId="5887AE21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830062C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5528" w:rsidRPr="00EA2568" w14:paraId="0C687ED9" w14:textId="77777777" w:rsidTr="008F677A">
        <w:tc>
          <w:tcPr>
            <w:tcW w:w="1242" w:type="dxa"/>
          </w:tcPr>
          <w:p w14:paraId="11FF7DFD" w14:textId="77777777" w:rsidR="008B5528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5100" w:type="dxa"/>
          </w:tcPr>
          <w:p w14:paraId="11911081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0532E42E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5528" w:rsidRPr="00EA2568" w14:paraId="558D6CC4" w14:textId="77777777" w:rsidTr="008F677A">
        <w:tc>
          <w:tcPr>
            <w:tcW w:w="1242" w:type="dxa"/>
          </w:tcPr>
          <w:p w14:paraId="1FD6FEE9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15FDED57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986DB07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5528" w:rsidRPr="00EA2568" w14:paraId="760AD245" w14:textId="77777777" w:rsidTr="008F677A">
        <w:tc>
          <w:tcPr>
            <w:tcW w:w="1242" w:type="dxa"/>
          </w:tcPr>
          <w:p w14:paraId="2D927126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660B7F64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2230F32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A073FE" w:rsidRPr="00EA2568" w14:paraId="3F9ACD21" w14:textId="77777777" w:rsidTr="00A073FE">
        <w:trPr>
          <w:trHeight w:val="247"/>
        </w:trPr>
        <w:tc>
          <w:tcPr>
            <w:tcW w:w="9498" w:type="dxa"/>
          </w:tcPr>
          <w:p w14:paraId="18318A7E" w14:textId="77777777" w:rsidR="00A073FE" w:rsidRPr="00EA2568" w:rsidRDefault="00A073FE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Митинги, шествия, распространение н</w:t>
            </w:r>
            <w:r w:rsidR="007446A7"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аглядной агитации </w:t>
            </w: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патриотической, правозащитной, миротворческой и иной гуманитарной направленности 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100"/>
        <w:gridCol w:w="3172"/>
      </w:tblGrid>
      <w:tr w:rsidR="008B5528" w:rsidRPr="00EA2568" w14:paraId="64D451B1" w14:textId="77777777" w:rsidTr="008F677A">
        <w:tc>
          <w:tcPr>
            <w:tcW w:w="1242" w:type="dxa"/>
          </w:tcPr>
          <w:p w14:paraId="30BC3E29" w14:textId="77777777" w:rsidR="008B5528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5100" w:type="dxa"/>
          </w:tcPr>
          <w:p w14:paraId="40A97633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0284B0F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5528" w:rsidRPr="00EA2568" w14:paraId="382C20A4" w14:textId="77777777" w:rsidTr="008F677A">
        <w:tc>
          <w:tcPr>
            <w:tcW w:w="1242" w:type="dxa"/>
          </w:tcPr>
          <w:p w14:paraId="404EEBF0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2EBE1A99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E0F3334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3FE" w:rsidRPr="00EA2568" w14:paraId="5836D03E" w14:textId="77777777" w:rsidTr="003B3282">
        <w:tc>
          <w:tcPr>
            <w:tcW w:w="9514" w:type="dxa"/>
            <w:gridSpan w:val="3"/>
          </w:tcPr>
          <w:p w14:paraId="0FED09C0" w14:textId="77777777" w:rsidR="001F1998" w:rsidRPr="00EA2568" w:rsidRDefault="00A073FE" w:rsidP="00822C85">
            <w:pPr>
              <w:pStyle w:val="a3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="001F1998"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Деятельное участие в мероприятиях, направленных на укрепление социального,</w:t>
            </w:r>
          </w:p>
          <w:p w14:paraId="139BB9E2" w14:textId="77777777" w:rsidR="00A073FE" w:rsidRPr="00EA2568" w:rsidRDefault="001F1998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межнационального и межконфессионального согласия в молодёжной среде </w:t>
            </w:r>
          </w:p>
        </w:tc>
      </w:tr>
      <w:tr w:rsidR="00A073FE" w:rsidRPr="00EA2568" w14:paraId="027E8021" w14:textId="77777777" w:rsidTr="008F677A">
        <w:tc>
          <w:tcPr>
            <w:tcW w:w="1242" w:type="dxa"/>
          </w:tcPr>
          <w:p w14:paraId="49DFBCC1" w14:textId="77777777" w:rsidR="00A073FE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5100" w:type="dxa"/>
          </w:tcPr>
          <w:p w14:paraId="275916F9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1FD326A6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3FE" w:rsidRPr="00EA2568" w14:paraId="5FC0CBB8" w14:textId="77777777" w:rsidTr="008F677A">
        <w:tc>
          <w:tcPr>
            <w:tcW w:w="1242" w:type="dxa"/>
          </w:tcPr>
          <w:p w14:paraId="4A0632F3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6ADD80A0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E9C5DA1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65"/>
      </w:tblGrid>
      <w:tr w:rsidR="00B716EC" w:rsidRPr="00EA2568" w14:paraId="72DD4194" w14:textId="77777777" w:rsidTr="00B716EC">
        <w:trPr>
          <w:trHeight w:val="247"/>
        </w:trPr>
        <w:tc>
          <w:tcPr>
            <w:tcW w:w="8665" w:type="dxa"/>
          </w:tcPr>
          <w:p w14:paraId="025430B5" w14:textId="77777777" w:rsidR="00B716EC" w:rsidRPr="00EA2568" w:rsidRDefault="00B716EC" w:rsidP="00822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Непосредственное деятельное участие в наведении чистоты и бл</w:t>
            </w: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гоустройстве университетского кампуса, парков, лесов, водоемов и прочих социальных и природных объектов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100"/>
        <w:gridCol w:w="3172"/>
      </w:tblGrid>
      <w:tr w:rsidR="00A073FE" w:rsidRPr="00EA2568" w14:paraId="14C9D313" w14:textId="77777777" w:rsidTr="008F677A">
        <w:tc>
          <w:tcPr>
            <w:tcW w:w="1242" w:type="dxa"/>
          </w:tcPr>
          <w:p w14:paraId="2D29C2F4" w14:textId="77777777" w:rsidR="00A073FE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5100" w:type="dxa"/>
          </w:tcPr>
          <w:p w14:paraId="3628E2AF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598D1775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3FE" w:rsidRPr="00EA2568" w14:paraId="5D6A448D" w14:textId="77777777" w:rsidTr="008F677A">
        <w:tc>
          <w:tcPr>
            <w:tcW w:w="1242" w:type="dxa"/>
          </w:tcPr>
          <w:p w14:paraId="1DB34523" w14:textId="77777777" w:rsidR="00A073FE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5100" w:type="dxa"/>
          </w:tcPr>
          <w:p w14:paraId="01702344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605891F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3D32" w:rsidRPr="00EA2568" w14:paraId="0B4F7ED9" w14:textId="77777777" w:rsidTr="003B3282">
        <w:tc>
          <w:tcPr>
            <w:tcW w:w="9514" w:type="dxa"/>
            <w:gridSpan w:val="3"/>
          </w:tcPr>
          <w:p w14:paraId="50D4B5CE" w14:textId="77777777" w:rsidR="00A73D32" w:rsidRPr="00EA2568" w:rsidRDefault="00F46859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Деятельное участие в культурно-эстетических мероприятиях</w:t>
            </w:r>
            <w:r w:rsidR="00D81AB4"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творческих конкурсах</w:t>
            </w:r>
          </w:p>
        </w:tc>
      </w:tr>
      <w:tr w:rsidR="00B716EC" w:rsidRPr="00EA2568" w14:paraId="63A54C65" w14:textId="77777777" w:rsidTr="008F677A">
        <w:tc>
          <w:tcPr>
            <w:tcW w:w="1242" w:type="dxa"/>
          </w:tcPr>
          <w:p w14:paraId="03C20A9A" w14:textId="77777777" w:rsidR="00B716EC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5100" w:type="dxa"/>
          </w:tcPr>
          <w:p w14:paraId="461D5929" w14:textId="77777777" w:rsidR="00B716EC" w:rsidRPr="00EA2568" w:rsidRDefault="00B716EC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EF261F8" w14:textId="77777777" w:rsidR="00B716EC" w:rsidRPr="00EA2568" w:rsidRDefault="00B716EC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16EC" w:rsidRPr="00EA2568" w14:paraId="6ADF3246" w14:textId="77777777" w:rsidTr="008F677A">
        <w:tc>
          <w:tcPr>
            <w:tcW w:w="1242" w:type="dxa"/>
          </w:tcPr>
          <w:p w14:paraId="5770AEB5" w14:textId="77777777" w:rsidR="00B716EC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5100" w:type="dxa"/>
          </w:tcPr>
          <w:p w14:paraId="18EB44CD" w14:textId="77777777" w:rsidR="00B716EC" w:rsidRPr="00EA2568" w:rsidRDefault="00B716EC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14BB274B" w14:textId="77777777" w:rsidR="00B716EC" w:rsidRPr="00EA2568" w:rsidRDefault="00B716EC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6859" w:rsidRPr="00EA2568" w14:paraId="20697B1E" w14:textId="77777777" w:rsidTr="003B3282">
        <w:tc>
          <w:tcPr>
            <w:tcW w:w="9514" w:type="dxa"/>
            <w:gridSpan w:val="3"/>
          </w:tcPr>
          <w:p w14:paraId="0F9892F4" w14:textId="77777777" w:rsidR="00DD0219" w:rsidRPr="00EA2568" w:rsidRDefault="00DD0219" w:rsidP="00822C85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Деятельное участие в </w:t>
            </w:r>
            <w:r w:rsidR="00DB1E54"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ероприятиях по пропаганде здорового образа жизни, в оздоровительных, спортивно-массовых и спортивных мер</w:t>
            </w: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приятиях (вузовский, городской, региональный, федеральный уровень)</w:t>
            </w:r>
          </w:p>
          <w:p w14:paraId="6B4A674A" w14:textId="77777777" w:rsidR="00F46859" w:rsidRPr="00EA2568" w:rsidRDefault="00F4685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6859" w:rsidRPr="00EA2568" w14:paraId="05B8BFC0" w14:textId="77777777" w:rsidTr="008F677A">
        <w:tc>
          <w:tcPr>
            <w:tcW w:w="1242" w:type="dxa"/>
          </w:tcPr>
          <w:p w14:paraId="09A503D8" w14:textId="77777777" w:rsidR="00F46859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6.1.</w:t>
            </w:r>
          </w:p>
        </w:tc>
        <w:tc>
          <w:tcPr>
            <w:tcW w:w="5100" w:type="dxa"/>
          </w:tcPr>
          <w:p w14:paraId="1A91360F" w14:textId="77777777" w:rsidR="00F46859" w:rsidRPr="00EA2568" w:rsidRDefault="00F4685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FD3A6F4" w14:textId="77777777" w:rsidR="00F46859" w:rsidRPr="00EA2568" w:rsidRDefault="00F4685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6859" w:rsidRPr="00EA2568" w14:paraId="762E02E8" w14:textId="77777777" w:rsidTr="008F677A">
        <w:tc>
          <w:tcPr>
            <w:tcW w:w="1242" w:type="dxa"/>
          </w:tcPr>
          <w:p w14:paraId="1BA0EBD0" w14:textId="77777777" w:rsidR="00F46859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5100" w:type="dxa"/>
          </w:tcPr>
          <w:p w14:paraId="078353D9" w14:textId="77777777" w:rsidR="00F46859" w:rsidRPr="00EA2568" w:rsidRDefault="00F4685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543451AB" w14:textId="77777777" w:rsidR="00F46859" w:rsidRPr="00EA2568" w:rsidRDefault="00F4685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5660" w:rsidRPr="00EA2568" w14:paraId="4F84CB50" w14:textId="77777777" w:rsidTr="003B3282">
        <w:tc>
          <w:tcPr>
            <w:tcW w:w="9514" w:type="dxa"/>
            <w:gridSpan w:val="3"/>
          </w:tcPr>
          <w:p w14:paraId="5E326CCD" w14:textId="77777777" w:rsidR="00385660" w:rsidRPr="00EA2568" w:rsidRDefault="001F1998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Волонтерская деятельность</w:t>
            </w:r>
            <w:r w:rsidR="00232608"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участие в студотрядах</w:t>
            </w:r>
          </w:p>
        </w:tc>
      </w:tr>
      <w:tr w:rsidR="00385660" w:rsidRPr="00EA2568" w14:paraId="63A14740" w14:textId="77777777" w:rsidTr="008F677A">
        <w:tc>
          <w:tcPr>
            <w:tcW w:w="1242" w:type="dxa"/>
          </w:tcPr>
          <w:p w14:paraId="3478A9E9" w14:textId="77777777" w:rsidR="00385660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5100" w:type="dxa"/>
          </w:tcPr>
          <w:p w14:paraId="141B0E10" w14:textId="77777777" w:rsidR="00385660" w:rsidRPr="00EA2568" w:rsidRDefault="00385660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CF73B0D" w14:textId="77777777" w:rsidR="00385660" w:rsidRPr="00EA2568" w:rsidRDefault="00385660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5660" w:rsidRPr="00EA2568" w14:paraId="1D3C6D07" w14:textId="77777777" w:rsidTr="008F677A">
        <w:tc>
          <w:tcPr>
            <w:tcW w:w="1242" w:type="dxa"/>
          </w:tcPr>
          <w:p w14:paraId="3D3740E3" w14:textId="77777777" w:rsidR="00385660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5100" w:type="dxa"/>
          </w:tcPr>
          <w:p w14:paraId="0BC107C1" w14:textId="77777777" w:rsidR="00385660" w:rsidRPr="00EA2568" w:rsidRDefault="00385660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07532EF0" w14:textId="77777777" w:rsidR="00385660" w:rsidRPr="00EA2568" w:rsidRDefault="00385660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79CF" w:rsidRPr="00EA2568" w14:paraId="61D2344F" w14:textId="77777777" w:rsidTr="003B3282">
        <w:tc>
          <w:tcPr>
            <w:tcW w:w="9514" w:type="dxa"/>
            <w:gridSpan w:val="3"/>
          </w:tcPr>
          <w:p w14:paraId="322F7618" w14:textId="77777777" w:rsidR="006279CF" w:rsidRPr="00EA2568" w:rsidRDefault="00DB1E54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Деятельное участие в мероприятиях, направленных на формирование ко</w:t>
            </w: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поративной культуры вуза</w:t>
            </w:r>
          </w:p>
        </w:tc>
      </w:tr>
      <w:tr w:rsidR="006279CF" w:rsidRPr="00EA2568" w14:paraId="19F47256" w14:textId="77777777" w:rsidTr="008F677A">
        <w:tc>
          <w:tcPr>
            <w:tcW w:w="1242" w:type="dxa"/>
          </w:tcPr>
          <w:p w14:paraId="582DA060" w14:textId="77777777" w:rsidR="006279CF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</w:t>
            </w:r>
          </w:p>
        </w:tc>
        <w:tc>
          <w:tcPr>
            <w:tcW w:w="5100" w:type="dxa"/>
          </w:tcPr>
          <w:p w14:paraId="696E6F5E" w14:textId="77777777" w:rsidR="006279CF" w:rsidRPr="00EA2568" w:rsidRDefault="006279C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CB369F3" w14:textId="77777777" w:rsidR="006279CF" w:rsidRPr="00EA2568" w:rsidRDefault="006279C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79CF" w:rsidRPr="00EA2568" w14:paraId="5930AC93" w14:textId="77777777" w:rsidTr="008F677A">
        <w:tc>
          <w:tcPr>
            <w:tcW w:w="1242" w:type="dxa"/>
          </w:tcPr>
          <w:p w14:paraId="51D305AA" w14:textId="77777777" w:rsidR="006279CF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8.2</w:t>
            </w:r>
          </w:p>
        </w:tc>
        <w:tc>
          <w:tcPr>
            <w:tcW w:w="5100" w:type="dxa"/>
          </w:tcPr>
          <w:p w14:paraId="278D1BFB" w14:textId="77777777" w:rsidR="006279CF" w:rsidRPr="00EA2568" w:rsidRDefault="006279C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B774220" w14:textId="77777777" w:rsidR="006279CF" w:rsidRPr="00EA2568" w:rsidRDefault="006279C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B59736C" w14:textId="77777777" w:rsidR="007D1D48" w:rsidRPr="0018673B" w:rsidRDefault="007D1D48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ADBEEA" w14:textId="77777777" w:rsidR="00B716EC" w:rsidRPr="003108CE" w:rsidRDefault="00A001A1" w:rsidP="00822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08CE">
        <w:rPr>
          <w:rFonts w:ascii="Times New Roman" w:hAnsi="Times New Roman" w:cs="Times New Roman"/>
          <w:b/>
          <w:color w:val="000000"/>
          <w:sz w:val="28"/>
          <w:szCs w:val="28"/>
        </w:rPr>
        <w:t>Индивидуальные р</w:t>
      </w:r>
      <w:r w:rsidR="00B716EC" w:rsidRPr="003108CE">
        <w:rPr>
          <w:rFonts w:ascii="Times New Roman" w:hAnsi="Times New Roman" w:cs="Times New Roman"/>
          <w:b/>
          <w:color w:val="000000"/>
          <w:sz w:val="28"/>
          <w:szCs w:val="28"/>
        </w:rPr>
        <w:t>езультаты опроса обрабатываются и интерпретируются следующим образом:</w:t>
      </w:r>
    </w:p>
    <w:tbl>
      <w:tblPr>
        <w:tblW w:w="963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35"/>
      </w:tblGrid>
      <w:tr w:rsidR="00AB181F" w:rsidRPr="003108CE" w14:paraId="3238959A" w14:textId="77777777" w:rsidTr="00A15798">
        <w:trPr>
          <w:trHeight w:val="385"/>
        </w:trPr>
        <w:tc>
          <w:tcPr>
            <w:tcW w:w="9635" w:type="dxa"/>
          </w:tcPr>
          <w:p w14:paraId="3181F831" w14:textId="77777777" w:rsidR="000A0A0F" w:rsidRPr="003108CE" w:rsidRDefault="00B716EC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>Во-первых, осуществляется обработка результатов первой части опро</w:t>
            </w: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ника. Для этого оценки, которые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 дали содержащимся в первой ч</w:t>
            </w: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сти опросника утверждениям, распределяются по 10 шкалам, отражающим </w:t>
            </w:r>
            <w:r w:rsidRPr="00310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различные аспекты </w:t>
            </w:r>
            <w:r w:rsidR="00003AF2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сформированных общекультурных компетенций и </w:t>
            </w: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>ностного роста, причем каждой шкале соответствует одна из 10 строк в бла</w:t>
            </w: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>ке для ответов. Все баллы по каждой ш</w:t>
            </w:r>
            <w:r w:rsidR="000A0A0F" w:rsidRPr="003108CE">
              <w:rPr>
                <w:rFonts w:ascii="Times New Roman" w:hAnsi="Times New Roman" w:cs="Times New Roman"/>
                <w:sz w:val="28"/>
                <w:szCs w:val="28"/>
              </w:rPr>
              <w:t>кале суммируются с учетом знака.</w:t>
            </w:r>
          </w:p>
          <w:p w14:paraId="621B39E7" w14:textId="77777777" w:rsidR="00AB181F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108C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Шкалы:</w:t>
            </w:r>
            <w:r w:rsidR="00B716EC" w:rsidRPr="003108C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14:paraId="49894568" w14:textId="77777777" w:rsidR="00B716EC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Характер отношений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студента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 к Отечеству показывают его оценки высказываний №№ 1, 11, 21, 31, 41, 51, 61. При этом в ответах на вопросы №№ 11, 21, 51, 61 знак не меняется. В ответах же на вопросы №№ 1, 31, 41 знак меняется на противоположный. </w:t>
            </w:r>
          </w:p>
        </w:tc>
      </w:tr>
      <w:tr w:rsidR="00AB181F" w:rsidRPr="003108CE" w14:paraId="29CBBE1A" w14:textId="77777777" w:rsidTr="00A15798">
        <w:trPr>
          <w:trHeight w:val="385"/>
        </w:trPr>
        <w:tc>
          <w:tcPr>
            <w:tcW w:w="9635" w:type="dxa"/>
          </w:tcPr>
          <w:p w14:paraId="3FD00139" w14:textId="77777777" w:rsidR="00B716EC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2) 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Характер отношений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студента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Природе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 показывают его оценки в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сказываний №№ 2, 12, 22, 32, 42, 52, 62. При этом в ответах на вопросы №№ 22, 62 знак не меняется. В ответах же на вопросы №№ 2, 12, 32, 42, 52 знак меняется на противоположный. </w:t>
            </w:r>
          </w:p>
        </w:tc>
      </w:tr>
      <w:tr w:rsidR="00AB181F" w:rsidRPr="003108CE" w14:paraId="6780D8D3" w14:textId="77777777" w:rsidTr="00A15798">
        <w:trPr>
          <w:trHeight w:val="385"/>
        </w:trPr>
        <w:tc>
          <w:tcPr>
            <w:tcW w:w="9635" w:type="dxa"/>
          </w:tcPr>
          <w:p w14:paraId="0848AF7C" w14:textId="77777777" w:rsidR="00B716EC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Характер отношений к миру показывают его оценки высказываний №№ 3, 13, 23, 33, 43, 53, 63. При этом в ответах на вопросы №№ 3, 63 знак не меняется. В ответах же на вопросы №№ 13, 23, 33, 43, 53 знак меняется на противоположный. </w:t>
            </w:r>
          </w:p>
        </w:tc>
      </w:tr>
      <w:tr w:rsidR="00AB181F" w:rsidRPr="003108CE" w14:paraId="5DD392F9" w14:textId="77777777" w:rsidTr="00A15798">
        <w:trPr>
          <w:trHeight w:val="109"/>
        </w:trPr>
        <w:tc>
          <w:tcPr>
            <w:tcW w:w="9635" w:type="dxa"/>
          </w:tcPr>
          <w:p w14:paraId="550AFA02" w14:textId="77777777" w:rsidR="00AB181F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Характер отношений к труду показывают его оценки высказываний №№ 4, 14,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24, 34, 44, 54, 64. При этом в ответах на вопросы №№ 4, 24, 34, 44, 64 знак не меняется. В ответах же на вопросы №№ 14, 54 знак меняется на противоположный.</w:t>
            </w:r>
          </w:p>
          <w:p w14:paraId="2125F306" w14:textId="77777777" w:rsidR="00AB181F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Характер отношений к культуре показывают его оценки высказыв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ний №№ 5, 15, 25, 35, 45, 55, 65. При этом в ответах на вопросы №№ 15, 25 знак не меняется. В ответах же на вопросы №№ 5, 35, 45, 55, 65 знак меняется на противоположный.</w:t>
            </w:r>
          </w:p>
          <w:p w14:paraId="47E8EDEB" w14:textId="77777777" w:rsidR="00AB181F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Характер отношений к знаниям показывают его оценки высказыв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ний №№ 6, 16, 26, 36, 46, 56, 66. При этом в ответах на вопросы №№ 16, 46 знак не меняется. В ответах же на вопросы №№ 6, 26, 36, 56, 66 знак меняется на противоположный.</w:t>
            </w:r>
          </w:p>
          <w:p w14:paraId="4DFC27D0" w14:textId="77777777" w:rsidR="00AB181F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Характер отношений к другим людям показывают его оценки выск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зываний №№ 7, 17, 27, 37, 47, 57, 67. При этом в ответах на вопросы №№ 37, 47, 57 знак не меняется. В ответах же на вопросы №№ 7, 17, 27, 67 знак мен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ется на противоположный.</w:t>
            </w:r>
          </w:p>
          <w:p w14:paraId="5D902F6D" w14:textId="77777777" w:rsidR="00AB181F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8)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Характер отношений к иным людям, представителям иной наци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нальности, иной веры, иной культуры показывают его оценки высказываний №№ 8, 18, 28, 38, 48, 58, 68. При этом в ответе на вопрос № 8 знак не меняе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ся. В ответах же на вопросы №№ 18, 28, 38, 48, 58, 68 знак меняется на прот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воположный.</w:t>
            </w:r>
          </w:p>
          <w:p w14:paraId="7F7852C4" w14:textId="77777777" w:rsidR="00AB181F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9)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Характер отношений к своему здоровью, своему телесному «Я» п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казывают его оценки высказываний №№ 9, 19, 29, 39, 49, 59, 69. При этом в ответах на вопросы №№ 9, 39, 49 знак не меняется. В ответах же на вопросы №№ 19, 29, 59, 69 знак меняется на противоположный.</w:t>
            </w:r>
          </w:p>
          <w:p w14:paraId="460C382B" w14:textId="77777777" w:rsidR="00B716EC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10)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Характер отношений к своему внутреннему миру, своему душевн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му «Я» показывают его оценки высказываний №№ 10, 20, 30, 40, 50, 60, 70. При этом в ответе на вопрос № 60 знак не меняется. В ответах же на вопросы №№ 10, 20, 30, 40, 50, 70 знак меняется на противоположный.</w:t>
            </w:r>
          </w:p>
        </w:tc>
      </w:tr>
    </w:tbl>
    <w:p w14:paraId="18BA53FE" w14:textId="77777777" w:rsidR="00A15798" w:rsidRPr="003108CE" w:rsidRDefault="00A15798" w:rsidP="00822C85">
      <w:pPr>
        <w:pStyle w:val="Default"/>
        <w:ind w:firstLine="709"/>
        <w:jc w:val="both"/>
        <w:rPr>
          <w:sz w:val="28"/>
          <w:szCs w:val="28"/>
        </w:rPr>
      </w:pPr>
      <w:r w:rsidRPr="003108CE">
        <w:rPr>
          <w:sz w:val="28"/>
          <w:szCs w:val="28"/>
        </w:rPr>
        <w:lastRenderedPageBreak/>
        <w:t xml:space="preserve">Если сумма баллов по той или иной шкале составляет: </w:t>
      </w:r>
    </w:p>
    <w:p w14:paraId="3F350294" w14:textId="77777777" w:rsidR="00A15798" w:rsidRPr="003108CE" w:rsidRDefault="00A15798" w:rsidP="00822C85">
      <w:pPr>
        <w:pStyle w:val="Default"/>
        <w:ind w:firstLine="709"/>
        <w:jc w:val="both"/>
        <w:rPr>
          <w:sz w:val="28"/>
          <w:szCs w:val="28"/>
        </w:rPr>
      </w:pPr>
      <w:r w:rsidRPr="003108CE">
        <w:rPr>
          <w:sz w:val="28"/>
          <w:szCs w:val="28"/>
        </w:rPr>
        <w:t>от –28 до –14, то условно можно говорить об устойчиво-негативном о</w:t>
      </w:r>
      <w:r w:rsidRPr="003108CE">
        <w:rPr>
          <w:sz w:val="28"/>
          <w:szCs w:val="28"/>
        </w:rPr>
        <w:t>т</w:t>
      </w:r>
      <w:r w:rsidRPr="003108CE">
        <w:rPr>
          <w:sz w:val="28"/>
          <w:szCs w:val="28"/>
        </w:rPr>
        <w:t xml:space="preserve">ношении студента к данной ценности; </w:t>
      </w:r>
    </w:p>
    <w:p w14:paraId="6FB0B04B" w14:textId="77777777" w:rsidR="00A15798" w:rsidRPr="003108CE" w:rsidRDefault="00A15798" w:rsidP="00822C85">
      <w:pPr>
        <w:pStyle w:val="Default"/>
        <w:ind w:firstLine="709"/>
        <w:jc w:val="both"/>
        <w:rPr>
          <w:sz w:val="28"/>
          <w:szCs w:val="28"/>
        </w:rPr>
      </w:pPr>
      <w:r w:rsidRPr="003108CE">
        <w:rPr>
          <w:sz w:val="28"/>
          <w:szCs w:val="28"/>
        </w:rPr>
        <w:t xml:space="preserve">от –14 до 0, – о ситуативно-негативном отношении; </w:t>
      </w:r>
    </w:p>
    <w:p w14:paraId="686826DA" w14:textId="77777777" w:rsidR="00A15798" w:rsidRPr="003108CE" w:rsidRDefault="00A15798" w:rsidP="00822C85">
      <w:pPr>
        <w:pStyle w:val="Default"/>
        <w:ind w:firstLine="709"/>
        <w:jc w:val="both"/>
        <w:rPr>
          <w:sz w:val="28"/>
          <w:szCs w:val="28"/>
        </w:rPr>
      </w:pPr>
      <w:r w:rsidRPr="003108CE">
        <w:rPr>
          <w:sz w:val="28"/>
          <w:szCs w:val="28"/>
        </w:rPr>
        <w:t xml:space="preserve">от 0 до 14, – о ситуативно-позитивном отношении; </w:t>
      </w:r>
    </w:p>
    <w:p w14:paraId="7EA771E7" w14:textId="77777777" w:rsidR="00A15798" w:rsidRPr="003108CE" w:rsidRDefault="00A15798" w:rsidP="00822C85">
      <w:pPr>
        <w:pStyle w:val="Default"/>
        <w:ind w:firstLine="709"/>
        <w:jc w:val="both"/>
        <w:rPr>
          <w:sz w:val="28"/>
          <w:szCs w:val="28"/>
        </w:rPr>
      </w:pPr>
      <w:r w:rsidRPr="003108CE">
        <w:rPr>
          <w:sz w:val="28"/>
          <w:szCs w:val="28"/>
        </w:rPr>
        <w:t xml:space="preserve">от 14 до 28, – об устойчиво-позитивном отношении. </w:t>
      </w:r>
    </w:p>
    <w:p w14:paraId="78C99CA8" w14:textId="77777777" w:rsidR="00A15798" w:rsidRPr="003108CE" w:rsidRDefault="00A15798" w:rsidP="00822C85">
      <w:pPr>
        <w:pStyle w:val="Default"/>
        <w:ind w:firstLine="709"/>
        <w:jc w:val="both"/>
        <w:rPr>
          <w:sz w:val="28"/>
          <w:szCs w:val="28"/>
        </w:rPr>
      </w:pPr>
    </w:p>
    <w:p w14:paraId="698BCF0B" w14:textId="4BDC0FF5" w:rsidR="00A15798" w:rsidRPr="003108CE" w:rsidRDefault="00A15798" w:rsidP="00822C85">
      <w:pPr>
        <w:pStyle w:val="Default"/>
        <w:ind w:firstLine="709"/>
        <w:jc w:val="both"/>
        <w:rPr>
          <w:sz w:val="28"/>
          <w:szCs w:val="28"/>
        </w:rPr>
      </w:pPr>
      <w:r w:rsidRPr="003108CE">
        <w:rPr>
          <w:sz w:val="28"/>
          <w:szCs w:val="28"/>
        </w:rPr>
        <w:t>Если определить средний балл по всем 10 шкалам (интегративный пок</w:t>
      </w:r>
      <w:r w:rsidRPr="003108CE">
        <w:rPr>
          <w:sz w:val="28"/>
          <w:szCs w:val="28"/>
        </w:rPr>
        <w:t>а</w:t>
      </w:r>
      <w:r w:rsidRPr="003108CE">
        <w:rPr>
          <w:sz w:val="28"/>
          <w:szCs w:val="28"/>
        </w:rPr>
        <w:t>затель личностного развития студента), то можно получить более-менее ц</w:t>
      </w:r>
      <w:r w:rsidRPr="003108CE">
        <w:rPr>
          <w:sz w:val="28"/>
          <w:szCs w:val="28"/>
        </w:rPr>
        <w:t>е</w:t>
      </w:r>
      <w:r w:rsidRPr="003108CE">
        <w:rPr>
          <w:sz w:val="28"/>
          <w:szCs w:val="28"/>
        </w:rPr>
        <w:t xml:space="preserve">лостное представление о </w:t>
      </w:r>
      <w:r w:rsidR="0018652A" w:rsidRPr="003108CE">
        <w:rPr>
          <w:sz w:val="28"/>
          <w:szCs w:val="28"/>
        </w:rPr>
        <w:t xml:space="preserve">сформированности </w:t>
      </w:r>
      <w:r w:rsidR="003108CE" w:rsidRPr="003108CE">
        <w:rPr>
          <w:color w:val="auto"/>
          <w:sz w:val="28"/>
          <w:szCs w:val="28"/>
        </w:rPr>
        <w:t xml:space="preserve">универсальных </w:t>
      </w:r>
      <w:r w:rsidR="0018652A" w:rsidRPr="003108CE">
        <w:rPr>
          <w:color w:val="auto"/>
          <w:sz w:val="28"/>
          <w:szCs w:val="28"/>
        </w:rPr>
        <w:t xml:space="preserve">компетенций и </w:t>
      </w:r>
      <w:r w:rsidRPr="003108CE">
        <w:rPr>
          <w:color w:val="auto"/>
          <w:sz w:val="28"/>
          <w:szCs w:val="28"/>
        </w:rPr>
        <w:t>х</w:t>
      </w:r>
      <w:r w:rsidRPr="003108CE">
        <w:rPr>
          <w:color w:val="auto"/>
          <w:sz w:val="28"/>
          <w:szCs w:val="28"/>
        </w:rPr>
        <w:t>а</w:t>
      </w:r>
      <w:r w:rsidRPr="003108CE">
        <w:rPr>
          <w:color w:val="auto"/>
          <w:sz w:val="28"/>
          <w:szCs w:val="28"/>
        </w:rPr>
        <w:t>рактере отношений студента ко всем базо</w:t>
      </w:r>
      <w:r w:rsidRPr="003108CE">
        <w:rPr>
          <w:sz w:val="28"/>
          <w:szCs w:val="28"/>
        </w:rPr>
        <w:t xml:space="preserve">вым ценностям общества и сделать вывод о возможных перспективах его личностного роста. </w:t>
      </w:r>
    </w:p>
    <w:p w14:paraId="3392B622" w14:textId="77777777" w:rsidR="00700481" w:rsidRPr="00700481" w:rsidRDefault="00700481" w:rsidP="00822C85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700481">
        <w:rPr>
          <w:b/>
          <w:sz w:val="28"/>
          <w:szCs w:val="28"/>
        </w:rPr>
        <w:t>нтегративный показатель личностного развития студента</w:t>
      </w:r>
    </w:p>
    <w:p w14:paraId="1E6207BA" w14:textId="77777777" w:rsidR="00700481" w:rsidRDefault="00700481" w:rsidP="00822C85">
      <w:pPr>
        <w:pStyle w:val="Default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27"/>
        <w:gridCol w:w="749"/>
        <w:gridCol w:w="648"/>
        <w:gridCol w:w="647"/>
        <w:gridCol w:w="646"/>
        <w:gridCol w:w="646"/>
        <w:gridCol w:w="646"/>
        <w:gridCol w:w="646"/>
        <w:gridCol w:w="646"/>
        <w:gridCol w:w="646"/>
        <w:gridCol w:w="707"/>
        <w:gridCol w:w="1260"/>
      </w:tblGrid>
      <w:tr w:rsidR="00700481" w14:paraId="2C882D15" w14:textId="77777777" w:rsidTr="00700481">
        <w:tc>
          <w:tcPr>
            <w:tcW w:w="1627" w:type="dxa"/>
          </w:tcPr>
          <w:p w14:paraId="31CF2816" w14:textId="77777777" w:rsidR="00700481" w:rsidRP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 w:rsidRPr="00700481">
              <w:rPr>
                <w:sz w:val="28"/>
                <w:szCs w:val="28"/>
              </w:rPr>
              <w:t>Характер отношений студента</w:t>
            </w:r>
            <w:r w:rsidR="00232608">
              <w:rPr>
                <w:sz w:val="28"/>
                <w:szCs w:val="28"/>
              </w:rPr>
              <w:t xml:space="preserve"> к базовым ценностям</w:t>
            </w:r>
          </w:p>
        </w:tc>
        <w:tc>
          <w:tcPr>
            <w:tcW w:w="6627" w:type="dxa"/>
            <w:gridSpan w:val="10"/>
          </w:tcPr>
          <w:p w14:paraId="7341B2B3" w14:textId="77777777" w:rsidR="00700481" w:rsidRDefault="00700481" w:rsidP="00822C8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шкалы</w:t>
            </w:r>
          </w:p>
        </w:tc>
        <w:tc>
          <w:tcPr>
            <w:tcW w:w="1260" w:type="dxa"/>
            <w:vMerge w:val="restart"/>
          </w:tcPr>
          <w:p w14:paraId="3A716DA5" w14:textId="77777777" w:rsidR="00700481" w:rsidRDefault="00700481" w:rsidP="00822C8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по 10 шк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лам</w:t>
            </w:r>
          </w:p>
        </w:tc>
      </w:tr>
      <w:tr w:rsidR="00700481" w14:paraId="10BD548B" w14:textId="77777777" w:rsidTr="00700481">
        <w:tc>
          <w:tcPr>
            <w:tcW w:w="1627" w:type="dxa"/>
          </w:tcPr>
          <w:p w14:paraId="7F3645CF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49" w:type="dxa"/>
          </w:tcPr>
          <w:p w14:paraId="60210577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8" w:type="dxa"/>
          </w:tcPr>
          <w:p w14:paraId="6DDB9C64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7" w:type="dxa"/>
          </w:tcPr>
          <w:p w14:paraId="1D0B9354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6" w:type="dxa"/>
          </w:tcPr>
          <w:p w14:paraId="601FBFAD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6" w:type="dxa"/>
          </w:tcPr>
          <w:p w14:paraId="3D093899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6" w:type="dxa"/>
          </w:tcPr>
          <w:p w14:paraId="25CD1CE0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6" w:type="dxa"/>
          </w:tcPr>
          <w:p w14:paraId="48D9884E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6" w:type="dxa"/>
          </w:tcPr>
          <w:p w14:paraId="5C4EE463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6" w:type="dxa"/>
          </w:tcPr>
          <w:p w14:paraId="599C91D0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7" w:type="dxa"/>
          </w:tcPr>
          <w:p w14:paraId="6692CF52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  <w:vMerge/>
          </w:tcPr>
          <w:p w14:paraId="2928792C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00481" w14:paraId="4D524D1A" w14:textId="77777777" w:rsidTr="00700481">
        <w:tc>
          <w:tcPr>
            <w:tcW w:w="1627" w:type="dxa"/>
          </w:tcPr>
          <w:p w14:paraId="4A611DE1" w14:textId="77777777" w:rsidR="00700481" w:rsidRPr="00A001A1" w:rsidRDefault="00700481" w:rsidP="00822C85">
            <w:pPr>
              <w:pStyle w:val="a3"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устойчиво-негативное</w:t>
            </w:r>
          </w:p>
        </w:tc>
        <w:tc>
          <w:tcPr>
            <w:tcW w:w="749" w:type="dxa"/>
          </w:tcPr>
          <w:p w14:paraId="0AC42239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14:paraId="2161A440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14:paraId="39E6DFED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6929552C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71B55D29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55C3E87A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57BA7074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2678EDB4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0843EAE2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3096A76F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</w:tcPr>
          <w:p w14:paraId="1EA2242B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00481" w14:paraId="3486DE32" w14:textId="77777777" w:rsidTr="00700481">
        <w:tc>
          <w:tcPr>
            <w:tcW w:w="1627" w:type="dxa"/>
          </w:tcPr>
          <w:p w14:paraId="6964C339" w14:textId="77777777" w:rsidR="00700481" w:rsidRPr="00A001A1" w:rsidRDefault="00700481" w:rsidP="00822C85">
            <w:pPr>
              <w:pStyle w:val="a3"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ситуативно-негативное</w:t>
            </w:r>
          </w:p>
        </w:tc>
        <w:tc>
          <w:tcPr>
            <w:tcW w:w="749" w:type="dxa"/>
          </w:tcPr>
          <w:p w14:paraId="59A2474F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14:paraId="4196873A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14:paraId="46CE9AA1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7F0EF52A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7BE054EC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6826EDEC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3882713E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7F3F30AF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363BAF9F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2ACD3EF4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1EF4E877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00481" w14:paraId="4564901E" w14:textId="77777777" w:rsidTr="00700481">
        <w:tc>
          <w:tcPr>
            <w:tcW w:w="1627" w:type="dxa"/>
          </w:tcPr>
          <w:p w14:paraId="3506EA26" w14:textId="77777777" w:rsidR="00700481" w:rsidRPr="00A001A1" w:rsidRDefault="00700481" w:rsidP="00822C85">
            <w:pPr>
              <w:pStyle w:val="a3"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ситуативно-позитивное</w:t>
            </w:r>
          </w:p>
        </w:tc>
        <w:tc>
          <w:tcPr>
            <w:tcW w:w="749" w:type="dxa"/>
          </w:tcPr>
          <w:p w14:paraId="6551804E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14:paraId="02B41BA3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14:paraId="5294F3E3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375D23BC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0B30ACBB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655F35B5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109C4E4D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5774A8E0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317F8F77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05AF85E6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39B08ED7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00481" w14:paraId="4A99FC70" w14:textId="77777777" w:rsidTr="00700481">
        <w:tc>
          <w:tcPr>
            <w:tcW w:w="1627" w:type="dxa"/>
          </w:tcPr>
          <w:p w14:paraId="3DF9A9B6" w14:textId="77777777" w:rsidR="00700481" w:rsidRPr="00A001A1" w:rsidRDefault="00700481" w:rsidP="00822C85">
            <w:pPr>
              <w:pStyle w:val="a3"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устойчиво-позитивное</w:t>
            </w:r>
          </w:p>
        </w:tc>
        <w:tc>
          <w:tcPr>
            <w:tcW w:w="749" w:type="dxa"/>
          </w:tcPr>
          <w:p w14:paraId="2DF08AA7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14:paraId="0003F2DA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14:paraId="328841EE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30560BCC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700F6B95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1A9F2CDA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678870D9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785E23DF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4E93298E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7EAE1D0D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789D6E36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14:paraId="1076210B" w14:textId="77777777" w:rsidR="00700481" w:rsidRDefault="00700481" w:rsidP="00822C85">
      <w:pPr>
        <w:pStyle w:val="Default"/>
        <w:ind w:firstLine="709"/>
        <w:jc w:val="both"/>
        <w:rPr>
          <w:sz w:val="28"/>
          <w:szCs w:val="28"/>
        </w:rPr>
      </w:pPr>
    </w:p>
    <w:p w14:paraId="1EDE59FF" w14:textId="77777777" w:rsidR="0070037E" w:rsidRPr="00A15798" w:rsidRDefault="00891BA4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Коллективные р</w:t>
      </w:r>
      <w:r w:rsidR="00A15798" w:rsidRPr="00A15798">
        <w:rPr>
          <w:rFonts w:ascii="Times New Roman" w:hAnsi="Times New Roman" w:cs="Times New Roman"/>
          <w:sz w:val="28"/>
          <w:szCs w:val="28"/>
        </w:rPr>
        <w:t>езультаты первой части опросника оформляются след</w:t>
      </w:r>
      <w:r w:rsidR="00A15798" w:rsidRPr="00A15798">
        <w:rPr>
          <w:rFonts w:ascii="Times New Roman" w:hAnsi="Times New Roman" w:cs="Times New Roman"/>
          <w:sz w:val="28"/>
          <w:szCs w:val="28"/>
        </w:rPr>
        <w:t>у</w:t>
      </w:r>
      <w:r w:rsidR="00A15798" w:rsidRPr="00A15798">
        <w:rPr>
          <w:rFonts w:ascii="Times New Roman" w:hAnsi="Times New Roman" w:cs="Times New Roman"/>
          <w:sz w:val="28"/>
          <w:szCs w:val="28"/>
        </w:rPr>
        <w:t>ющим образом:</w:t>
      </w:r>
    </w:p>
    <w:p w14:paraId="641AA18A" w14:textId="77777777" w:rsidR="007141BC" w:rsidRDefault="007141BC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24F0932" w14:textId="77777777" w:rsidR="007141BC" w:rsidRDefault="007141BC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32F4B8D" w14:textId="6CB40C76" w:rsidR="00C5367D" w:rsidRPr="00A001A1" w:rsidRDefault="00C5367D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01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Сводная таблица. Характер отношений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студентов</w:t>
      </w:r>
    </w:p>
    <w:p w14:paraId="587237BD" w14:textId="77777777" w:rsidR="00C5367D" w:rsidRPr="00A001A1" w:rsidRDefault="00C5367D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01A1">
        <w:rPr>
          <w:rFonts w:ascii="Times New Roman" w:hAnsi="Times New Roman" w:cs="Times New Roman"/>
          <w:b/>
          <w:color w:val="000000"/>
          <w:sz w:val="28"/>
          <w:szCs w:val="28"/>
        </w:rPr>
        <w:t>к базовым общественным ценностям.</w:t>
      </w:r>
    </w:p>
    <w:p w14:paraId="30D12D7F" w14:textId="77777777" w:rsidR="00C5367D" w:rsidRPr="00C5367D" w:rsidRDefault="00C5367D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367D">
        <w:rPr>
          <w:rFonts w:ascii="Times New Roman" w:hAnsi="Times New Roman" w:cs="Times New Roman"/>
          <w:color w:val="000000"/>
          <w:sz w:val="28"/>
          <w:szCs w:val="28"/>
        </w:rPr>
        <w:t>(в % от общего количества опрошенных студентов)</w:t>
      </w:r>
    </w:p>
    <w:p w14:paraId="63CB20D3" w14:textId="77777777" w:rsidR="00B716EC" w:rsidRPr="00A15798" w:rsidRDefault="00B716EC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576"/>
        <w:gridCol w:w="2567"/>
        <w:gridCol w:w="3011"/>
      </w:tblGrid>
      <w:tr w:rsidR="00A001A1" w14:paraId="643D5BB8" w14:textId="77777777" w:rsidTr="003B3282">
        <w:tc>
          <w:tcPr>
            <w:tcW w:w="3576" w:type="dxa"/>
            <w:vMerge w:val="restart"/>
          </w:tcPr>
          <w:p w14:paraId="02B727A2" w14:textId="77777777" w:rsidR="00A001A1" w:rsidRPr="00232608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 отношений</w:t>
            </w:r>
          </w:p>
        </w:tc>
        <w:tc>
          <w:tcPr>
            <w:tcW w:w="5578" w:type="dxa"/>
            <w:gridSpan w:val="2"/>
          </w:tcPr>
          <w:p w14:paraId="47781152" w14:textId="77777777" w:rsidR="00A001A1" w:rsidRPr="00232608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Группа/направление подготовки</w:t>
            </w:r>
          </w:p>
        </w:tc>
      </w:tr>
      <w:tr w:rsidR="00A001A1" w14:paraId="67F499FF" w14:textId="77777777" w:rsidTr="00A001A1">
        <w:tc>
          <w:tcPr>
            <w:tcW w:w="3576" w:type="dxa"/>
            <w:vMerge/>
          </w:tcPr>
          <w:p w14:paraId="20F48606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</w:tcPr>
          <w:p w14:paraId="5FC66866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</w:tcPr>
          <w:p w14:paraId="599FF130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001A1" w14:paraId="551C8B39" w14:textId="77777777" w:rsidTr="00A001A1">
        <w:tc>
          <w:tcPr>
            <w:tcW w:w="3576" w:type="dxa"/>
          </w:tcPr>
          <w:p w14:paraId="2DC4CA7E" w14:textId="77777777" w:rsidR="00A001A1" w:rsidRPr="00A001A1" w:rsidRDefault="00A001A1" w:rsidP="00822C85">
            <w:pPr>
              <w:pStyle w:val="a3"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устойчиво-негативное</w:t>
            </w:r>
          </w:p>
        </w:tc>
        <w:tc>
          <w:tcPr>
            <w:tcW w:w="2567" w:type="dxa"/>
          </w:tcPr>
          <w:p w14:paraId="71990B1A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</w:tcPr>
          <w:p w14:paraId="174BE1A7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001A1" w14:paraId="7002EDCB" w14:textId="77777777" w:rsidTr="00A001A1">
        <w:tc>
          <w:tcPr>
            <w:tcW w:w="3576" w:type="dxa"/>
          </w:tcPr>
          <w:p w14:paraId="4315F574" w14:textId="77777777" w:rsidR="00A001A1" w:rsidRPr="00A001A1" w:rsidRDefault="00A001A1" w:rsidP="00822C85">
            <w:pPr>
              <w:pStyle w:val="a3"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ситуативно-негативное</w:t>
            </w:r>
          </w:p>
        </w:tc>
        <w:tc>
          <w:tcPr>
            <w:tcW w:w="2567" w:type="dxa"/>
          </w:tcPr>
          <w:p w14:paraId="3C76449F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</w:tcPr>
          <w:p w14:paraId="20336DAB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001A1" w14:paraId="3E23504B" w14:textId="77777777" w:rsidTr="00A001A1">
        <w:tc>
          <w:tcPr>
            <w:tcW w:w="3576" w:type="dxa"/>
          </w:tcPr>
          <w:p w14:paraId="3B69792F" w14:textId="77777777" w:rsidR="00A001A1" w:rsidRPr="00A001A1" w:rsidRDefault="00A001A1" w:rsidP="00822C85">
            <w:pPr>
              <w:pStyle w:val="a3"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ситуативно-позитивное</w:t>
            </w:r>
          </w:p>
        </w:tc>
        <w:tc>
          <w:tcPr>
            <w:tcW w:w="2567" w:type="dxa"/>
          </w:tcPr>
          <w:p w14:paraId="585AE467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</w:tcPr>
          <w:p w14:paraId="31F92593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001A1" w14:paraId="1BAE6598" w14:textId="77777777" w:rsidTr="00A001A1">
        <w:tc>
          <w:tcPr>
            <w:tcW w:w="3576" w:type="dxa"/>
          </w:tcPr>
          <w:p w14:paraId="6BCC298E" w14:textId="77777777" w:rsidR="00A001A1" w:rsidRPr="00A001A1" w:rsidRDefault="00A001A1" w:rsidP="00822C85">
            <w:pPr>
              <w:pStyle w:val="a3"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устойчиво-позитивное</w:t>
            </w:r>
          </w:p>
        </w:tc>
        <w:tc>
          <w:tcPr>
            <w:tcW w:w="2567" w:type="dxa"/>
          </w:tcPr>
          <w:p w14:paraId="12632466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</w:tcPr>
          <w:p w14:paraId="0078219E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0C7C3EBB" w14:textId="77777777" w:rsidR="00B716EC" w:rsidRDefault="00B716EC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57F47FE" w14:textId="77777777" w:rsidR="00B85D19" w:rsidRDefault="00B85D19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D1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Во-вторых, осуществляется обработка результатов второй части опросн</w:t>
      </w:r>
      <w:r w:rsidRPr="00B85D1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85D19">
        <w:rPr>
          <w:rFonts w:ascii="Times New Roman" w:hAnsi="Times New Roman" w:cs="Times New Roman"/>
          <w:color w:val="000000"/>
          <w:sz w:val="28"/>
          <w:szCs w:val="28"/>
        </w:rPr>
        <w:t xml:space="preserve">ка «Личностный рост». Для этого определяется количество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студентов каждой учебной группы</w:t>
      </w:r>
      <w:r w:rsidRPr="00B85D19">
        <w:rPr>
          <w:rFonts w:ascii="Times New Roman" w:hAnsi="Times New Roman" w:cs="Times New Roman"/>
          <w:color w:val="000000"/>
          <w:sz w:val="28"/>
          <w:szCs w:val="28"/>
        </w:rPr>
        <w:t>, принявших участие в организованных образовательным учр</w:t>
      </w:r>
      <w:r w:rsidRPr="00B85D1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5D19">
        <w:rPr>
          <w:rFonts w:ascii="Times New Roman" w:hAnsi="Times New Roman" w:cs="Times New Roman"/>
          <w:color w:val="000000"/>
          <w:sz w:val="28"/>
          <w:szCs w:val="28"/>
        </w:rPr>
        <w:t>ждением социально-ориентированных акциях и общественно-полезных делах. Определяется также и статус их участия: «О» - организаторы; «У» - участники. Результаты заносятся в следующую таблицу, н</w:t>
      </w:r>
      <w:r w:rsidR="00C0673D">
        <w:rPr>
          <w:rFonts w:ascii="Times New Roman" w:hAnsi="Times New Roman" w:cs="Times New Roman"/>
          <w:color w:val="000000"/>
          <w:sz w:val="28"/>
          <w:szCs w:val="28"/>
        </w:rPr>
        <w:t>аглядно показывающую, какие навыки</w:t>
      </w:r>
      <w:r w:rsidRPr="00B85D19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самостоятельного ценностно-ориентированного социального действия приобретают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студенты</w:t>
      </w:r>
      <w:r w:rsidRPr="00B85D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673D">
        <w:rPr>
          <w:rFonts w:ascii="Times New Roman" w:hAnsi="Times New Roman" w:cs="Times New Roman"/>
          <w:color w:val="000000"/>
          <w:sz w:val="28"/>
          <w:szCs w:val="28"/>
        </w:rPr>
        <w:t xml:space="preserve">факультета </w:t>
      </w:r>
      <w:r w:rsidRPr="00B85D1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Иркутском ГАУ</w:t>
      </w:r>
      <w:r w:rsidRPr="00B85D1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EF99202" w14:textId="77777777" w:rsidR="00C0673D" w:rsidRDefault="00C0673D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6337CC" w14:textId="77777777" w:rsidR="00C0673D" w:rsidRPr="00A001A1" w:rsidRDefault="00C0673D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01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Сводная таблица.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C067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авыки самостоятельного ценностно-ориентированного социального действия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студентов</w:t>
      </w:r>
      <w:r w:rsidR="00C06C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Иркутского ГАУ</w:t>
      </w:r>
    </w:p>
    <w:p w14:paraId="14605FD5" w14:textId="77777777" w:rsidR="00C0673D" w:rsidRPr="00C5367D" w:rsidRDefault="00C0673D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367D">
        <w:rPr>
          <w:rFonts w:ascii="Times New Roman" w:hAnsi="Times New Roman" w:cs="Times New Roman"/>
          <w:color w:val="000000"/>
          <w:sz w:val="28"/>
          <w:szCs w:val="28"/>
        </w:rPr>
        <w:t>(в % от общего количества опрошенных студентов)</w:t>
      </w:r>
    </w:p>
    <w:p w14:paraId="5049363C" w14:textId="77777777" w:rsidR="00C0673D" w:rsidRDefault="00C0673D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39"/>
        <w:gridCol w:w="1175"/>
        <w:gridCol w:w="1065"/>
        <w:gridCol w:w="1175"/>
        <w:gridCol w:w="1065"/>
        <w:gridCol w:w="1065"/>
        <w:gridCol w:w="1065"/>
      </w:tblGrid>
      <w:tr w:rsidR="00C0673D" w14:paraId="706E374D" w14:textId="77777777" w:rsidTr="00C0673D">
        <w:trPr>
          <w:jc w:val="center"/>
        </w:trPr>
        <w:tc>
          <w:tcPr>
            <w:tcW w:w="1839" w:type="dxa"/>
            <w:vMerge w:val="restart"/>
          </w:tcPr>
          <w:p w14:paraId="23B27D0E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240" w:type="dxa"/>
            <w:gridSpan w:val="2"/>
          </w:tcPr>
          <w:p w14:paraId="11745316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1</w:t>
            </w:r>
          </w:p>
        </w:tc>
        <w:tc>
          <w:tcPr>
            <w:tcW w:w="2240" w:type="dxa"/>
            <w:gridSpan w:val="2"/>
          </w:tcPr>
          <w:p w14:paraId="36A43408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2</w:t>
            </w:r>
          </w:p>
        </w:tc>
        <w:tc>
          <w:tcPr>
            <w:tcW w:w="2130" w:type="dxa"/>
            <w:gridSpan w:val="2"/>
          </w:tcPr>
          <w:p w14:paraId="546CE3DB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3</w:t>
            </w:r>
          </w:p>
        </w:tc>
      </w:tr>
      <w:tr w:rsidR="00C0673D" w14:paraId="44AA7C41" w14:textId="77777777" w:rsidTr="00C0673D">
        <w:trPr>
          <w:jc w:val="center"/>
        </w:trPr>
        <w:tc>
          <w:tcPr>
            <w:tcW w:w="1839" w:type="dxa"/>
            <w:vMerge/>
          </w:tcPr>
          <w:p w14:paraId="4F4C70A5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428A4488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 «О»</w:t>
            </w:r>
          </w:p>
        </w:tc>
        <w:tc>
          <w:tcPr>
            <w:tcW w:w="1065" w:type="dxa"/>
          </w:tcPr>
          <w:p w14:paraId="4D73E009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 «У»</w:t>
            </w:r>
          </w:p>
        </w:tc>
        <w:tc>
          <w:tcPr>
            <w:tcW w:w="1175" w:type="dxa"/>
          </w:tcPr>
          <w:p w14:paraId="71668FCF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 «О»</w:t>
            </w:r>
          </w:p>
        </w:tc>
        <w:tc>
          <w:tcPr>
            <w:tcW w:w="1065" w:type="dxa"/>
          </w:tcPr>
          <w:p w14:paraId="06A7F08A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 «У»</w:t>
            </w:r>
          </w:p>
        </w:tc>
        <w:tc>
          <w:tcPr>
            <w:tcW w:w="1065" w:type="dxa"/>
          </w:tcPr>
          <w:p w14:paraId="73C386D1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 «О»</w:t>
            </w:r>
          </w:p>
        </w:tc>
        <w:tc>
          <w:tcPr>
            <w:tcW w:w="1065" w:type="dxa"/>
          </w:tcPr>
          <w:p w14:paraId="2F17F1F8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 «У»</w:t>
            </w:r>
          </w:p>
        </w:tc>
      </w:tr>
      <w:tr w:rsidR="00C0673D" w14:paraId="1788D289" w14:textId="77777777" w:rsidTr="00C0673D">
        <w:trPr>
          <w:jc w:val="center"/>
        </w:trPr>
        <w:tc>
          <w:tcPr>
            <w:tcW w:w="1839" w:type="dxa"/>
          </w:tcPr>
          <w:p w14:paraId="5B6D9630" w14:textId="77777777" w:rsidR="00C0673D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блок</w:t>
            </w:r>
          </w:p>
        </w:tc>
        <w:tc>
          <w:tcPr>
            <w:tcW w:w="1175" w:type="dxa"/>
          </w:tcPr>
          <w:p w14:paraId="1627A1B5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0973504F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27DC98FA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54E58416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040934F6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7041633B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673D" w14:paraId="0BD4212A" w14:textId="77777777" w:rsidTr="00C0673D">
        <w:trPr>
          <w:jc w:val="center"/>
        </w:trPr>
        <w:tc>
          <w:tcPr>
            <w:tcW w:w="1839" w:type="dxa"/>
          </w:tcPr>
          <w:p w14:paraId="77018E3C" w14:textId="77777777" w:rsidR="00C0673D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блок</w:t>
            </w:r>
          </w:p>
        </w:tc>
        <w:tc>
          <w:tcPr>
            <w:tcW w:w="1175" w:type="dxa"/>
          </w:tcPr>
          <w:p w14:paraId="11BA840B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B68515E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2C0665E8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0C803832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2DF89182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3F2FCAC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673D" w14:paraId="2BA9ECC0" w14:textId="77777777" w:rsidTr="00C0673D">
        <w:trPr>
          <w:jc w:val="center"/>
        </w:trPr>
        <w:tc>
          <w:tcPr>
            <w:tcW w:w="1839" w:type="dxa"/>
          </w:tcPr>
          <w:p w14:paraId="6408F118" w14:textId="77777777" w:rsidR="00C0673D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блок</w:t>
            </w:r>
          </w:p>
        </w:tc>
        <w:tc>
          <w:tcPr>
            <w:tcW w:w="1175" w:type="dxa"/>
          </w:tcPr>
          <w:p w14:paraId="4615FF55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54F14302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46A4897B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13B00C9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F99F556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1065C7AD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673D" w14:paraId="516664E1" w14:textId="77777777" w:rsidTr="00C0673D">
        <w:trPr>
          <w:jc w:val="center"/>
        </w:trPr>
        <w:tc>
          <w:tcPr>
            <w:tcW w:w="1839" w:type="dxa"/>
          </w:tcPr>
          <w:p w14:paraId="30EC3E5E" w14:textId="77777777" w:rsidR="00C0673D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блок</w:t>
            </w:r>
          </w:p>
        </w:tc>
        <w:tc>
          <w:tcPr>
            <w:tcW w:w="1175" w:type="dxa"/>
          </w:tcPr>
          <w:p w14:paraId="722173F6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086AA014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7D8BCE8B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777F9BEF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758E2053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87AFDC5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673D" w14:paraId="5324D7D8" w14:textId="77777777" w:rsidTr="00C0673D">
        <w:trPr>
          <w:jc w:val="center"/>
        </w:trPr>
        <w:tc>
          <w:tcPr>
            <w:tcW w:w="1839" w:type="dxa"/>
          </w:tcPr>
          <w:p w14:paraId="6038DE4F" w14:textId="77777777" w:rsidR="00C0673D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блок</w:t>
            </w:r>
          </w:p>
        </w:tc>
        <w:tc>
          <w:tcPr>
            <w:tcW w:w="1175" w:type="dxa"/>
          </w:tcPr>
          <w:p w14:paraId="00B55CFC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48BCF2AF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13B6F3D4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CB4B932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C31A14E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47062E23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673D" w14:paraId="71629E70" w14:textId="77777777" w:rsidTr="00C0673D">
        <w:trPr>
          <w:jc w:val="center"/>
        </w:trPr>
        <w:tc>
          <w:tcPr>
            <w:tcW w:w="1839" w:type="dxa"/>
          </w:tcPr>
          <w:p w14:paraId="47795F39" w14:textId="77777777" w:rsidR="00C0673D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блок</w:t>
            </w:r>
          </w:p>
        </w:tc>
        <w:tc>
          <w:tcPr>
            <w:tcW w:w="1175" w:type="dxa"/>
          </w:tcPr>
          <w:p w14:paraId="1646DAD0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7450D84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6F246461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22BDEDD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4811A76A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8507342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346F" w14:paraId="2D3AE5A2" w14:textId="77777777" w:rsidTr="00C0673D">
        <w:trPr>
          <w:jc w:val="center"/>
        </w:trPr>
        <w:tc>
          <w:tcPr>
            <w:tcW w:w="1839" w:type="dxa"/>
          </w:tcPr>
          <w:p w14:paraId="6F652B5E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блок</w:t>
            </w:r>
          </w:p>
        </w:tc>
        <w:tc>
          <w:tcPr>
            <w:tcW w:w="1175" w:type="dxa"/>
          </w:tcPr>
          <w:p w14:paraId="173D9895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113411B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4AB56C65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2D0C3263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47F5D5AF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D136C9F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346F" w14:paraId="66800AFD" w14:textId="77777777" w:rsidTr="00C0673D">
        <w:trPr>
          <w:jc w:val="center"/>
        </w:trPr>
        <w:tc>
          <w:tcPr>
            <w:tcW w:w="1839" w:type="dxa"/>
          </w:tcPr>
          <w:p w14:paraId="47883179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блок</w:t>
            </w:r>
          </w:p>
        </w:tc>
        <w:tc>
          <w:tcPr>
            <w:tcW w:w="1175" w:type="dxa"/>
          </w:tcPr>
          <w:p w14:paraId="4EDEBC95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51F580DC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525D64DE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3F37688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0E17301A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2A9D101E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9327FAC" w14:textId="77777777" w:rsidR="0061346F" w:rsidRDefault="0061346F" w:rsidP="00822C8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F04ECB" w14:textId="77777777" w:rsidR="00BF4E16" w:rsidRPr="00BF4E16" w:rsidRDefault="00BF4E16" w:rsidP="00822C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4E16">
        <w:rPr>
          <w:rFonts w:ascii="Times New Roman" w:eastAsia="Calibri" w:hAnsi="Times New Roman" w:cs="Times New Roman"/>
          <w:b/>
          <w:bCs/>
          <w:sz w:val="28"/>
          <w:szCs w:val="28"/>
        </w:rPr>
        <w:t>Тест на определение индекса толерантности: «российская нация – мног</w:t>
      </w:r>
      <w:r w:rsidRPr="00BF4E16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BF4E16">
        <w:rPr>
          <w:rFonts w:ascii="Times New Roman" w:eastAsia="Calibri" w:hAnsi="Times New Roman" w:cs="Times New Roman"/>
          <w:b/>
          <w:bCs/>
          <w:sz w:val="28"/>
          <w:szCs w:val="28"/>
        </w:rPr>
        <w:t>национальный народ»</w:t>
      </w:r>
    </w:p>
    <w:p w14:paraId="460B9E8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108CE">
        <w:rPr>
          <w:rFonts w:ascii="Times New Roman" w:eastAsia="Calibri" w:hAnsi="Times New Roman" w:cs="Times New Roman"/>
          <w:sz w:val="28"/>
          <w:szCs w:val="28"/>
        </w:rPr>
        <w:t>.  Каково Ваше отношение к собственной национальности?</w:t>
      </w:r>
    </w:p>
    <w:p w14:paraId="46CCC196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я испытываю гордость от того, что принадлежу к этой национальности;</w:t>
      </w:r>
    </w:p>
    <w:p w14:paraId="382B619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для меня моя национальность не имеет особого значения</w:t>
      </w:r>
    </w:p>
    <w:p w14:paraId="734BF6B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я испытываю внутренний дискомфорт от того, что принадлежу к да</w:t>
      </w:r>
      <w:r w:rsidRPr="003108CE">
        <w:rPr>
          <w:rFonts w:ascii="Times New Roman" w:eastAsia="Calibri" w:hAnsi="Times New Roman" w:cs="Times New Roman"/>
          <w:sz w:val="28"/>
          <w:szCs w:val="28"/>
        </w:rPr>
        <w:t>н</w:t>
      </w:r>
      <w:r w:rsidRPr="003108CE">
        <w:rPr>
          <w:rFonts w:ascii="Times New Roman" w:eastAsia="Calibri" w:hAnsi="Times New Roman" w:cs="Times New Roman"/>
          <w:sz w:val="28"/>
          <w:szCs w:val="28"/>
        </w:rPr>
        <w:t>ной национальности</w:t>
      </w:r>
    </w:p>
    <w:p w14:paraId="44446C93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довольно часто я испытываю стыд из-за своей национальной прина</w:t>
      </w:r>
      <w:r w:rsidRPr="003108CE">
        <w:rPr>
          <w:rFonts w:ascii="Times New Roman" w:eastAsia="Calibri" w:hAnsi="Times New Roman" w:cs="Times New Roman"/>
          <w:sz w:val="28"/>
          <w:szCs w:val="28"/>
        </w:rPr>
        <w:t>д</w:t>
      </w:r>
      <w:r w:rsidRPr="003108CE">
        <w:rPr>
          <w:rFonts w:ascii="Times New Roman" w:eastAsia="Calibri" w:hAnsi="Times New Roman" w:cs="Times New Roman"/>
          <w:sz w:val="28"/>
          <w:szCs w:val="28"/>
        </w:rPr>
        <w:t>лежности</w:t>
      </w:r>
    </w:p>
    <w:p w14:paraId="10060FC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я предпочел(предпочла) бы родиться человеком другой национальн</w:t>
      </w:r>
      <w:r w:rsidRPr="003108CE">
        <w:rPr>
          <w:rFonts w:ascii="Times New Roman" w:eastAsia="Calibri" w:hAnsi="Times New Roman" w:cs="Times New Roman"/>
          <w:sz w:val="28"/>
          <w:szCs w:val="28"/>
        </w:rPr>
        <w:t>о</w:t>
      </w:r>
      <w:r w:rsidRPr="003108CE">
        <w:rPr>
          <w:rFonts w:ascii="Times New Roman" w:eastAsia="Calibri" w:hAnsi="Times New Roman" w:cs="Times New Roman"/>
          <w:sz w:val="28"/>
          <w:szCs w:val="28"/>
        </w:rPr>
        <w:t>сти</w:t>
      </w:r>
    </w:p>
    <w:p w14:paraId="53973C7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другое(напишите) ___________________</w:t>
      </w:r>
    </w:p>
    <w:p w14:paraId="6BF7D43B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95D951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Считаете ли Вы для себя возможным вступление в брак с представит</w:t>
      </w:r>
      <w:r w:rsidRPr="003108CE">
        <w:rPr>
          <w:rFonts w:ascii="Times New Roman" w:eastAsia="Calibri" w:hAnsi="Times New Roman" w:cs="Times New Roman"/>
          <w:sz w:val="28"/>
          <w:szCs w:val="28"/>
        </w:rPr>
        <w:t>е</w:t>
      </w:r>
      <w:r w:rsidRPr="003108CE">
        <w:rPr>
          <w:rFonts w:ascii="Times New Roman" w:eastAsia="Calibri" w:hAnsi="Times New Roman" w:cs="Times New Roman"/>
          <w:sz w:val="28"/>
          <w:szCs w:val="28"/>
        </w:rPr>
        <w:t>лями другой национальности?</w:t>
      </w:r>
    </w:p>
    <w:p w14:paraId="18BEB1E6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нет, потому что это неизбежно вызовет конфликты в семье</w:t>
      </w:r>
    </w:p>
    <w:p w14:paraId="66BB843E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нет, потому что я не могу нарушить семейные традиции</w:t>
      </w:r>
    </w:p>
    <w:p w14:paraId="42CD2780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нет, так как я не хочу, чтобы мои дети столкнулись с проблемой выбора национальности</w:t>
      </w:r>
    </w:p>
    <w:p w14:paraId="53711F5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lastRenderedPageBreak/>
        <w:t>4. нет, так как я хочу, чтобы мои дети были той же национальности, что и я</w:t>
      </w:r>
    </w:p>
    <w:p w14:paraId="35CBE4CF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да, потому что я не хочу, чтобы супруг/супруга был(а) моей наци</w:t>
      </w:r>
      <w:r w:rsidRPr="003108CE">
        <w:rPr>
          <w:rFonts w:ascii="Times New Roman" w:eastAsia="Calibri" w:hAnsi="Times New Roman" w:cs="Times New Roman"/>
          <w:sz w:val="28"/>
          <w:szCs w:val="28"/>
        </w:rPr>
        <w:t>о</w:t>
      </w:r>
      <w:r w:rsidRPr="003108CE">
        <w:rPr>
          <w:rFonts w:ascii="Times New Roman" w:eastAsia="Calibri" w:hAnsi="Times New Roman" w:cs="Times New Roman"/>
          <w:sz w:val="28"/>
          <w:szCs w:val="28"/>
        </w:rPr>
        <w:t>нальности</w:t>
      </w:r>
    </w:p>
    <w:p w14:paraId="6A15A660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для меня национальность супруга/супруги не будет иметь значения</w:t>
      </w:r>
    </w:p>
    <w:p w14:paraId="5B9C8E2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7. другое (напишите)_____________________</w:t>
      </w:r>
    </w:p>
    <w:p w14:paraId="20069A3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56988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Что Вы испытываете при знакомстве с человеком другой национальн</w:t>
      </w:r>
      <w:r w:rsidRPr="003108CE">
        <w:rPr>
          <w:rFonts w:ascii="Times New Roman" w:eastAsia="Calibri" w:hAnsi="Times New Roman" w:cs="Times New Roman"/>
          <w:sz w:val="28"/>
          <w:szCs w:val="28"/>
        </w:rPr>
        <w:t>о</w:t>
      </w:r>
      <w:r w:rsidRPr="003108CE">
        <w:rPr>
          <w:rFonts w:ascii="Times New Roman" w:eastAsia="Calibri" w:hAnsi="Times New Roman" w:cs="Times New Roman"/>
          <w:sz w:val="28"/>
          <w:szCs w:val="28"/>
        </w:rPr>
        <w:t>сти:</w:t>
      </w:r>
    </w:p>
    <w:p w14:paraId="6D265280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раздражение</w:t>
      </w:r>
    </w:p>
    <w:p w14:paraId="7237E21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недоверие</w:t>
      </w:r>
    </w:p>
    <w:p w14:paraId="64E8CA31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интерес</w:t>
      </w:r>
    </w:p>
    <w:p w14:paraId="51A1AB2B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уважение</w:t>
      </w:r>
    </w:p>
    <w:p w14:paraId="423063A4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ничего особенного</w:t>
      </w:r>
    </w:p>
    <w:p w14:paraId="556B6E4F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это зависит от национальности</w:t>
      </w:r>
    </w:p>
    <w:p w14:paraId="15739D7A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6CFD7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Как Вы относитесь к тому, что представители национальных мен</w:t>
      </w:r>
      <w:r w:rsidRPr="003108CE">
        <w:rPr>
          <w:rFonts w:ascii="Times New Roman" w:eastAsia="Calibri" w:hAnsi="Times New Roman" w:cs="Times New Roman"/>
          <w:sz w:val="28"/>
          <w:szCs w:val="28"/>
        </w:rPr>
        <w:t>ь</w:t>
      </w:r>
      <w:r w:rsidRPr="003108CE">
        <w:rPr>
          <w:rFonts w:ascii="Times New Roman" w:eastAsia="Calibri" w:hAnsi="Times New Roman" w:cs="Times New Roman"/>
          <w:sz w:val="28"/>
          <w:szCs w:val="28"/>
        </w:rPr>
        <w:t>шинств, проживающих в России, отмечают свои национальные праздники?</w:t>
      </w:r>
    </w:p>
    <w:p w14:paraId="63442474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все народы должны иметь возможность отмечать свои национальные праздники, проживая в России</w:t>
      </w:r>
    </w:p>
    <w:p w14:paraId="483763C3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мне все равно</w:t>
      </w:r>
    </w:p>
    <w:p w14:paraId="0FFAFFB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мне неприятно (раздражает), что другие национальные меньшинства отмечают свои национальные праздники в России</w:t>
      </w:r>
    </w:p>
    <w:p w14:paraId="2B30DB16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другие нацменьшинства не должны отмечать в Росси свои национал</w:t>
      </w:r>
      <w:r w:rsidRPr="003108CE">
        <w:rPr>
          <w:rFonts w:ascii="Times New Roman" w:eastAsia="Calibri" w:hAnsi="Times New Roman" w:cs="Times New Roman"/>
          <w:sz w:val="28"/>
          <w:szCs w:val="28"/>
        </w:rPr>
        <w:t>ь</w:t>
      </w:r>
      <w:r w:rsidRPr="003108CE">
        <w:rPr>
          <w:rFonts w:ascii="Times New Roman" w:eastAsia="Calibri" w:hAnsi="Times New Roman" w:cs="Times New Roman"/>
          <w:sz w:val="28"/>
          <w:szCs w:val="28"/>
        </w:rPr>
        <w:t>ные праздники</w:t>
      </w:r>
    </w:p>
    <w:p w14:paraId="0C51990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68B108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Склонны ли вы объяснять возникновение конфликтов при общении именно национальностью собеседника?</w:t>
      </w:r>
    </w:p>
    <w:p w14:paraId="185C53AE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нет, никогда</w:t>
      </w:r>
    </w:p>
    <w:p w14:paraId="2902F08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да, но не стану использовать это как аргумент в споре</w:t>
      </w:r>
    </w:p>
    <w:p w14:paraId="70D285B1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да, и буду использовать это как аргумент в споре</w:t>
      </w:r>
    </w:p>
    <w:p w14:paraId="575FD3E8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5147D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Как Вы относитесь к существованию национальных школ в России?</w:t>
      </w:r>
    </w:p>
    <w:p w14:paraId="533D034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это совершенно необходимо, так как позволит представителям разли</w:t>
      </w:r>
      <w:r w:rsidRPr="003108CE">
        <w:rPr>
          <w:rFonts w:ascii="Times New Roman" w:eastAsia="Calibri" w:hAnsi="Times New Roman" w:cs="Times New Roman"/>
          <w:sz w:val="28"/>
          <w:szCs w:val="28"/>
        </w:rPr>
        <w:t>ч</w:t>
      </w:r>
      <w:r w:rsidRPr="003108CE">
        <w:rPr>
          <w:rFonts w:ascii="Times New Roman" w:eastAsia="Calibri" w:hAnsi="Times New Roman" w:cs="Times New Roman"/>
          <w:sz w:val="28"/>
          <w:szCs w:val="28"/>
        </w:rPr>
        <w:t>ных национальностей сохранить культуру и традиции своего народа</w:t>
      </w:r>
    </w:p>
    <w:p w14:paraId="66B3994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это необходимо, так как позволит всем желающим независимо от нац</w:t>
      </w:r>
      <w:r w:rsidRPr="003108CE">
        <w:rPr>
          <w:rFonts w:ascii="Times New Roman" w:eastAsia="Calibri" w:hAnsi="Times New Roman" w:cs="Times New Roman"/>
          <w:sz w:val="28"/>
          <w:szCs w:val="28"/>
        </w:rPr>
        <w:t>и</w:t>
      </w:r>
      <w:r w:rsidRPr="003108CE">
        <w:rPr>
          <w:rFonts w:ascii="Times New Roman" w:eastAsia="Calibri" w:hAnsi="Times New Roman" w:cs="Times New Roman"/>
          <w:sz w:val="28"/>
          <w:szCs w:val="28"/>
        </w:rPr>
        <w:t>ональной принадлежности, узнать историю и культуру других народов</w:t>
      </w:r>
    </w:p>
    <w:p w14:paraId="130C148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это не нужно, поскольку ведет к изоляции представителей разных национальностей и обострит межнациональные отношения</w:t>
      </w:r>
    </w:p>
    <w:p w14:paraId="517B7F4A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это не нужно, так как все должны учиться в общеобразовательных школах</w:t>
      </w:r>
    </w:p>
    <w:p w14:paraId="09CF1F5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это необходимо, так как национальные меньшинства должны быть из</w:t>
      </w:r>
      <w:r w:rsidRPr="003108CE">
        <w:rPr>
          <w:rFonts w:ascii="Times New Roman" w:eastAsia="Calibri" w:hAnsi="Times New Roman" w:cs="Times New Roman"/>
          <w:sz w:val="28"/>
          <w:szCs w:val="28"/>
        </w:rPr>
        <w:t>о</w:t>
      </w:r>
      <w:r w:rsidRPr="003108CE">
        <w:rPr>
          <w:rFonts w:ascii="Times New Roman" w:eastAsia="Calibri" w:hAnsi="Times New Roman" w:cs="Times New Roman"/>
          <w:sz w:val="28"/>
          <w:szCs w:val="28"/>
        </w:rPr>
        <w:t>лированы</w:t>
      </w:r>
    </w:p>
    <w:p w14:paraId="69F1FDD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другое (напишите)___________________</w:t>
      </w:r>
    </w:p>
    <w:p w14:paraId="03A3BB2F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50B5A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7.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Как Вы считаете, в чем причины негативного отношения к людям, пр</w:t>
      </w:r>
      <w:r w:rsidRPr="003108CE">
        <w:rPr>
          <w:rFonts w:ascii="Times New Roman" w:eastAsia="Calibri" w:hAnsi="Times New Roman" w:cs="Times New Roman"/>
          <w:sz w:val="28"/>
          <w:szCs w:val="28"/>
        </w:rPr>
        <w:t>и</w:t>
      </w:r>
      <w:r w:rsidRPr="003108CE">
        <w:rPr>
          <w:rFonts w:ascii="Times New Roman" w:eastAsia="Calibri" w:hAnsi="Times New Roman" w:cs="Times New Roman"/>
          <w:sz w:val="28"/>
          <w:szCs w:val="28"/>
        </w:rPr>
        <w:t>езжающим жить/работать в Иркутск (в Россию)?</w:t>
      </w:r>
    </w:p>
    <w:p w14:paraId="22553DEE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Они ухудшают криминогенную обстановку в городе</w:t>
      </w:r>
    </w:p>
    <w:p w14:paraId="3B3595C6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Они не платят налоги и живут за наш счет</w:t>
      </w:r>
    </w:p>
    <w:p w14:paraId="11BF9D4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Они занимают наши рабочие места</w:t>
      </w:r>
    </w:p>
    <w:p w14:paraId="7F0095A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Они решают свои проблемы за наш счет</w:t>
      </w:r>
    </w:p>
    <w:p w14:paraId="547A666F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Они плохо относятся к русским</w:t>
      </w:r>
    </w:p>
    <w:p w14:paraId="76B89BD8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Они имеют отталкивающую внешность</w:t>
      </w:r>
    </w:p>
    <w:p w14:paraId="233FA06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7. Они имеют агрессивный характер</w:t>
      </w:r>
    </w:p>
    <w:p w14:paraId="5AF9A83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8. Они принадлежат к другим национальностям</w:t>
      </w:r>
    </w:p>
    <w:p w14:paraId="36B66E04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9. Они имеют другое вероисповедание</w:t>
      </w:r>
    </w:p>
    <w:p w14:paraId="0FA75FDB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10. Они должны жить у себя на родине</w:t>
      </w:r>
    </w:p>
    <w:p w14:paraId="784F798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11. В существующих предрассудках</w:t>
      </w:r>
    </w:p>
    <w:p w14:paraId="1BF6688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12. Другое (напишите)___________</w:t>
      </w:r>
    </w:p>
    <w:p w14:paraId="5714719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13. Реальных причин нет</w:t>
      </w:r>
    </w:p>
    <w:p w14:paraId="465654F8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14.Я не замечал(а) негативного отношения к ним</w:t>
      </w:r>
    </w:p>
    <w:p w14:paraId="790680E3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8B79A8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Как Вы относитесь к тому, что в российской армии служат представ</w:t>
      </w:r>
      <w:r w:rsidRPr="003108CE">
        <w:rPr>
          <w:rFonts w:ascii="Times New Roman" w:eastAsia="Calibri" w:hAnsi="Times New Roman" w:cs="Times New Roman"/>
          <w:sz w:val="28"/>
          <w:szCs w:val="28"/>
        </w:rPr>
        <w:t>и</w:t>
      </w:r>
      <w:r w:rsidRPr="003108CE">
        <w:rPr>
          <w:rFonts w:ascii="Times New Roman" w:eastAsia="Calibri" w:hAnsi="Times New Roman" w:cs="Times New Roman"/>
          <w:sz w:val="28"/>
          <w:szCs w:val="28"/>
        </w:rPr>
        <w:t>тели разных национальностей?</w:t>
      </w:r>
    </w:p>
    <w:p w14:paraId="46C6D8CE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положительно, так как все граждане нашей страны вне зависимости от национальности по закону обязаны проходить службу в армии</w:t>
      </w:r>
    </w:p>
    <w:p w14:paraId="5578283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положительно, так как совместная служба в армии с представителями других национальностей способствует межнациональному взаимопониманию и дружбе</w:t>
      </w:r>
    </w:p>
    <w:p w14:paraId="7DAB5D21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положительно, поскольку не только русские должны защищать народы, проживающие на территории России</w:t>
      </w:r>
    </w:p>
    <w:p w14:paraId="3220C010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отрицательно, так как они снижают боеспособность российской армии</w:t>
      </w:r>
    </w:p>
    <w:p w14:paraId="2D74F011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отрицательно, так как это создает конфликты на национальной почве среди военнослужащих</w:t>
      </w:r>
    </w:p>
    <w:p w14:paraId="7A2A963D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мне это безразлично</w:t>
      </w:r>
    </w:p>
    <w:p w14:paraId="4ED288BD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D487C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9.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Считаете ли Вы, что в России необходимо ввести ограничения по национальному признаку?</w:t>
      </w:r>
    </w:p>
    <w:p w14:paraId="5D691A28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да, на получение высшего образования</w:t>
      </w:r>
    </w:p>
    <w:p w14:paraId="241D53F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да, на определенную профессиональную деятельность</w:t>
      </w:r>
    </w:p>
    <w:p w14:paraId="142ADFA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да, на занятие руководящих должностей</w:t>
      </w:r>
    </w:p>
    <w:p w14:paraId="4BD20678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да, на занятие политической деятельностью</w:t>
      </w:r>
    </w:p>
    <w:p w14:paraId="534F016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да, на деятельность в сфере СМИ</w:t>
      </w:r>
    </w:p>
    <w:p w14:paraId="18F5EE7E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да, на деятельность в сфере культуры</w:t>
      </w:r>
    </w:p>
    <w:p w14:paraId="2DCB06FB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7. да, на получение российского гражданства</w:t>
      </w:r>
    </w:p>
    <w:p w14:paraId="60D78F4B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8. да, другое (напишите)________________</w:t>
      </w:r>
    </w:p>
    <w:p w14:paraId="48A10E5B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9. нет, я считаю, что ограничения по национальному признаку недоп</w:t>
      </w:r>
      <w:r w:rsidRPr="003108CE">
        <w:rPr>
          <w:rFonts w:ascii="Times New Roman" w:eastAsia="Calibri" w:hAnsi="Times New Roman" w:cs="Times New Roman"/>
          <w:sz w:val="28"/>
          <w:szCs w:val="28"/>
        </w:rPr>
        <w:t>у</w:t>
      </w:r>
      <w:r w:rsidRPr="003108CE">
        <w:rPr>
          <w:rFonts w:ascii="Times New Roman" w:eastAsia="Calibri" w:hAnsi="Times New Roman" w:cs="Times New Roman"/>
          <w:sz w:val="28"/>
          <w:szCs w:val="28"/>
        </w:rPr>
        <w:t>стимы</w:t>
      </w:r>
    </w:p>
    <w:p w14:paraId="65B0984A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10. мне это безразлично</w:t>
      </w:r>
    </w:p>
    <w:p w14:paraId="42CF49EA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53799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10. </w:t>
      </w:r>
      <w:r w:rsidRPr="003108CE">
        <w:rPr>
          <w:rFonts w:ascii="Times New Roman" w:eastAsia="Calibri" w:hAnsi="Times New Roman" w:cs="Times New Roman"/>
          <w:sz w:val="28"/>
          <w:szCs w:val="28"/>
        </w:rPr>
        <w:t>Как вы оцениваете вклад представителей национальных меньшинств в развитие российской науки и культуры?</w:t>
      </w:r>
    </w:p>
    <w:p w14:paraId="0E6C58B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Значение этого вклада сильно преувеличено, и в первую очередь, с</w:t>
      </w:r>
      <w:r w:rsidRPr="003108CE">
        <w:rPr>
          <w:rFonts w:ascii="Times New Roman" w:eastAsia="Calibri" w:hAnsi="Times New Roman" w:cs="Times New Roman"/>
          <w:sz w:val="28"/>
          <w:szCs w:val="28"/>
        </w:rPr>
        <w:t>а</w:t>
      </w:r>
      <w:r w:rsidRPr="003108CE">
        <w:rPr>
          <w:rFonts w:ascii="Times New Roman" w:eastAsia="Calibri" w:hAnsi="Times New Roman" w:cs="Times New Roman"/>
          <w:sz w:val="28"/>
          <w:szCs w:val="28"/>
        </w:rPr>
        <w:t>мими представителями национальных меньшинств</w:t>
      </w:r>
    </w:p>
    <w:p w14:paraId="6D93590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Я считаю, что представители национальных меньшинств внесли бол</w:t>
      </w:r>
      <w:r w:rsidRPr="003108CE">
        <w:rPr>
          <w:rFonts w:ascii="Times New Roman" w:eastAsia="Calibri" w:hAnsi="Times New Roman" w:cs="Times New Roman"/>
          <w:sz w:val="28"/>
          <w:szCs w:val="28"/>
        </w:rPr>
        <w:t>ь</w:t>
      </w:r>
      <w:r w:rsidRPr="003108CE">
        <w:rPr>
          <w:rFonts w:ascii="Times New Roman" w:eastAsia="Calibri" w:hAnsi="Times New Roman" w:cs="Times New Roman"/>
          <w:sz w:val="28"/>
          <w:szCs w:val="28"/>
        </w:rPr>
        <w:t>шой вклад в развитие науки и культуры</w:t>
      </w:r>
    </w:p>
    <w:p w14:paraId="48CBAD33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Не имею определенного мнения</w:t>
      </w:r>
    </w:p>
    <w:p w14:paraId="48C04BFA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Мне это безразлично</w:t>
      </w:r>
    </w:p>
    <w:p w14:paraId="142F967B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ACAC4D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11.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Участвовали ли вы в конфликтах на национальной почве?</w:t>
      </w:r>
    </w:p>
    <w:p w14:paraId="7B5AC19D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Да, инициатором выступал(а) лично я</w:t>
      </w:r>
    </w:p>
    <w:p w14:paraId="63C2945A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Да, инициатором выступала группа, к которой я принадлежу</w:t>
      </w:r>
    </w:p>
    <w:p w14:paraId="3AC230DD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Да, инициатором выступала противоположная сторона</w:t>
      </w:r>
    </w:p>
    <w:p w14:paraId="46D964E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Не, не участвовал(а) никогда</w:t>
      </w:r>
    </w:p>
    <w:p w14:paraId="1D00CADC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7324B3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12.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Представьте, что с Вами учится человек другой национальности, к</w:t>
      </w:r>
      <w:r w:rsidRPr="003108CE">
        <w:rPr>
          <w:rFonts w:ascii="Times New Roman" w:eastAsia="Calibri" w:hAnsi="Times New Roman" w:cs="Times New Roman"/>
          <w:sz w:val="28"/>
          <w:szCs w:val="28"/>
        </w:rPr>
        <w:t>о</w:t>
      </w:r>
      <w:r w:rsidRPr="003108CE">
        <w:rPr>
          <w:rFonts w:ascii="Times New Roman" w:eastAsia="Calibri" w:hAnsi="Times New Roman" w:cs="Times New Roman"/>
          <w:sz w:val="28"/>
          <w:szCs w:val="28"/>
        </w:rPr>
        <w:t>торый говорит по-русски с акцентом. Ваша реакция?</w:t>
      </w:r>
    </w:p>
    <w:p w14:paraId="5653CB81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Я буду сочувствовать ему, но ничего не сделаю, чтобы его поддержать</w:t>
      </w:r>
    </w:p>
    <w:p w14:paraId="67B303F4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Я постараюсь убедить других не унижать его</w:t>
      </w:r>
    </w:p>
    <w:p w14:paraId="59AB9DA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Я не буду обращать на это внимание</w:t>
      </w:r>
    </w:p>
    <w:p w14:paraId="27CBECBB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Я буду стараться избегать общения с ним</w:t>
      </w:r>
    </w:p>
    <w:p w14:paraId="55458C56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Я буду высмеивать его</w:t>
      </w:r>
    </w:p>
    <w:p w14:paraId="6825A73E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Я буду издеваться над ним</w:t>
      </w:r>
    </w:p>
    <w:p w14:paraId="078DD3DD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7. Другое(напишите)________</w:t>
      </w:r>
    </w:p>
    <w:p w14:paraId="67056CB2" w14:textId="3D20A698" w:rsidR="00BF4E16" w:rsidRDefault="00BF4E16" w:rsidP="00822C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A97EF5" w14:textId="77777777" w:rsidR="007141BC" w:rsidRPr="00BF4E16" w:rsidRDefault="007141BC" w:rsidP="00822C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F4E16" w:rsidRPr="00BF4E16" w14:paraId="517CBC95" w14:textId="77777777" w:rsidTr="003B3282">
        <w:tc>
          <w:tcPr>
            <w:tcW w:w="9571" w:type="dxa"/>
            <w:gridSpan w:val="2"/>
            <w:shd w:val="clear" w:color="auto" w:fill="auto"/>
          </w:tcPr>
          <w:p w14:paraId="5627D755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Отрицательный суммарный итоговый индекс означает приближение к полюсу тол</w:t>
            </w:r>
            <w:r w:rsidRPr="00BF4E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</w:t>
            </w:r>
            <w:r w:rsidRPr="00BF4E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рантности, положительный – к полюсу </w:t>
            </w:r>
            <w:proofErr w:type="spellStart"/>
            <w:r w:rsidRPr="00BF4E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интолерантности</w:t>
            </w:r>
            <w:proofErr w:type="spellEnd"/>
            <w:r w:rsidRPr="00BF4E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Pr="00BF4E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F4E16" w:rsidRPr="00BF4E16" w14:paraId="11C162EA" w14:textId="77777777" w:rsidTr="003B3282">
        <w:tc>
          <w:tcPr>
            <w:tcW w:w="4785" w:type="dxa"/>
            <w:shd w:val="clear" w:color="auto" w:fill="auto"/>
          </w:tcPr>
          <w:p w14:paraId="395B7EC4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1.</w:t>
            </w:r>
          </w:p>
          <w:p w14:paraId="061AE87E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 0,93</w:t>
            </w:r>
          </w:p>
          <w:p w14:paraId="5155E19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 0,97</w:t>
            </w:r>
          </w:p>
          <w:p w14:paraId="66BC6A6B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 0</w:t>
            </w:r>
          </w:p>
          <w:p w14:paraId="654B81C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=0,67</w:t>
            </w:r>
          </w:p>
          <w:p w14:paraId="1CBEB99D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</w:t>
            </w:r>
          </w:p>
          <w:p w14:paraId="5BE37B59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6 =0</w:t>
            </w:r>
          </w:p>
          <w:p w14:paraId="40FFF1D4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2.</w:t>
            </w:r>
          </w:p>
          <w:p w14:paraId="35ED2C74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</w:t>
            </w:r>
          </w:p>
          <w:p w14:paraId="66CF4132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=0,96</w:t>
            </w:r>
          </w:p>
          <w:p w14:paraId="3804F9F3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31F5B080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=0,92</w:t>
            </w:r>
          </w:p>
          <w:p w14:paraId="3980F472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</w:t>
            </w:r>
          </w:p>
          <w:p w14:paraId="232E7A01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6 =0</w:t>
            </w:r>
          </w:p>
          <w:p w14:paraId="490B41DE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7 =0</w:t>
            </w:r>
          </w:p>
          <w:p w14:paraId="4FEAC2C1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3.</w:t>
            </w:r>
          </w:p>
          <w:p w14:paraId="7C3E4F89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=0,87</w:t>
            </w:r>
          </w:p>
          <w:p w14:paraId="7D7E2A69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=0,87</w:t>
            </w:r>
          </w:p>
          <w:p w14:paraId="6C2DF0DB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=0,86</w:t>
            </w:r>
          </w:p>
          <w:p w14:paraId="397E055C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</w:t>
            </w:r>
          </w:p>
          <w:p w14:paraId="32A06161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Вариант № 5 = 0</w:t>
            </w:r>
          </w:p>
          <w:p w14:paraId="4DC4A09A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6 =0</w:t>
            </w:r>
          </w:p>
          <w:p w14:paraId="0B521009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4.</w:t>
            </w:r>
          </w:p>
          <w:p w14:paraId="663DE5CF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 – 0,93</w:t>
            </w:r>
          </w:p>
          <w:p w14:paraId="6FA62D6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</w:t>
            </w:r>
          </w:p>
          <w:p w14:paraId="5528EE9C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=0,98</w:t>
            </w:r>
          </w:p>
          <w:p w14:paraId="1E56AC05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=0,89</w:t>
            </w:r>
          </w:p>
          <w:p w14:paraId="7E11EB05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5.</w:t>
            </w:r>
          </w:p>
          <w:p w14:paraId="1072094B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 – 0,95</w:t>
            </w:r>
          </w:p>
          <w:p w14:paraId="01DB3A12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</w:t>
            </w:r>
          </w:p>
          <w:p w14:paraId="524F8461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=0,89</w:t>
            </w:r>
          </w:p>
          <w:p w14:paraId="4F964DCA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6.</w:t>
            </w:r>
          </w:p>
          <w:p w14:paraId="543312FA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 – 0,67</w:t>
            </w:r>
          </w:p>
          <w:p w14:paraId="466BDD6E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</w:t>
            </w:r>
          </w:p>
          <w:p w14:paraId="331AB24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22364E86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</w:t>
            </w:r>
          </w:p>
          <w:p w14:paraId="186F206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0,86</w:t>
            </w:r>
          </w:p>
          <w:p w14:paraId="7A3AF252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6 =0</w:t>
            </w:r>
          </w:p>
          <w:p w14:paraId="426F2B00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3DD1788A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Вопрос № 7.</w:t>
            </w:r>
          </w:p>
          <w:p w14:paraId="280A224C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</w:t>
            </w:r>
          </w:p>
          <w:p w14:paraId="27D2811F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</w:t>
            </w:r>
          </w:p>
          <w:p w14:paraId="51B04EFD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73D319BF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</w:t>
            </w:r>
          </w:p>
          <w:p w14:paraId="048FAC6D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</w:t>
            </w:r>
          </w:p>
          <w:p w14:paraId="16D684C7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6 =0</w:t>
            </w:r>
          </w:p>
          <w:p w14:paraId="3EB07C1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7 =0</w:t>
            </w:r>
          </w:p>
          <w:p w14:paraId="1395683B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8 =0,58</w:t>
            </w:r>
          </w:p>
          <w:p w14:paraId="65CC6C2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9 =0,82</w:t>
            </w:r>
          </w:p>
          <w:p w14:paraId="6E5E3ABB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10 =0</w:t>
            </w:r>
          </w:p>
          <w:p w14:paraId="30000FF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11 = 0</w:t>
            </w:r>
          </w:p>
          <w:p w14:paraId="0D7176A3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12 =0</w:t>
            </w:r>
          </w:p>
          <w:p w14:paraId="54E10103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13 = 0</w:t>
            </w:r>
          </w:p>
          <w:p w14:paraId="56F0B9F6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14 =0</w:t>
            </w:r>
          </w:p>
          <w:p w14:paraId="6C1B0574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8.</w:t>
            </w:r>
          </w:p>
          <w:p w14:paraId="63AD3357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</w:t>
            </w:r>
          </w:p>
          <w:p w14:paraId="069788B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 – 0,87</w:t>
            </w:r>
          </w:p>
          <w:p w14:paraId="7E64B4D6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787A6635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=0,89</w:t>
            </w:r>
          </w:p>
          <w:p w14:paraId="0AAFF1D3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Вариант № 5 = 0,82</w:t>
            </w:r>
          </w:p>
          <w:p w14:paraId="1ADCD4CA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6 =0</w:t>
            </w:r>
          </w:p>
          <w:p w14:paraId="24DC1882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9.</w:t>
            </w:r>
          </w:p>
          <w:p w14:paraId="2AA505E0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</w:t>
            </w:r>
          </w:p>
          <w:p w14:paraId="17DF2344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=0,63</w:t>
            </w:r>
          </w:p>
          <w:p w14:paraId="6658A6B7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7200B177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</w:t>
            </w:r>
          </w:p>
          <w:p w14:paraId="1FA50D2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0,92</w:t>
            </w:r>
          </w:p>
          <w:p w14:paraId="19F672CD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6 =0</w:t>
            </w:r>
          </w:p>
          <w:p w14:paraId="1E9EEFF3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7 =0</w:t>
            </w:r>
          </w:p>
          <w:p w14:paraId="52681013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8 =0</w:t>
            </w:r>
          </w:p>
          <w:p w14:paraId="7D3D77B9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9 = – 0,69</w:t>
            </w:r>
          </w:p>
          <w:p w14:paraId="3A26F7B5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10 =0</w:t>
            </w:r>
          </w:p>
          <w:p w14:paraId="03F9AC34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10.</w:t>
            </w:r>
          </w:p>
          <w:p w14:paraId="1C500B61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=0,8</w:t>
            </w:r>
          </w:p>
          <w:p w14:paraId="45D13C77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</w:t>
            </w:r>
          </w:p>
          <w:p w14:paraId="07096BDD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0F7BAD7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</w:t>
            </w:r>
          </w:p>
          <w:p w14:paraId="16BA8034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11.</w:t>
            </w:r>
          </w:p>
          <w:p w14:paraId="0BD519CB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=0,97</w:t>
            </w:r>
          </w:p>
          <w:p w14:paraId="094B3E7E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=0,74</w:t>
            </w:r>
          </w:p>
          <w:p w14:paraId="26A90EAA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=0,79</w:t>
            </w:r>
          </w:p>
          <w:p w14:paraId="3EA44DA6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 – 0,88</w:t>
            </w:r>
          </w:p>
          <w:p w14:paraId="4043B47E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12.</w:t>
            </w:r>
          </w:p>
          <w:p w14:paraId="007021CA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</w:t>
            </w:r>
          </w:p>
          <w:p w14:paraId="68CCF7F4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</w:t>
            </w:r>
          </w:p>
          <w:p w14:paraId="1A5146FA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3B1CA303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=0,8</w:t>
            </w:r>
          </w:p>
          <w:p w14:paraId="54A67AC9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FC6215" w14:textId="77777777" w:rsidR="00BF4E16" w:rsidRDefault="00BF4E16" w:rsidP="00822C85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188545C" w14:textId="77777777" w:rsidR="001664C6" w:rsidRDefault="001664C6" w:rsidP="00822C85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DD7094F" w14:textId="77777777" w:rsidR="00384791" w:rsidRDefault="00384791" w:rsidP="00822C8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47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Тест-анкета самооценки способностей к самообразованию и саморазвитию личности</w:t>
      </w:r>
    </w:p>
    <w:p w14:paraId="3D8D09C5" w14:textId="77777777" w:rsidR="000A7D40" w:rsidRDefault="000A7D40" w:rsidP="00822C85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6BC9DF6" w14:textId="77777777" w:rsidR="00384791" w:rsidRPr="00384791" w:rsidRDefault="000A7D40" w:rsidP="00822C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D40">
        <w:rPr>
          <w:rFonts w:ascii="Times New Roman" w:hAnsi="Times New Roman" w:cs="Times New Roman"/>
          <w:color w:val="000000"/>
          <w:sz w:val="28"/>
          <w:szCs w:val="28"/>
        </w:rPr>
        <w:t>При ответе на поставленные вопросы старайтесь быть объективны</w:t>
      </w:r>
      <w:r>
        <w:rPr>
          <w:rFonts w:ascii="Times New Roman" w:hAnsi="Times New Roman" w:cs="Times New Roman"/>
          <w:color w:val="000000"/>
          <w:sz w:val="28"/>
          <w:szCs w:val="28"/>
        </w:rPr>
        <w:t>ми. Чем более искренними будут В</w:t>
      </w:r>
      <w:r w:rsidRPr="000A7D40">
        <w:rPr>
          <w:rFonts w:ascii="Times New Roman" w:hAnsi="Times New Roman" w:cs="Times New Roman"/>
          <w:color w:val="000000"/>
          <w:sz w:val="28"/>
          <w:szCs w:val="28"/>
        </w:rPr>
        <w:t xml:space="preserve">аши ответы, тем </w:t>
      </w:r>
      <w:r>
        <w:rPr>
          <w:rFonts w:ascii="Times New Roman" w:hAnsi="Times New Roman" w:cs="Times New Roman"/>
          <w:color w:val="000000"/>
          <w:sz w:val="28"/>
          <w:szCs w:val="28"/>
        </w:rPr>
        <w:t>пра</w:t>
      </w:r>
      <w:r w:rsidRPr="000A7D40">
        <w:rPr>
          <w:rFonts w:ascii="Times New Roman" w:hAnsi="Times New Roman" w:cs="Times New Roman"/>
          <w:color w:val="000000"/>
          <w:sz w:val="28"/>
          <w:szCs w:val="28"/>
        </w:rPr>
        <w:t>вильнее будет информация, которую вы получите о самом себе.</w:t>
      </w:r>
    </w:p>
    <w:p w14:paraId="6D04C693" w14:textId="77777777" w:rsidR="00384791" w:rsidRDefault="00384791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791">
        <w:rPr>
          <w:rFonts w:ascii="Times New Roman" w:hAnsi="Times New Roman" w:cs="Times New Roman"/>
          <w:color w:val="000000"/>
          <w:sz w:val="28"/>
          <w:szCs w:val="28"/>
        </w:rPr>
        <w:t xml:space="preserve">При заполнении теста-анкеты на каждый из поставленных вопросов необходимо дать ответ цифрой «1», «2», «3». </w:t>
      </w:r>
    </w:p>
    <w:p w14:paraId="6B42D7EE" w14:textId="77777777" w:rsidR="00384791" w:rsidRDefault="00384791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791">
        <w:rPr>
          <w:rFonts w:ascii="Times New Roman" w:hAnsi="Times New Roman" w:cs="Times New Roman"/>
          <w:color w:val="000000"/>
          <w:sz w:val="28"/>
          <w:szCs w:val="28"/>
        </w:rPr>
        <w:t xml:space="preserve">Цифра «1» соответствует ответу «нет», </w:t>
      </w:r>
    </w:p>
    <w:p w14:paraId="7E62C044" w14:textId="77777777" w:rsidR="00384791" w:rsidRDefault="00384791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791">
        <w:rPr>
          <w:rFonts w:ascii="Times New Roman" w:hAnsi="Times New Roman" w:cs="Times New Roman"/>
          <w:color w:val="000000"/>
          <w:sz w:val="28"/>
          <w:szCs w:val="28"/>
        </w:rPr>
        <w:t>цифра «2» соответствует ответу «частично» или «периодически»,</w:t>
      </w:r>
    </w:p>
    <w:p w14:paraId="2D76E5D1" w14:textId="77777777" w:rsidR="00C0673D" w:rsidRDefault="00384791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цифра «3» — соответствует ответу «да» - </w:t>
      </w:r>
      <w:r w:rsidRPr="00384791">
        <w:rPr>
          <w:rFonts w:ascii="Times New Roman" w:hAnsi="Times New Roman" w:cs="Times New Roman"/>
          <w:color w:val="000000"/>
          <w:sz w:val="28"/>
          <w:szCs w:val="28"/>
        </w:rPr>
        <w:t xml:space="preserve"> чаще всего.</w:t>
      </w:r>
    </w:p>
    <w:p w14:paraId="455B592B" w14:textId="77777777" w:rsidR="0061346F" w:rsidRDefault="0061346F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559"/>
        <w:gridCol w:w="1985"/>
        <w:gridCol w:w="1042"/>
      </w:tblGrid>
      <w:tr w:rsidR="0061346F" w14:paraId="1E958501" w14:textId="77777777" w:rsidTr="001664C6">
        <w:tc>
          <w:tcPr>
            <w:tcW w:w="817" w:type="dxa"/>
            <w:vMerge w:val="restart"/>
            <w:vAlign w:val="center"/>
          </w:tcPr>
          <w:p w14:paraId="5C78A315" w14:textId="0618FEBB" w:rsidR="0061346F" w:rsidRDefault="0061346F" w:rsidP="001664C6">
            <w:pPr>
              <w:pStyle w:val="a3"/>
              <w:autoSpaceDE w:val="0"/>
              <w:autoSpaceDN w:val="0"/>
              <w:adjustRightInd w:val="0"/>
              <w:ind w:left="0" w:firstLine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11" w:type="dxa"/>
            <w:vMerge w:val="restart"/>
            <w:vAlign w:val="center"/>
          </w:tcPr>
          <w:p w14:paraId="1B153C04" w14:textId="77777777" w:rsidR="0061346F" w:rsidRDefault="0061346F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</w:t>
            </w:r>
          </w:p>
        </w:tc>
        <w:tc>
          <w:tcPr>
            <w:tcW w:w="4586" w:type="dxa"/>
            <w:gridSpan w:val="3"/>
            <w:vAlign w:val="center"/>
          </w:tcPr>
          <w:p w14:paraId="18AC21B3" w14:textId="77777777" w:rsidR="0061346F" w:rsidRDefault="0061346F" w:rsidP="001664C6">
            <w:pPr>
              <w:pStyle w:val="a3"/>
              <w:autoSpaceDE w:val="0"/>
              <w:autoSpaceDN w:val="0"/>
              <w:adjustRightInd w:val="0"/>
              <w:ind w:left="45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Варианты возможных ответов</w:t>
            </w:r>
          </w:p>
        </w:tc>
      </w:tr>
      <w:tr w:rsidR="0061346F" w14:paraId="5EEC92CD" w14:textId="77777777" w:rsidTr="001664C6">
        <w:tc>
          <w:tcPr>
            <w:tcW w:w="817" w:type="dxa"/>
            <w:vMerge/>
            <w:vAlign w:val="center"/>
          </w:tcPr>
          <w:p w14:paraId="691C3AF2" w14:textId="77777777" w:rsidR="0061346F" w:rsidRDefault="0061346F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14:paraId="7B0E4FF8" w14:textId="77777777" w:rsidR="0061346F" w:rsidRDefault="0061346F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F1ED92C" w14:textId="77777777" w:rsidR="0061346F" w:rsidRDefault="0061346F" w:rsidP="001664C6">
            <w:pPr>
              <w:pStyle w:val="a3"/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«нет» - </w:t>
            </w: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«1»</w:t>
            </w:r>
          </w:p>
        </w:tc>
        <w:tc>
          <w:tcPr>
            <w:tcW w:w="1985" w:type="dxa"/>
            <w:vAlign w:val="center"/>
          </w:tcPr>
          <w:p w14:paraId="40C010A1" w14:textId="77777777" w:rsidR="001664C6" w:rsidRDefault="0061346F" w:rsidP="001664C6">
            <w:pPr>
              <w:pStyle w:val="a3"/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частично, </w:t>
            </w:r>
          </w:p>
          <w:p w14:paraId="0D7E6566" w14:textId="234ADA37" w:rsidR="0061346F" w:rsidRDefault="0061346F" w:rsidP="001664C6">
            <w:pPr>
              <w:pStyle w:val="a3"/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периодически -</w:t>
            </w: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042" w:type="dxa"/>
            <w:vAlign w:val="center"/>
          </w:tcPr>
          <w:p w14:paraId="4504A9A2" w14:textId="77777777" w:rsidR="0061346F" w:rsidRDefault="0061346F" w:rsidP="001664C6">
            <w:pPr>
              <w:pStyle w:val="a3"/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«да» - </w:t>
            </w: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«3»</w:t>
            </w:r>
          </w:p>
        </w:tc>
      </w:tr>
      <w:tr w:rsidR="00206E73" w14:paraId="41B041A3" w14:textId="77777777" w:rsidTr="001664C6">
        <w:tc>
          <w:tcPr>
            <w:tcW w:w="817" w:type="dxa"/>
            <w:vAlign w:val="center"/>
          </w:tcPr>
          <w:p w14:paraId="34C8B257" w14:textId="77777777" w:rsidR="00206E73" w:rsidRDefault="00206E73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126E94B7" w14:textId="77777777" w:rsidR="00206E73" w:rsidRPr="00206E73" w:rsidRDefault="00206E73" w:rsidP="00822C85">
            <w:pPr>
              <w:pStyle w:val="Pa18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06E73">
              <w:rPr>
                <w:rFonts w:ascii="Times New Roman" w:hAnsi="Times New Roman" w:cs="Times New Roman"/>
                <w:color w:val="000000"/>
              </w:rPr>
              <w:t>Читал</w:t>
            </w:r>
            <w:r>
              <w:rPr>
                <w:rFonts w:ascii="Times New Roman" w:hAnsi="Times New Roman" w:cs="Times New Roman"/>
                <w:color w:val="000000"/>
              </w:rPr>
              <w:t>и ли и знаете</w:t>
            </w:r>
            <w:r w:rsidRPr="00206E73">
              <w:rPr>
                <w:rFonts w:ascii="Times New Roman" w:hAnsi="Times New Roman" w:cs="Times New Roman"/>
                <w:color w:val="000000"/>
              </w:rPr>
              <w:t xml:space="preserve"> ли </w:t>
            </w:r>
            <w:r>
              <w:rPr>
                <w:rFonts w:ascii="Times New Roman" w:hAnsi="Times New Roman" w:cs="Times New Roman"/>
                <w:color w:val="000000"/>
              </w:rPr>
              <w:t>Вы</w:t>
            </w:r>
            <w:r w:rsidRPr="00206E73">
              <w:rPr>
                <w:rFonts w:ascii="Times New Roman" w:hAnsi="Times New Roman" w:cs="Times New Roman"/>
                <w:color w:val="000000"/>
              </w:rPr>
              <w:t xml:space="preserve"> что-либо о принципах, методах, правилах сам</w:t>
            </w:r>
            <w:r w:rsidRPr="00206E73">
              <w:rPr>
                <w:rFonts w:ascii="Times New Roman" w:hAnsi="Times New Roman" w:cs="Times New Roman"/>
                <w:color w:val="000000"/>
              </w:rPr>
              <w:t>о</w:t>
            </w:r>
            <w:r w:rsidRPr="00206E73">
              <w:rPr>
                <w:rFonts w:ascii="Times New Roman" w:hAnsi="Times New Roman" w:cs="Times New Roman"/>
                <w:color w:val="000000"/>
              </w:rPr>
              <w:lastRenderedPageBreak/>
              <w:t>образования, самовоспитания, сам</w:t>
            </w:r>
            <w:r w:rsidRPr="00206E73">
              <w:rPr>
                <w:rFonts w:ascii="Times New Roman" w:hAnsi="Times New Roman" w:cs="Times New Roman"/>
                <w:color w:val="000000"/>
              </w:rPr>
              <w:t>о</w:t>
            </w:r>
            <w:r w:rsidRPr="00206E73">
              <w:rPr>
                <w:rFonts w:ascii="Times New Roman" w:hAnsi="Times New Roman" w:cs="Times New Roman"/>
                <w:color w:val="000000"/>
              </w:rPr>
              <w:t xml:space="preserve">развития личности? </w:t>
            </w:r>
          </w:p>
        </w:tc>
        <w:tc>
          <w:tcPr>
            <w:tcW w:w="1559" w:type="dxa"/>
          </w:tcPr>
          <w:p w14:paraId="374BF38B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7CAE4C6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3DB7727F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2B77FE59" w14:textId="77777777" w:rsidTr="001664C6">
        <w:tc>
          <w:tcPr>
            <w:tcW w:w="817" w:type="dxa"/>
            <w:vAlign w:val="center"/>
          </w:tcPr>
          <w:p w14:paraId="21D2D957" w14:textId="77777777" w:rsidR="00206E73" w:rsidRDefault="00206E73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111" w:type="dxa"/>
          </w:tcPr>
          <w:p w14:paraId="30E8B141" w14:textId="77777777" w:rsidR="00206E73" w:rsidRPr="00524772" w:rsidRDefault="00FC7F64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Имеете ли Вы серьезное и глубокое стремление к самообразованию, с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мовоспитанию, саморазвитию своих личностных качеств, способностей?</w:t>
            </w:r>
          </w:p>
        </w:tc>
        <w:tc>
          <w:tcPr>
            <w:tcW w:w="1559" w:type="dxa"/>
          </w:tcPr>
          <w:p w14:paraId="69E4CB80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5FD2E2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3C29D25D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2199DE03" w14:textId="77777777" w:rsidTr="001664C6">
        <w:tc>
          <w:tcPr>
            <w:tcW w:w="817" w:type="dxa"/>
            <w:vAlign w:val="center"/>
          </w:tcPr>
          <w:p w14:paraId="35655787" w14:textId="77777777" w:rsidR="00206E73" w:rsidRDefault="00206E73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0BDB9C8E" w14:textId="77777777" w:rsidR="00206E73" w:rsidRPr="00524772" w:rsidRDefault="00FC7F64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Отмечают ли Ваши друзья, знакомые ваши успехи в самообразовании, с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мовоспитании, саморазвитии?</w:t>
            </w:r>
          </w:p>
        </w:tc>
        <w:tc>
          <w:tcPr>
            <w:tcW w:w="1559" w:type="dxa"/>
          </w:tcPr>
          <w:p w14:paraId="0311A425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D2C787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6F3D66B3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444B1A42" w14:textId="77777777" w:rsidTr="001664C6">
        <w:tc>
          <w:tcPr>
            <w:tcW w:w="817" w:type="dxa"/>
            <w:vAlign w:val="center"/>
          </w:tcPr>
          <w:p w14:paraId="26E6CBAB" w14:textId="77777777" w:rsidR="00206E73" w:rsidRDefault="00FC7F64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7F2029E5" w14:textId="77777777" w:rsidR="00206E73" w:rsidRPr="00524772" w:rsidRDefault="00FC7F64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Испытываете ли Вы стремление глубже познать самого себя, свои творческие способности? Имеете ли Вы свой идеал и побуждает ли он вас к самообразованию, самовоспит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нию, саморазвитию?</w:t>
            </w:r>
          </w:p>
        </w:tc>
        <w:tc>
          <w:tcPr>
            <w:tcW w:w="1559" w:type="dxa"/>
          </w:tcPr>
          <w:p w14:paraId="0FF44109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6FC013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62286F85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140B0D2D" w14:textId="77777777" w:rsidTr="001664C6">
        <w:tc>
          <w:tcPr>
            <w:tcW w:w="817" w:type="dxa"/>
            <w:vAlign w:val="center"/>
          </w:tcPr>
          <w:p w14:paraId="103B20C2" w14:textId="77777777" w:rsidR="00206E73" w:rsidRDefault="00FC7F64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47647098" w14:textId="77777777" w:rsidR="00206E73" w:rsidRPr="00524772" w:rsidRDefault="00FC7F64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 ли Вы задумываетесь о прич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 своих промахов, неудач?</w:t>
            </w:r>
          </w:p>
        </w:tc>
        <w:tc>
          <w:tcPr>
            <w:tcW w:w="1559" w:type="dxa"/>
          </w:tcPr>
          <w:p w14:paraId="734040F2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0879EE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773A563B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7951ACC8" w14:textId="77777777" w:rsidTr="001664C6">
        <w:tc>
          <w:tcPr>
            <w:tcW w:w="817" w:type="dxa"/>
            <w:vAlign w:val="center"/>
          </w:tcPr>
          <w:p w14:paraId="07052595" w14:textId="77777777" w:rsidR="00206E73" w:rsidRDefault="00D314A2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6B7F7B60" w14:textId="77777777" w:rsidR="00206E73" w:rsidRPr="00524772" w:rsidRDefault="00D314A2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 ли Вы к быстрому сам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стоятельному овладению новыми в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дами деятельности, например, уче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ной, общественной, профессионал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ной?</w:t>
            </w:r>
          </w:p>
        </w:tc>
        <w:tc>
          <w:tcPr>
            <w:tcW w:w="1559" w:type="dxa"/>
          </w:tcPr>
          <w:p w14:paraId="14ACFF33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C6FB9A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2BAF2601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1F37A670" w14:textId="77777777" w:rsidTr="001664C6">
        <w:tc>
          <w:tcPr>
            <w:tcW w:w="817" w:type="dxa"/>
            <w:vAlign w:val="center"/>
          </w:tcPr>
          <w:p w14:paraId="4D5E6C3E" w14:textId="77777777" w:rsidR="00206E73" w:rsidRDefault="00347269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3A6B5C78" w14:textId="77777777" w:rsidR="00206E73" w:rsidRPr="00524772" w:rsidRDefault="0034726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 ли Вы продолжать решать трудную задачу, если первые 2 часа не дали ожидаемого результата?</w:t>
            </w:r>
          </w:p>
        </w:tc>
        <w:tc>
          <w:tcPr>
            <w:tcW w:w="1559" w:type="dxa"/>
          </w:tcPr>
          <w:p w14:paraId="43C7282F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5D5C94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7AB57ADF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43564691" w14:textId="77777777" w:rsidTr="001664C6">
        <w:tc>
          <w:tcPr>
            <w:tcW w:w="817" w:type="dxa"/>
            <w:vAlign w:val="center"/>
          </w:tcPr>
          <w:p w14:paraId="34F8E00B" w14:textId="77777777" w:rsidR="00206E73" w:rsidRDefault="00347269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14:paraId="4AB7D92B" w14:textId="77777777" w:rsidR="00206E73" w:rsidRPr="00524772" w:rsidRDefault="0034726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Планируете ли Вы свою жизнь (на год, на ближайшие месяцы, неделю, день) и анализируете, что из запл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нированного выполнить не удалось и почему?</w:t>
            </w:r>
          </w:p>
        </w:tc>
        <w:tc>
          <w:tcPr>
            <w:tcW w:w="1559" w:type="dxa"/>
          </w:tcPr>
          <w:p w14:paraId="0A1311ED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A379A2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527DE8BC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4BBC4A10" w14:textId="77777777" w:rsidTr="001664C6">
        <w:tc>
          <w:tcPr>
            <w:tcW w:w="817" w:type="dxa"/>
            <w:vAlign w:val="center"/>
          </w:tcPr>
          <w:p w14:paraId="5FDE1372" w14:textId="77777777" w:rsidR="00206E73" w:rsidRDefault="00347269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14:paraId="659CF665" w14:textId="77777777" w:rsidR="00206E73" w:rsidRPr="00524772" w:rsidRDefault="0034726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 ли Вас друзья способным к преодолению трудностей человеком?</w:t>
            </w:r>
          </w:p>
        </w:tc>
        <w:tc>
          <w:tcPr>
            <w:tcW w:w="1559" w:type="dxa"/>
          </w:tcPr>
          <w:p w14:paraId="51A575CE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A53601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041599DC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47FB0622" w14:textId="77777777" w:rsidTr="001664C6">
        <w:tc>
          <w:tcPr>
            <w:tcW w:w="817" w:type="dxa"/>
            <w:vAlign w:val="center"/>
          </w:tcPr>
          <w:p w14:paraId="11722A0C" w14:textId="77777777" w:rsidR="00206E73" w:rsidRDefault="00347269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14:paraId="63C3C6DA" w14:textId="77777777" w:rsidR="00206E73" w:rsidRPr="00524772" w:rsidRDefault="0034726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Знаете ли Вы свои сильные и слабые качества?</w:t>
            </w:r>
          </w:p>
        </w:tc>
        <w:tc>
          <w:tcPr>
            <w:tcW w:w="1559" w:type="dxa"/>
          </w:tcPr>
          <w:p w14:paraId="68B097BF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BA7292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60CA325D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6C6C3905" w14:textId="77777777" w:rsidTr="001664C6">
        <w:tc>
          <w:tcPr>
            <w:tcW w:w="817" w:type="dxa"/>
            <w:vAlign w:val="center"/>
          </w:tcPr>
          <w:p w14:paraId="042712DB" w14:textId="77777777" w:rsidR="00206E73" w:rsidRDefault="00B54774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14:paraId="6A0B207E" w14:textId="77777777" w:rsidR="00206E73" w:rsidRPr="00524772" w:rsidRDefault="00B54774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Волнует ли Вас ваше твое будущее?</w:t>
            </w:r>
          </w:p>
        </w:tc>
        <w:tc>
          <w:tcPr>
            <w:tcW w:w="1559" w:type="dxa"/>
          </w:tcPr>
          <w:p w14:paraId="47EA5FCF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6A6078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5D038E05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6B26DA53" w14:textId="77777777" w:rsidTr="001664C6">
        <w:tc>
          <w:tcPr>
            <w:tcW w:w="817" w:type="dxa"/>
            <w:vAlign w:val="center"/>
          </w:tcPr>
          <w:p w14:paraId="0ED4618A" w14:textId="77777777" w:rsidR="00206E73" w:rsidRDefault="00B54774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14:paraId="04AEB431" w14:textId="77777777" w:rsidR="00206E73" w:rsidRPr="00524772" w:rsidRDefault="00B54774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Стремитесь ли Вы к тому, чтобы Вас уважали друзья, родители, препод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ватели?</w:t>
            </w:r>
          </w:p>
        </w:tc>
        <w:tc>
          <w:tcPr>
            <w:tcW w:w="1559" w:type="dxa"/>
          </w:tcPr>
          <w:p w14:paraId="3D437319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A361DE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19EE6F0C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60763D54" w14:textId="77777777" w:rsidTr="001664C6">
        <w:tc>
          <w:tcPr>
            <w:tcW w:w="817" w:type="dxa"/>
            <w:vAlign w:val="center"/>
          </w:tcPr>
          <w:p w14:paraId="4C92A07B" w14:textId="77777777" w:rsidR="00206E73" w:rsidRDefault="00760E3F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14:paraId="3023721D" w14:textId="77777777" w:rsidR="00206E73" w:rsidRPr="00524772" w:rsidRDefault="00760E3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 ли Вы управлять собой, сдерживать себя в конфликтной с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туации?</w:t>
            </w:r>
          </w:p>
        </w:tc>
        <w:tc>
          <w:tcPr>
            <w:tcW w:w="1559" w:type="dxa"/>
          </w:tcPr>
          <w:p w14:paraId="5ADD9DCC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FB7E18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0521102D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31B5FFBC" w14:textId="77777777" w:rsidTr="001664C6">
        <w:tc>
          <w:tcPr>
            <w:tcW w:w="817" w:type="dxa"/>
            <w:vAlign w:val="center"/>
          </w:tcPr>
          <w:p w14:paraId="331BAC14" w14:textId="77777777" w:rsidR="00206E73" w:rsidRDefault="005462FA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14:paraId="47A54D63" w14:textId="77777777" w:rsidR="00206E73" w:rsidRPr="00524772" w:rsidRDefault="005462FA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 ли Вы к оправданному риску?</w:t>
            </w:r>
          </w:p>
        </w:tc>
        <w:tc>
          <w:tcPr>
            <w:tcW w:w="1559" w:type="dxa"/>
          </w:tcPr>
          <w:p w14:paraId="2B96ABCD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49B356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7C71B83D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3E9B0447" w14:textId="77777777" w:rsidTr="001664C6">
        <w:tc>
          <w:tcPr>
            <w:tcW w:w="817" w:type="dxa"/>
            <w:vAlign w:val="center"/>
          </w:tcPr>
          <w:p w14:paraId="2E20A7A4" w14:textId="77777777" w:rsidR="00206E73" w:rsidRDefault="005462FA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14:paraId="35CBF7F9" w14:textId="77777777" w:rsidR="00206E73" w:rsidRPr="00524772" w:rsidRDefault="005462FA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Стремитесь ли Вы сформировать у себя </w:t>
            </w:r>
            <w:proofErr w:type="spellStart"/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надпрофессиональные</w:t>
            </w:r>
            <w:proofErr w:type="spellEnd"/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тенции (</w:t>
            </w:r>
            <w:proofErr w:type="spellStart"/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инновационность</w:t>
            </w:r>
            <w:proofErr w:type="spellEnd"/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креати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ность, предприимчивость, коммун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кативность, солидарность, эффекти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ность)?</w:t>
            </w:r>
          </w:p>
        </w:tc>
        <w:tc>
          <w:tcPr>
            <w:tcW w:w="1559" w:type="dxa"/>
          </w:tcPr>
          <w:p w14:paraId="6CF4EA8A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D69D3B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665AA5E4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57355410" w14:textId="77777777" w:rsidTr="001664C6">
        <w:tc>
          <w:tcPr>
            <w:tcW w:w="817" w:type="dxa"/>
            <w:vAlign w:val="center"/>
          </w:tcPr>
          <w:p w14:paraId="5BFFF993" w14:textId="77777777" w:rsidR="00206E73" w:rsidRDefault="005462FA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14:paraId="061657D2" w14:textId="77777777" w:rsidR="00206E73" w:rsidRPr="00524772" w:rsidRDefault="00524772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Добиваетесь ли Вы того, чтобы к в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шему мнению прислушивались?</w:t>
            </w:r>
          </w:p>
        </w:tc>
        <w:tc>
          <w:tcPr>
            <w:tcW w:w="1559" w:type="dxa"/>
          </w:tcPr>
          <w:p w14:paraId="2233B77B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12B942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2A59EF12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4DAFD165" w14:textId="77777777" w:rsidTr="001664C6">
        <w:tc>
          <w:tcPr>
            <w:tcW w:w="817" w:type="dxa"/>
            <w:vAlign w:val="center"/>
          </w:tcPr>
          <w:p w14:paraId="33E6D170" w14:textId="77777777" w:rsidR="00206E73" w:rsidRDefault="005462FA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4111" w:type="dxa"/>
          </w:tcPr>
          <w:p w14:paraId="38FD978B" w14:textId="77777777" w:rsidR="00206E73" w:rsidRPr="00524772" w:rsidRDefault="00E02DBC" w:rsidP="00822C85">
            <w:pPr>
              <w:pStyle w:val="a3"/>
              <w:autoSpaceDE w:val="0"/>
              <w:autoSpaceDN w:val="0"/>
              <w:adjustRightInd w:val="0"/>
              <w:ind w:left="34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Считаете ли Вы, что любую работу необходимо  выполнять </w:t>
            </w:r>
            <w:r w:rsidRPr="00E02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2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не делать вообще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3AB91E0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082B2C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0C6D06F0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077E81DE" w14:textId="77777777" w:rsidTr="001664C6">
        <w:tc>
          <w:tcPr>
            <w:tcW w:w="817" w:type="dxa"/>
            <w:vAlign w:val="center"/>
          </w:tcPr>
          <w:p w14:paraId="6D00EFF9" w14:textId="77777777" w:rsidR="00206E73" w:rsidRDefault="005462FA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111" w:type="dxa"/>
          </w:tcPr>
          <w:p w14:paraId="58030CF4" w14:textId="77777777" w:rsidR="00206E73" w:rsidRPr="00524772" w:rsidRDefault="00524772" w:rsidP="00822C8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 ли Вас человеком, спосо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к самообразованию, саморазв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тию: </w:t>
            </w:r>
          </w:p>
        </w:tc>
        <w:tc>
          <w:tcPr>
            <w:tcW w:w="1559" w:type="dxa"/>
          </w:tcPr>
          <w:p w14:paraId="0814E341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5EFCB2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6B110876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0657FD5F" w14:textId="77777777" w:rsidTr="001664C6">
        <w:tc>
          <w:tcPr>
            <w:tcW w:w="817" w:type="dxa"/>
            <w:vAlign w:val="center"/>
          </w:tcPr>
          <w:p w14:paraId="1B48E3D0" w14:textId="77777777" w:rsidR="00206E73" w:rsidRDefault="005462FA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111" w:type="dxa"/>
          </w:tcPr>
          <w:p w14:paraId="565864F3" w14:textId="77777777" w:rsidR="00206E73" w:rsidRPr="00524772" w:rsidRDefault="00524772" w:rsidP="00822C8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559" w:type="dxa"/>
          </w:tcPr>
          <w:p w14:paraId="18259592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E7CCF7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7BAF1225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1F77E6A1" w14:textId="77777777" w:rsidTr="001664C6">
        <w:tc>
          <w:tcPr>
            <w:tcW w:w="817" w:type="dxa"/>
            <w:vAlign w:val="center"/>
          </w:tcPr>
          <w:p w14:paraId="789FD696" w14:textId="77777777" w:rsidR="00206E73" w:rsidRDefault="005462FA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111" w:type="dxa"/>
          </w:tcPr>
          <w:p w14:paraId="26F837B9" w14:textId="77777777" w:rsidR="00206E73" w:rsidRPr="00524772" w:rsidRDefault="00524772" w:rsidP="00822C8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преподаватели</w:t>
            </w:r>
          </w:p>
        </w:tc>
        <w:tc>
          <w:tcPr>
            <w:tcW w:w="1559" w:type="dxa"/>
          </w:tcPr>
          <w:p w14:paraId="1B7E782B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D4D9CB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49B42839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4772" w14:paraId="280F95CB" w14:textId="77777777" w:rsidTr="001664C6">
        <w:tc>
          <w:tcPr>
            <w:tcW w:w="817" w:type="dxa"/>
            <w:vAlign w:val="center"/>
          </w:tcPr>
          <w:p w14:paraId="55D772BF" w14:textId="77777777" w:rsidR="00524772" w:rsidRDefault="00524772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111" w:type="dxa"/>
          </w:tcPr>
          <w:p w14:paraId="4559F56F" w14:textId="77777777" w:rsidR="00524772" w:rsidRPr="00524772" w:rsidRDefault="00524772" w:rsidP="00822C8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друзья</w:t>
            </w:r>
          </w:p>
        </w:tc>
        <w:tc>
          <w:tcPr>
            <w:tcW w:w="1559" w:type="dxa"/>
          </w:tcPr>
          <w:p w14:paraId="27297A51" w14:textId="77777777" w:rsidR="00524772" w:rsidRPr="00524772" w:rsidRDefault="00524772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464AD7" w14:textId="77777777" w:rsidR="00524772" w:rsidRDefault="00524772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0CB21D02" w14:textId="77777777" w:rsidR="00524772" w:rsidRDefault="00524772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8F24BD5" w14:textId="77777777" w:rsidR="0061346F" w:rsidRPr="00B85D19" w:rsidRDefault="0061346F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542856" w14:textId="77777777" w:rsidR="00B85D19" w:rsidRDefault="00CD6655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655">
        <w:rPr>
          <w:rFonts w:ascii="Times New Roman" w:hAnsi="Times New Roman" w:cs="Times New Roman"/>
          <w:color w:val="000000"/>
          <w:sz w:val="28"/>
          <w:szCs w:val="28"/>
        </w:rPr>
        <w:t>Просу</w:t>
      </w:r>
      <w:r>
        <w:rPr>
          <w:rFonts w:ascii="Times New Roman" w:hAnsi="Times New Roman" w:cs="Times New Roman"/>
          <w:color w:val="000000"/>
          <w:sz w:val="28"/>
          <w:szCs w:val="28"/>
        </w:rPr>
        <w:t>ммируйте число баллов, которое В</w:t>
      </w:r>
      <w:r w:rsidRPr="00CD6655">
        <w:rPr>
          <w:rFonts w:ascii="Times New Roman" w:hAnsi="Times New Roman" w:cs="Times New Roman"/>
          <w:color w:val="000000"/>
          <w:sz w:val="28"/>
          <w:szCs w:val="28"/>
        </w:rPr>
        <w:t xml:space="preserve">ам удалось набрать, и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 </w:t>
      </w:r>
      <w:r w:rsidRPr="00CD6655">
        <w:rPr>
          <w:rFonts w:ascii="Times New Roman" w:hAnsi="Times New Roman" w:cs="Times New Roman"/>
          <w:color w:val="000000"/>
          <w:sz w:val="28"/>
          <w:szCs w:val="28"/>
        </w:rPr>
        <w:t>по нижеприведенной шкале уровень развития своих способностей к самоо</w:t>
      </w:r>
      <w:r w:rsidRPr="00CD6655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CD6655">
        <w:rPr>
          <w:rFonts w:ascii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hAnsi="Times New Roman" w:cs="Times New Roman"/>
          <w:color w:val="000000"/>
          <w:sz w:val="28"/>
          <w:szCs w:val="28"/>
        </w:rPr>
        <w:t>ванию, самовоспитанию и самораз</w:t>
      </w:r>
      <w:r w:rsidRPr="00CD6655">
        <w:rPr>
          <w:rFonts w:ascii="Times New Roman" w:hAnsi="Times New Roman" w:cs="Times New Roman"/>
          <w:color w:val="000000"/>
          <w:sz w:val="28"/>
          <w:szCs w:val="28"/>
        </w:rPr>
        <w:t>витию.</w:t>
      </w:r>
    </w:p>
    <w:p w14:paraId="719C2BC1" w14:textId="77777777" w:rsidR="008C2BA0" w:rsidRDefault="008C2BA0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F477405" w14:textId="77777777" w:rsid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B70">
        <w:rPr>
          <w:rFonts w:ascii="Times New Roman" w:hAnsi="Times New Roman" w:cs="Times New Roman"/>
          <w:color w:val="000000"/>
          <w:sz w:val="28"/>
          <w:szCs w:val="28"/>
          <w:u w:val="single"/>
        </w:rPr>
        <w:t>Уровни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4B70">
        <w:rPr>
          <w:rFonts w:ascii="Times New Roman" w:hAnsi="Times New Roman" w:cs="Times New Roman"/>
          <w:color w:val="000000"/>
          <w:sz w:val="28"/>
          <w:szCs w:val="28"/>
          <w:u w:val="single"/>
        </w:rPr>
        <w:t>Баллы</w:t>
      </w:r>
    </w:p>
    <w:p w14:paraId="433A9365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3570A5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1-й — очень низкий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21—28</w:t>
      </w:r>
    </w:p>
    <w:p w14:paraId="522F3372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2-й — низкий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29—32</w:t>
      </w:r>
    </w:p>
    <w:p w14:paraId="77D57D85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3-й — ниже среднего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33—36</w:t>
      </w:r>
    </w:p>
    <w:p w14:paraId="543D40BD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4-й — несколько ниже среднего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37—40</w:t>
      </w:r>
    </w:p>
    <w:p w14:paraId="4CE98261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5-й — средний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41—44</w:t>
      </w:r>
    </w:p>
    <w:p w14:paraId="353B9669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6-й — несколько выше среднего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45—48</w:t>
      </w:r>
    </w:p>
    <w:p w14:paraId="4A060572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7-й — выше среднего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49—52</w:t>
      </w:r>
    </w:p>
    <w:p w14:paraId="640BD54E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8-й — высокий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53—56</w:t>
      </w:r>
    </w:p>
    <w:p w14:paraId="35030AF2" w14:textId="77777777" w:rsid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9-й — очень высокий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57—63</w:t>
      </w:r>
    </w:p>
    <w:p w14:paraId="50C7B82F" w14:textId="77777777" w:rsidR="00B32518" w:rsidRDefault="00964B0C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64B0C">
        <w:rPr>
          <w:rFonts w:ascii="Times New Roman" w:hAnsi="Times New Roman" w:cs="Times New Roman"/>
          <w:color w:val="000000"/>
          <w:sz w:val="28"/>
          <w:szCs w:val="28"/>
        </w:rPr>
        <w:t xml:space="preserve">ы получили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точные представления об уровне В</w:t>
      </w:r>
      <w:r w:rsidRPr="00964B0C">
        <w:rPr>
          <w:rFonts w:ascii="Times New Roman" w:hAnsi="Times New Roman" w:cs="Times New Roman"/>
          <w:color w:val="000000"/>
          <w:sz w:val="28"/>
          <w:szCs w:val="28"/>
        </w:rPr>
        <w:t>аших способн</w:t>
      </w:r>
      <w:r w:rsidRPr="00964B0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64B0C">
        <w:rPr>
          <w:rFonts w:ascii="Times New Roman" w:hAnsi="Times New Roman" w:cs="Times New Roman"/>
          <w:color w:val="000000"/>
          <w:sz w:val="28"/>
          <w:szCs w:val="28"/>
        </w:rPr>
        <w:t xml:space="preserve">стей к самообразованию и саморазвитию. Не огорчайтесь, если он у вас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пока </w:t>
      </w:r>
      <w:r w:rsidRPr="00964B0C">
        <w:rPr>
          <w:rFonts w:ascii="Times New Roman" w:hAnsi="Times New Roman" w:cs="Times New Roman"/>
          <w:color w:val="000000"/>
          <w:sz w:val="28"/>
          <w:szCs w:val="28"/>
        </w:rPr>
        <w:t>невысок. Все в ваших силах и ваших руках!</w:t>
      </w:r>
    </w:p>
    <w:p w14:paraId="18F1CDDA" w14:textId="77777777" w:rsidR="002D7D39" w:rsidRDefault="002D7D39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F72D175" w14:textId="77777777" w:rsidR="00B32518" w:rsidRDefault="002D7D39" w:rsidP="001664C6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</w:p>
    <w:p w14:paraId="42DA1DE4" w14:textId="797564A4" w:rsidR="00BF4E16" w:rsidRDefault="00247505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результатов комплексного обследования (педагогические набл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дения, опросы, анкетирование, и др.) позволит</w:t>
      </w:r>
      <w:r w:rsidRPr="00247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диагностировать сформирова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ность </w:t>
      </w:r>
      <w:r w:rsidR="003108CE" w:rsidRPr="003108CE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компетенций и достижения </w:t>
      </w:r>
      <w:r w:rsidRPr="00247505">
        <w:rPr>
          <w:rFonts w:ascii="Times New Roman" w:hAnsi="Times New Roman" w:cs="Times New Roman"/>
          <w:color w:val="000000"/>
          <w:sz w:val="28"/>
          <w:szCs w:val="28"/>
        </w:rPr>
        <w:t xml:space="preserve">личностного роста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студентов</w:t>
      </w:r>
      <w:r w:rsidRPr="00247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когнитивной,</w:t>
      </w:r>
      <w:r w:rsidRPr="00247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аксиологической</w:t>
      </w:r>
      <w:r w:rsidRPr="0024750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праксеологической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нентами</w:t>
      </w:r>
      <w:r w:rsidRPr="00247505">
        <w:rPr>
          <w:rFonts w:ascii="Times New Roman" w:hAnsi="Times New Roman" w:cs="Times New Roman"/>
          <w:color w:val="000000"/>
          <w:sz w:val="28"/>
          <w:szCs w:val="28"/>
        </w:rPr>
        <w:t xml:space="preserve"> человеческого сознания.</w:t>
      </w:r>
    </w:p>
    <w:p w14:paraId="44B989FF" w14:textId="6DA8F04A" w:rsidR="009D6EB6" w:rsidRPr="003108CE" w:rsidRDefault="002D7D39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D39">
        <w:rPr>
          <w:rFonts w:ascii="Times New Roman" w:hAnsi="Times New Roman" w:cs="Times New Roman"/>
          <w:color w:val="000000"/>
          <w:sz w:val="28"/>
          <w:szCs w:val="28"/>
        </w:rPr>
        <w:t xml:space="preserve">Анализ сводных результатов комплексного обследования студентов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пускных курсов) </w:t>
      </w:r>
      <w:r w:rsidRPr="002D7D39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Pr="002D7D39">
        <w:rPr>
          <w:rFonts w:ascii="Times New Roman" w:hAnsi="Times New Roman" w:cs="Times New Roman"/>
          <w:color w:val="000000"/>
          <w:sz w:val="28"/>
          <w:szCs w:val="28"/>
        </w:rPr>
        <w:t xml:space="preserve">оценить качество воспитания 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>в институте управл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 xml:space="preserve">ния природными ресурсами </w:t>
      </w:r>
      <w:r w:rsidRPr="002D7D39">
        <w:rPr>
          <w:rFonts w:ascii="Times New Roman" w:hAnsi="Times New Roman" w:cs="Times New Roman"/>
          <w:color w:val="000000"/>
          <w:sz w:val="28"/>
          <w:szCs w:val="28"/>
        </w:rPr>
        <w:t>(в учебном процессе и внеучебной деятельности)</w:t>
      </w:r>
      <w:r w:rsidRPr="002D7D3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108CE">
        <w:rPr>
          <w:rFonts w:ascii="Times New Roman" w:hAnsi="Times New Roman" w:cs="Times New Roman"/>
          <w:sz w:val="28"/>
          <w:szCs w:val="28"/>
        </w:rPr>
        <w:t>и степень достижения основной цели воспитания обучающихся.</w:t>
      </w:r>
    </w:p>
    <w:p w14:paraId="1CEFD122" w14:textId="0489B380" w:rsidR="00247505" w:rsidRDefault="00247505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1B7F989" w14:textId="79ECD3E8" w:rsidR="00B61870" w:rsidRDefault="00B61870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8A7501" w14:textId="13B75572" w:rsidR="00B61870" w:rsidRDefault="00B61870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EEF5460" w14:textId="77777777" w:rsidR="00733434" w:rsidRDefault="009511A1" w:rsidP="00733434">
      <w:pPr>
        <w:pStyle w:val="12"/>
        <w:tabs>
          <w:tab w:val="left" w:pos="709"/>
          <w:tab w:val="left" w:pos="851"/>
          <w:tab w:val="left" w:pos="7938"/>
        </w:tabs>
        <w:suppressAutoHyphens/>
        <w:rPr>
          <w:szCs w:val="28"/>
        </w:rPr>
      </w:pPr>
      <w:r w:rsidRPr="00B61870">
        <w:rPr>
          <w:szCs w:val="28"/>
        </w:rPr>
        <w:t>Рабочая п</w:t>
      </w:r>
      <w:r w:rsidR="00FF56F7" w:rsidRPr="00B61870">
        <w:rPr>
          <w:szCs w:val="28"/>
        </w:rPr>
        <w:t xml:space="preserve">рограмма </w:t>
      </w:r>
      <w:r w:rsidR="00296DFB" w:rsidRPr="00B61870">
        <w:rPr>
          <w:szCs w:val="28"/>
        </w:rPr>
        <w:t xml:space="preserve">воспитания </w:t>
      </w:r>
      <w:r w:rsidRPr="00B61870">
        <w:rPr>
          <w:szCs w:val="28"/>
        </w:rPr>
        <w:t>составлен</w:t>
      </w:r>
      <w:r w:rsidR="00AC6B4C">
        <w:rPr>
          <w:szCs w:val="28"/>
        </w:rPr>
        <w:t>а</w:t>
      </w:r>
      <w:r w:rsidR="00FF56F7" w:rsidRPr="00B61870">
        <w:rPr>
          <w:szCs w:val="28"/>
        </w:rPr>
        <w:t xml:space="preserve"> в соответствии с требованиями ФЗ «Об образовании в Российской Федерации» и </w:t>
      </w:r>
      <w:r w:rsidR="00B61870" w:rsidRPr="00B61870">
        <w:rPr>
          <w:szCs w:val="28"/>
        </w:rPr>
        <w:t xml:space="preserve">Федеральным государственным образовательным стандартом высшего образования (ФГОС </w:t>
      </w:r>
      <w:proofErr w:type="gramStart"/>
      <w:r w:rsidR="00B61870" w:rsidRPr="00B61870">
        <w:rPr>
          <w:szCs w:val="28"/>
        </w:rPr>
        <w:lastRenderedPageBreak/>
        <w:t>ВО</w:t>
      </w:r>
      <w:proofErr w:type="gramEnd"/>
      <w:r w:rsidR="00B61870" w:rsidRPr="00B61870">
        <w:rPr>
          <w:szCs w:val="28"/>
        </w:rPr>
        <w:t xml:space="preserve">) и </w:t>
      </w:r>
      <w:proofErr w:type="gramStart"/>
      <w:r w:rsidR="00B61870" w:rsidRPr="00B61870">
        <w:rPr>
          <w:szCs w:val="28"/>
        </w:rPr>
        <w:t>учебным</w:t>
      </w:r>
      <w:proofErr w:type="gramEnd"/>
      <w:r w:rsidR="00B61870" w:rsidRPr="00B61870">
        <w:rPr>
          <w:szCs w:val="28"/>
        </w:rPr>
        <w:t xml:space="preserve"> планом направления подготовки</w:t>
      </w:r>
      <w:r w:rsidR="00095F89">
        <w:rPr>
          <w:szCs w:val="28"/>
        </w:rPr>
        <w:t xml:space="preserve"> </w:t>
      </w:r>
      <w:r w:rsidR="00733434">
        <w:rPr>
          <w:szCs w:val="28"/>
        </w:rPr>
        <w:t>35.04.01 Лесное дело</w:t>
      </w:r>
      <w:r w:rsidR="00733434" w:rsidRPr="001664C6">
        <w:rPr>
          <w:szCs w:val="28"/>
        </w:rPr>
        <w:t xml:space="preserve">, утвержденным приказом </w:t>
      </w:r>
      <w:proofErr w:type="spellStart"/>
      <w:r w:rsidR="00733434" w:rsidRPr="001664C6">
        <w:rPr>
          <w:szCs w:val="28"/>
        </w:rPr>
        <w:t>Минобрнауки</w:t>
      </w:r>
      <w:proofErr w:type="spellEnd"/>
      <w:r w:rsidR="00733434" w:rsidRPr="001664C6">
        <w:rPr>
          <w:szCs w:val="28"/>
        </w:rPr>
        <w:t xml:space="preserve"> России </w:t>
      </w:r>
      <w:r w:rsidR="00733434" w:rsidRPr="007E7322">
        <w:rPr>
          <w:szCs w:val="28"/>
        </w:rPr>
        <w:t xml:space="preserve">№ </w:t>
      </w:r>
      <w:r w:rsidR="00733434">
        <w:rPr>
          <w:szCs w:val="28"/>
        </w:rPr>
        <w:t>667</w:t>
      </w:r>
      <w:r w:rsidR="00733434" w:rsidRPr="00BE4B0E">
        <w:rPr>
          <w:szCs w:val="28"/>
        </w:rPr>
        <w:t xml:space="preserve"> </w:t>
      </w:r>
      <w:r w:rsidR="00733434" w:rsidRPr="007E7322">
        <w:rPr>
          <w:szCs w:val="28"/>
        </w:rPr>
        <w:t xml:space="preserve"> от</w:t>
      </w:r>
      <w:r w:rsidR="00733434">
        <w:rPr>
          <w:szCs w:val="28"/>
        </w:rPr>
        <w:t xml:space="preserve"> </w:t>
      </w:r>
      <w:r w:rsidR="00733434" w:rsidRPr="00F47E03">
        <w:rPr>
          <w:szCs w:val="28"/>
        </w:rPr>
        <w:t>17 июля 2017</w:t>
      </w:r>
      <w:r w:rsidR="00733434">
        <w:rPr>
          <w:szCs w:val="28"/>
        </w:rPr>
        <w:t xml:space="preserve"> г.</w:t>
      </w:r>
    </w:p>
    <w:p w14:paraId="018481D0" w14:textId="41596E75" w:rsidR="001664C6" w:rsidRDefault="001664C6" w:rsidP="00822C85">
      <w:pPr>
        <w:pStyle w:val="12"/>
        <w:tabs>
          <w:tab w:val="left" w:pos="709"/>
          <w:tab w:val="left" w:pos="851"/>
          <w:tab w:val="left" w:pos="7938"/>
        </w:tabs>
        <w:suppressAutoHyphens/>
        <w:rPr>
          <w:szCs w:val="28"/>
        </w:rPr>
      </w:pPr>
    </w:p>
    <w:p w14:paraId="25908038" w14:textId="77777777" w:rsidR="00BE4B0E" w:rsidRDefault="00BE4B0E" w:rsidP="00822C85">
      <w:pPr>
        <w:pStyle w:val="12"/>
        <w:tabs>
          <w:tab w:val="left" w:pos="709"/>
          <w:tab w:val="left" w:pos="851"/>
          <w:tab w:val="left" w:pos="7938"/>
        </w:tabs>
        <w:suppressAutoHyphens/>
        <w:rPr>
          <w:szCs w:val="28"/>
        </w:rPr>
      </w:pPr>
      <w:bookmarkStart w:id="0" w:name="_GoBack"/>
      <w:bookmarkEnd w:id="0"/>
    </w:p>
    <w:p w14:paraId="2ADC44C1" w14:textId="4764779D" w:rsidR="00095F89" w:rsidRDefault="00FF56F7" w:rsidP="00822C85">
      <w:pPr>
        <w:pStyle w:val="12"/>
        <w:tabs>
          <w:tab w:val="left" w:pos="709"/>
          <w:tab w:val="left" w:pos="851"/>
          <w:tab w:val="left" w:pos="7938"/>
        </w:tabs>
        <w:suppressAutoHyphens/>
        <w:rPr>
          <w:szCs w:val="28"/>
        </w:rPr>
      </w:pPr>
      <w:r w:rsidRPr="00B61870">
        <w:rPr>
          <w:szCs w:val="28"/>
        </w:rPr>
        <w:t xml:space="preserve">Разработчик: от </w:t>
      </w:r>
      <w:r w:rsidR="00461EB3" w:rsidRPr="00B61870">
        <w:rPr>
          <w:szCs w:val="28"/>
        </w:rPr>
        <w:t>выпускающей кафедры</w:t>
      </w:r>
      <w:r w:rsidR="00B61870" w:rsidRPr="00B61870">
        <w:rPr>
          <w:szCs w:val="28"/>
        </w:rPr>
        <w:t xml:space="preserve"> </w:t>
      </w:r>
      <w:r w:rsidR="00095F89">
        <w:rPr>
          <w:szCs w:val="28"/>
        </w:rPr>
        <w:t xml:space="preserve">Г.В. </w:t>
      </w:r>
      <w:proofErr w:type="spellStart"/>
      <w:r w:rsidR="00095F89">
        <w:rPr>
          <w:szCs w:val="28"/>
        </w:rPr>
        <w:t>Чудновская</w:t>
      </w:r>
      <w:proofErr w:type="spellEnd"/>
      <w:r w:rsidR="00B61870">
        <w:rPr>
          <w:szCs w:val="28"/>
        </w:rPr>
        <w:t xml:space="preserve">, </w:t>
      </w:r>
    </w:p>
    <w:p w14:paraId="457B96C9" w14:textId="5D8B002A" w:rsidR="00032F79" w:rsidRPr="00032F79" w:rsidRDefault="00095F89" w:rsidP="00822C85">
      <w:pPr>
        <w:pStyle w:val="12"/>
        <w:tabs>
          <w:tab w:val="left" w:pos="709"/>
          <w:tab w:val="left" w:pos="851"/>
          <w:tab w:val="left" w:pos="7938"/>
        </w:tabs>
        <w:suppressAutoHyphens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3CDE159" wp14:editId="38924205">
            <wp:simplePos x="0" y="0"/>
            <wp:positionH relativeFrom="column">
              <wp:posOffset>3683000</wp:posOffset>
            </wp:positionH>
            <wp:positionV relativeFrom="paragraph">
              <wp:posOffset>12700</wp:posOffset>
            </wp:positionV>
            <wp:extent cx="619125" cy="586105"/>
            <wp:effectExtent l="0" t="0" r="9525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870">
        <w:rPr>
          <w:szCs w:val="28"/>
        </w:rPr>
        <w:t>з</w:t>
      </w:r>
      <w:r w:rsidR="00B61870" w:rsidRPr="00B61870">
        <w:rPr>
          <w:szCs w:val="28"/>
        </w:rPr>
        <w:t>ав</w:t>
      </w:r>
      <w:r w:rsidR="001664C6">
        <w:rPr>
          <w:szCs w:val="28"/>
        </w:rPr>
        <w:t xml:space="preserve">едующий </w:t>
      </w:r>
      <w:r w:rsidR="00B61870" w:rsidRPr="00B61870">
        <w:rPr>
          <w:szCs w:val="28"/>
        </w:rPr>
        <w:t xml:space="preserve">кафедрой </w:t>
      </w:r>
      <w:r w:rsidR="00032F79">
        <w:rPr>
          <w:szCs w:val="28"/>
        </w:rPr>
        <w:t xml:space="preserve"> </w:t>
      </w:r>
      <w:r>
        <w:rPr>
          <w:szCs w:val="28"/>
        </w:rPr>
        <w:t xml:space="preserve">Г.В. </w:t>
      </w:r>
      <w:proofErr w:type="spellStart"/>
      <w:r>
        <w:rPr>
          <w:szCs w:val="28"/>
        </w:rPr>
        <w:t>Чудновская</w:t>
      </w:r>
      <w:proofErr w:type="spellEnd"/>
      <w:r w:rsidR="001664C6">
        <w:rPr>
          <w:szCs w:val="28"/>
        </w:rPr>
        <w:t>.</w:t>
      </w:r>
      <w:r w:rsidRPr="00095F89">
        <w:rPr>
          <w:noProof/>
          <w:szCs w:val="28"/>
          <w:lang w:eastAsia="ru-RU"/>
        </w:rPr>
        <w:t xml:space="preserve"> </w:t>
      </w:r>
    </w:p>
    <w:p w14:paraId="315470F1" w14:textId="4501691D" w:rsidR="00032F79" w:rsidRPr="00B3109E" w:rsidRDefault="00417135" w:rsidP="00822C85">
      <w:pPr>
        <w:shd w:val="clear" w:color="auto" w:fill="FFFFFF"/>
        <w:tabs>
          <w:tab w:val="left" w:leader="underscore" w:pos="62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</w:t>
      </w:r>
      <w:r w:rsidR="00B3109E" w:rsidRPr="00B3109E">
        <w:rPr>
          <w:rFonts w:ascii="Times New Roman" w:eastAsia="Times New Roman" w:hAnsi="Times New Roman" w:cs="Times New Roman"/>
          <w:sz w:val="28"/>
          <w:szCs w:val="28"/>
          <w:vertAlign w:val="subscript"/>
        </w:rPr>
        <w:t>(ФИО)</w:t>
      </w:r>
    </w:p>
    <w:p w14:paraId="3A5C299A" w14:textId="77777777" w:rsidR="00032F79" w:rsidRDefault="00032F79" w:rsidP="00822C85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suppressAutoHyphens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CB4C1B3" w14:textId="77777777" w:rsidR="00032F79" w:rsidRDefault="00032F79" w:rsidP="00822C85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suppressAutoHyphens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A44D36" w14:textId="02BBF7EA" w:rsidR="001664C6" w:rsidRPr="00FF56F7" w:rsidRDefault="00FF56F7" w:rsidP="00AC6B4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870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рассмотрена на заседании </w:t>
      </w:r>
      <w:r w:rsidR="00867DD9" w:rsidRPr="00B61870">
        <w:rPr>
          <w:rFonts w:ascii="Times New Roman" w:hAnsi="Times New Roman" w:cs="Times New Roman"/>
          <w:sz w:val="28"/>
          <w:szCs w:val="28"/>
        </w:rPr>
        <w:t>ученого</w:t>
      </w:r>
      <w:r w:rsidR="00B61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1870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B61870" w:rsidRPr="00B61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64C6" w:rsidRPr="0075297D">
        <w:rPr>
          <w:rFonts w:ascii="Times New Roman" w:hAnsi="Times New Roman" w:cs="Times New Roman"/>
          <w:color w:val="000000"/>
          <w:sz w:val="28"/>
          <w:szCs w:val="28"/>
          <w:u w:val="single"/>
        </w:rPr>
        <w:t>института</w:t>
      </w:r>
      <w:r w:rsidR="00BE4B0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управл</w:t>
      </w:r>
      <w:r w:rsidR="00BE4B0E">
        <w:rPr>
          <w:rFonts w:ascii="Times New Roman" w:hAnsi="Times New Roman" w:cs="Times New Roman"/>
          <w:color w:val="000000"/>
          <w:sz w:val="28"/>
          <w:szCs w:val="28"/>
          <w:u w:val="single"/>
        </w:rPr>
        <w:t>е</w:t>
      </w:r>
      <w:r w:rsidR="00BE4B0E">
        <w:rPr>
          <w:rFonts w:ascii="Times New Roman" w:hAnsi="Times New Roman" w:cs="Times New Roman"/>
          <w:color w:val="000000"/>
          <w:sz w:val="28"/>
          <w:szCs w:val="28"/>
          <w:u w:val="single"/>
        </w:rPr>
        <w:t>ния природными  ресурсами</w:t>
      </w:r>
      <w:r w:rsidR="001664C6">
        <w:rPr>
          <w:rFonts w:ascii="Times New Roman" w:hAnsi="Times New Roman" w:cs="Times New Roman"/>
          <w:color w:val="000000"/>
          <w:sz w:val="28"/>
          <w:szCs w:val="28"/>
        </w:rPr>
        <w:t xml:space="preserve">, протокол </w:t>
      </w:r>
      <w:r w:rsidR="001664C6" w:rsidRPr="00FF56F7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0F751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664C6" w:rsidRPr="00FF56F7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0F7515">
        <w:rPr>
          <w:rFonts w:ascii="Times New Roman" w:hAnsi="Times New Roman" w:cs="Times New Roman"/>
          <w:color w:val="000000"/>
          <w:sz w:val="28"/>
          <w:szCs w:val="28"/>
        </w:rPr>
        <w:t xml:space="preserve"> 26 марта 2024 г.</w:t>
      </w:r>
    </w:p>
    <w:p w14:paraId="2332F912" w14:textId="77777777" w:rsidR="001664C6" w:rsidRPr="00FC7F64" w:rsidRDefault="001664C6" w:rsidP="001664C6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F028F4" w14:textId="6E2EA75D" w:rsidR="00FC7F64" w:rsidRPr="00FC7F64" w:rsidRDefault="00FC7F64" w:rsidP="001664C6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suppressAutoHyphens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5FC5BF" w14:textId="1C2854C8" w:rsidR="00FC7F64" w:rsidRDefault="00FC7F64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321790" w14:textId="6CE2B7AC" w:rsidR="00FC7F64" w:rsidRPr="005E656B" w:rsidRDefault="00FC7F64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C7F64" w:rsidRPr="005E656B" w:rsidSect="00822C85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1964"/>
    <w:multiLevelType w:val="hybridMultilevel"/>
    <w:tmpl w:val="D37E3C32"/>
    <w:lvl w:ilvl="0" w:tplc="D0D87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05BD2"/>
    <w:multiLevelType w:val="hybridMultilevel"/>
    <w:tmpl w:val="C2B886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2F75E0"/>
    <w:multiLevelType w:val="hybridMultilevel"/>
    <w:tmpl w:val="E0BA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9356C"/>
    <w:multiLevelType w:val="hybridMultilevel"/>
    <w:tmpl w:val="4AF86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9B1B3F"/>
    <w:multiLevelType w:val="hybridMultilevel"/>
    <w:tmpl w:val="FC46BD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35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25"/>
    <w:rsid w:val="00003AF2"/>
    <w:rsid w:val="0000531F"/>
    <w:rsid w:val="00010B47"/>
    <w:rsid w:val="000161EA"/>
    <w:rsid w:val="00021425"/>
    <w:rsid w:val="00022198"/>
    <w:rsid w:val="0003088B"/>
    <w:rsid w:val="00031826"/>
    <w:rsid w:val="00032F79"/>
    <w:rsid w:val="00036684"/>
    <w:rsid w:val="00043903"/>
    <w:rsid w:val="00044FB2"/>
    <w:rsid w:val="00047C65"/>
    <w:rsid w:val="000522E1"/>
    <w:rsid w:val="00053A01"/>
    <w:rsid w:val="00057040"/>
    <w:rsid w:val="00062D73"/>
    <w:rsid w:val="0006488E"/>
    <w:rsid w:val="0007117A"/>
    <w:rsid w:val="00072278"/>
    <w:rsid w:val="0008004F"/>
    <w:rsid w:val="0008176B"/>
    <w:rsid w:val="00090913"/>
    <w:rsid w:val="0009545D"/>
    <w:rsid w:val="00095F89"/>
    <w:rsid w:val="00096263"/>
    <w:rsid w:val="000963E2"/>
    <w:rsid w:val="000A0A0F"/>
    <w:rsid w:val="000A2EA2"/>
    <w:rsid w:val="000A51BE"/>
    <w:rsid w:val="000A7521"/>
    <w:rsid w:val="000A7D40"/>
    <w:rsid w:val="000B4568"/>
    <w:rsid w:val="000B7D84"/>
    <w:rsid w:val="000C03FA"/>
    <w:rsid w:val="000C4C04"/>
    <w:rsid w:val="000D2B50"/>
    <w:rsid w:val="000D7B53"/>
    <w:rsid w:val="000F5272"/>
    <w:rsid w:val="000F6C6C"/>
    <w:rsid w:val="000F7515"/>
    <w:rsid w:val="00107DAB"/>
    <w:rsid w:val="00110EE1"/>
    <w:rsid w:val="00114740"/>
    <w:rsid w:val="001228A3"/>
    <w:rsid w:val="00124F9E"/>
    <w:rsid w:val="00124FFF"/>
    <w:rsid w:val="00132265"/>
    <w:rsid w:val="001372A4"/>
    <w:rsid w:val="00137F1F"/>
    <w:rsid w:val="001434CD"/>
    <w:rsid w:val="00144BB9"/>
    <w:rsid w:val="001517DB"/>
    <w:rsid w:val="001569C1"/>
    <w:rsid w:val="001664C6"/>
    <w:rsid w:val="00171483"/>
    <w:rsid w:val="00175D48"/>
    <w:rsid w:val="001862D4"/>
    <w:rsid w:val="0018652A"/>
    <w:rsid w:val="0018673B"/>
    <w:rsid w:val="00191CD4"/>
    <w:rsid w:val="001A0C23"/>
    <w:rsid w:val="001A2570"/>
    <w:rsid w:val="001A32D4"/>
    <w:rsid w:val="001B7BA8"/>
    <w:rsid w:val="001D2891"/>
    <w:rsid w:val="001E24C8"/>
    <w:rsid w:val="001E4DA0"/>
    <w:rsid w:val="001E6403"/>
    <w:rsid w:val="001F07A0"/>
    <w:rsid w:val="001F1773"/>
    <w:rsid w:val="001F1998"/>
    <w:rsid w:val="00200BB6"/>
    <w:rsid w:val="0020283A"/>
    <w:rsid w:val="002055E4"/>
    <w:rsid w:val="00206E73"/>
    <w:rsid w:val="0021346D"/>
    <w:rsid w:val="00214335"/>
    <w:rsid w:val="00222899"/>
    <w:rsid w:val="00224358"/>
    <w:rsid w:val="00232608"/>
    <w:rsid w:val="00236190"/>
    <w:rsid w:val="0024745F"/>
    <w:rsid w:val="00247505"/>
    <w:rsid w:val="00252246"/>
    <w:rsid w:val="00252B3B"/>
    <w:rsid w:val="002545C9"/>
    <w:rsid w:val="00257179"/>
    <w:rsid w:val="00257239"/>
    <w:rsid w:val="002579F3"/>
    <w:rsid w:val="00270CEC"/>
    <w:rsid w:val="00271764"/>
    <w:rsid w:val="002778BB"/>
    <w:rsid w:val="00277D0D"/>
    <w:rsid w:val="00280B1F"/>
    <w:rsid w:val="00281365"/>
    <w:rsid w:val="00292F2F"/>
    <w:rsid w:val="002944D6"/>
    <w:rsid w:val="00296DFB"/>
    <w:rsid w:val="002970C8"/>
    <w:rsid w:val="002A4B45"/>
    <w:rsid w:val="002B41BA"/>
    <w:rsid w:val="002B70ED"/>
    <w:rsid w:val="002D13F5"/>
    <w:rsid w:val="002D53EE"/>
    <w:rsid w:val="002D6535"/>
    <w:rsid w:val="002D7D39"/>
    <w:rsid w:val="002E57E9"/>
    <w:rsid w:val="002F10ED"/>
    <w:rsid w:val="002F1D42"/>
    <w:rsid w:val="002F6795"/>
    <w:rsid w:val="003108CE"/>
    <w:rsid w:val="003108E6"/>
    <w:rsid w:val="003214A4"/>
    <w:rsid w:val="0034617D"/>
    <w:rsid w:val="00347269"/>
    <w:rsid w:val="00347760"/>
    <w:rsid w:val="003521A8"/>
    <w:rsid w:val="003638BF"/>
    <w:rsid w:val="00373483"/>
    <w:rsid w:val="00376495"/>
    <w:rsid w:val="0038193C"/>
    <w:rsid w:val="00384791"/>
    <w:rsid w:val="003852E0"/>
    <w:rsid w:val="00385660"/>
    <w:rsid w:val="003B3282"/>
    <w:rsid w:val="003C3AA5"/>
    <w:rsid w:val="003E6560"/>
    <w:rsid w:val="003F7084"/>
    <w:rsid w:val="0040176D"/>
    <w:rsid w:val="00401E58"/>
    <w:rsid w:val="00405368"/>
    <w:rsid w:val="0041222F"/>
    <w:rsid w:val="00417135"/>
    <w:rsid w:val="004256C8"/>
    <w:rsid w:val="00431893"/>
    <w:rsid w:val="004353BF"/>
    <w:rsid w:val="00461EB3"/>
    <w:rsid w:val="00463428"/>
    <w:rsid w:val="00463C36"/>
    <w:rsid w:val="00471C81"/>
    <w:rsid w:val="00480735"/>
    <w:rsid w:val="004867A2"/>
    <w:rsid w:val="00492246"/>
    <w:rsid w:val="00492D9D"/>
    <w:rsid w:val="00497952"/>
    <w:rsid w:val="00497C4C"/>
    <w:rsid w:val="004A4129"/>
    <w:rsid w:val="004A75F2"/>
    <w:rsid w:val="004A7711"/>
    <w:rsid w:val="004B6745"/>
    <w:rsid w:val="004B755B"/>
    <w:rsid w:val="004D138F"/>
    <w:rsid w:val="004D6EDE"/>
    <w:rsid w:val="004D7012"/>
    <w:rsid w:val="004E2F91"/>
    <w:rsid w:val="004E6303"/>
    <w:rsid w:val="0050327F"/>
    <w:rsid w:val="0051367B"/>
    <w:rsid w:val="00524772"/>
    <w:rsid w:val="0052695E"/>
    <w:rsid w:val="00531F19"/>
    <w:rsid w:val="00537792"/>
    <w:rsid w:val="0054185E"/>
    <w:rsid w:val="00541BC1"/>
    <w:rsid w:val="005462FA"/>
    <w:rsid w:val="0055062B"/>
    <w:rsid w:val="0055512C"/>
    <w:rsid w:val="00555390"/>
    <w:rsid w:val="00557EA8"/>
    <w:rsid w:val="005641C0"/>
    <w:rsid w:val="005805E4"/>
    <w:rsid w:val="005841CB"/>
    <w:rsid w:val="005912F5"/>
    <w:rsid w:val="0059703A"/>
    <w:rsid w:val="00597FC5"/>
    <w:rsid w:val="005A612E"/>
    <w:rsid w:val="005B24AC"/>
    <w:rsid w:val="005B3116"/>
    <w:rsid w:val="005B39BF"/>
    <w:rsid w:val="005B3AA9"/>
    <w:rsid w:val="005C26B5"/>
    <w:rsid w:val="005C6019"/>
    <w:rsid w:val="005E656B"/>
    <w:rsid w:val="005F6E57"/>
    <w:rsid w:val="00611880"/>
    <w:rsid w:val="00611C25"/>
    <w:rsid w:val="0061346F"/>
    <w:rsid w:val="0061663D"/>
    <w:rsid w:val="00616D1B"/>
    <w:rsid w:val="00622E29"/>
    <w:rsid w:val="006239C5"/>
    <w:rsid w:val="00624B35"/>
    <w:rsid w:val="00625775"/>
    <w:rsid w:val="006279CF"/>
    <w:rsid w:val="0063555E"/>
    <w:rsid w:val="00636890"/>
    <w:rsid w:val="00642B1A"/>
    <w:rsid w:val="006446DF"/>
    <w:rsid w:val="0064537F"/>
    <w:rsid w:val="006477DC"/>
    <w:rsid w:val="00652B36"/>
    <w:rsid w:val="00657F7E"/>
    <w:rsid w:val="00664A8F"/>
    <w:rsid w:val="00664C0C"/>
    <w:rsid w:val="006679B6"/>
    <w:rsid w:val="0067236F"/>
    <w:rsid w:val="00673D5A"/>
    <w:rsid w:val="00681534"/>
    <w:rsid w:val="00682981"/>
    <w:rsid w:val="006837CD"/>
    <w:rsid w:val="00684E9E"/>
    <w:rsid w:val="0068570C"/>
    <w:rsid w:val="00691787"/>
    <w:rsid w:val="006940C8"/>
    <w:rsid w:val="006A407C"/>
    <w:rsid w:val="006C0702"/>
    <w:rsid w:val="006D7DC2"/>
    <w:rsid w:val="006F0C43"/>
    <w:rsid w:val="006F4D0C"/>
    <w:rsid w:val="006F535B"/>
    <w:rsid w:val="006F6EB8"/>
    <w:rsid w:val="00700302"/>
    <w:rsid w:val="0070037E"/>
    <w:rsid w:val="00700481"/>
    <w:rsid w:val="00707120"/>
    <w:rsid w:val="007141BC"/>
    <w:rsid w:val="007272E6"/>
    <w:rsid w:val="0072791D"/>
    <w:rsid w:val="00733434"/>
    <w:rsid w:val="007417B4"/>
    <w:rsid w:val="007446A7"/>
    <w:rsid w:val="00745026"/>
    <w:rsid w:val="00746A12"/>
    <w:rsid w:val="0075297D"/>
    <w:rsid w:val="00760E3F"/>
    <w:rsid w:val="0076298D"/>
    <w:rsid w:val="00763C75"/>
    <w:rsid w:val="00766FFF"/>
    <w:rsid w:val="00771CCB"/>
    <w:rsid w:val="00771D4C"/>
    <w:rsid w:val="00774C5F"/>
    <w:rsid w:val="00781217"/>
    <w:rsid w:val="00781B6D"/>
    <w:rsid w:val="00790899"/>
    <w:rsid w:val="00795332"/>
    <w:rsid w:val="007A1C30"/>
    <w:rsid w:val="007A636D"/>
    <w:rsid w:val="007A7B4F"/>
    <w:rsid w:val="007B06FE"/>
    <w:rsid w:val="007B08C3"/>
    <w:rsid w:val="007B1EA6"/>
    <w:rsid w:val="007B2BF5"/>
    <w:rsid w:val="007D1D48"/>
    <w:rsid w:val="007D2ADB"/>
    <w:rsid w:val="007D53F8"/>
    <w:rsid w:val="007D6495"/>
    <w:rsid w:val="007D7C4E"/>
    <w:rsid w:val="007E1279"/>
    <w:rsid w:val="007E24D5"/>
    <w:rsid w:val="007E47C8"/>
    <w:rsid w:val="007E7322"/>
    <w:rsid w:val="007F1199"/>
    <w:rsid w:val="007F1FFA"/>
    <w:rsid w:val="007F5155"/>
    <w:rsid w:val="00804B70"/>
    <w:rsid w:val="00807DB3"/>
    <w:rsid w:val="008107B9"/>
    <w:rsid w:val="00815D72"/>
    <w:rsid w:val="00820B31"/>
    <w:rsid w:val="00822C85"/>
    <w:rsid w:val="00831D6C"/>
    <w:rsid w:val="00837ABA"/>
    <w:rsid w:val="00847E0D"/>
    <w:rsid w:val="0085016D"/>
    <w:rsid w:val="0085282D"/>
    <w:rsid w:val="00857E41"/>
    <w:rsid w:val="00861F33"/>
    <w:rsid w:val="00864FAE"/>
    <w:rsid w:val="00867DD9"/>
    <w:rsid w:val="00886353"/>
    <w:rsid w:val="00887B77"/>
    <w:rsid w:val="00891BA4"/>
    <w:rsid w:val="00895A9F"/>
    <w:rsid w:val="008A531E"/>
    <w:rsid w:val="008A5CE0"/>
    <w:rsid w:val="008B5528"/>
    <w:rsid w:val="008B5E9F"/>
    <w:rsid w:val="008B68B1"/>
    <w:rsid w:val="008C21AD"/>
    <w:rsid w:val="008C2BA0"/>
    <w:rsid w:val="008C720B"/>
    <w:rsid w:val="008C7618"/>
    <w:rsid w:val="008D7FEB"/>
    <w:rsid w:val="008E5C3E"/>
    <w:rsid w:val="008F3553"/>
    <w:rsid w:val="008F516F"/>
    <w:rsid w:val="008F677A"/>
    <w:rsid w:val="009030A8"/>
    <w:rsid w:val="00903289"/>
    <w:rsid w:val="00906637"/>
    <w:rsid w:val="00924608"/>
    <w:rsid w:val="00924AF5"/>
    <w:rsid w:val="00930449"/>
    <w:rsid w:val="009374D5"/>
    <w:rsid w:val="0094153F"/>
    <w:rsid w:val="009452F8"/>
    <w:rsid w:val="009474C0"/>
    <w:rsid w:val="009511A1"/>
    <w:rsid w:val="009541EF"/>
    <w:rsid w:val="0095646F"/>
    <w:rsid w:val="00964B0C"/>
    <w:rsid w:val="00965263"/>
    <w:rsid w:val="00965588"/>
    <w:rsid w:val="00981133"/>
    <w:rsid w:val="00983E08"/>
    <w:rsid w:val="009862EE"/>
    <w:rsid w:val="009875A7"/>
    <w:rsid w:val="00990AFE"/>
    <w:rsid w:val="009A2462"/>
    <w:rsid w:val="009A47C3"/>
    <w:rsid w:val="009B5205"/>
    <w:rsid w:val="009B77DC"/>
    <w:rsid w:val="009C120F"/>
    <w:rsid w:val="009C3233"/>
    <w:rsid w:val="009D1243"/>
    <w:rsid w:val="009D6E10"/>
    <w:rsid w:val="009D6EB6"/>
    <w:rsid w:val="009E2E19"/>
    <w:rsid w:val="009E6F20"/>
    <w:rsid w:val="00A001A1"/>
    <w:rsid w:val="00A073FE"/>
    <w:rsid w:val="00A11B7C"/>
    <w:rsid w:val="00A12BDA"/>
    <w:rsid w:val="00A15798"/>
    <w:rsid w:val="00A166F6"/>
    <w:rsid w:val="00A31AA7"/>
    <w:rsid w:val="00A34DA5"/>
    <w:rsid w:val="00A64F7D"/>
    <w:rsid w:val="00A71E20"/>
    <w:rsid w:val="00A73D32"/>
    <w:rsid w:val="00A77D30"/>
    <w:rsid w:val="00A86A8D"/>
    <w:rsid w:val="00A9251F"/>
    <w:rsid w:val="00A93346"/>
    <w:rsid w:val="00A96C52"/>
    <w:rsid w:val="00AA2450"/>
    <w:rsid w:val="00AA295C"/>
    <w:rsid w:val="00AA3335"/>
    <w:rsid w:val="00AA36CC"/>
    <w:rsid w:val="00AA561A"/>
    <w:rsid w:val="00AA78F2"/>
    <w:rsid w:val="00AB181F"/>
    <w:rsid w:val="00AB6803"/>
    <w:rsid w:val="00AC3E70"/>
    <w:rsid w:val="00AC6B4C"/>
    <w:rsid w:val="00AD06AC"/>
    <w:rsid w:val="00AE26E2"/>
    <w:rsid w:val="00AF7B0D"/>
    <w:rsid w:val="00B07520"/>
    <w:rsid w:val="00B16390"/>
    <w:rsid w:val="00B178EE"/>
    <w:rsid w:val="00B17ED5"/>
    <w:rsid w:val="00B21DF4"/>
    <w:rsid w:val="00B3109E"/>
    <w:rsid w:val="00B31F60"/>
    <w:rsid w:val="00B32518"/>
    <w:rsid w:val="00B35380"/>
    <w:rsid w:val="00B37657"/>
    <w:rsid w:val="00B4642E"/>
    <w:rsid w:val="00B5101F"/>
    <w:rsid w:val="00B54774"/>
    <w:rsid w:val="00B61007"/>
    <w:rsid w:val="00B61870"/>
    <w:rsid w:val="00B67080"/>
    <w:rsid w:val="00B716EC"/>
    <w:rsid w:val="00B747E4"/>
    <w:rsid w:val="00B82B76"/>
    <w:rsid w:val="00B853D2"/>
    <w:rsid w:val="00B85B39"/>
    <w:rsid w:val="00B85D19"/>
    <w:rsid w:val="00B87360"/>
    <w:rsid w:val="00B90385"/>
    <w:rsid w:val="00B943C6"/>
    <w:rsid w:val="00B96467"/>
    <w:rsid w:val="00BA373F"/>
    <w:rsid w:val="00BA5B32"/>
    <w:rsid w:val="00BC17DC"/>
    <w:rsid w:val="00BD08D7"/>
    <w:rsid w:val="00BD2CF6"/>
    <w:rsid w:val="00BE42FE"/>
    <w:rsid w:val="00BE4B0E"/>
    <w:rsid w:val="00BF02ED"/>
    <w:rsid w:val="00BF2915"/>
    <w:rsid w:val="00BF4E16"/>
    <w:rsid w:val="00C01C2F"/>
    <w:rsid w:val="00C04AEA"/>
    <w:rsid w:val="00C054BB"/>
    <w:rsid w:val="00C06352"/>
    <w:rsid w:val="00C0673D"/>
    <w:rsid w:val="00C06CEC"/>
    <w:rsid w:val="00C07482"/>
    <w:rsid w:val="00C16A4C"/>
    <w:rsid w:val="00C25909"/>
    <w:rsid w:val="00C319A8"/>
    <w:rsid w:val="00C322D2"/>
    <w:rsid w:val="00C334D2"/>
    <w:rsid w:val="00C40DC0"/>
    <w:rsid w:val="00C52CEF"/>
    <w:rsid w:val="00C5367D"/>
    <w:rsid w:val="00C5746E"/>
    <w:rsid w:val="00C62CF2"/>
    <w:rsid w:val="00C64E93"/>
    <w:rsid w:val="00C842F1"/>
    <w:rsid w:val="00C87506"/>
    <w:rsid w:val="00C90F74"/>
    <w:rsid w:val="00C92C68"/>
    <w:rsid w:val="00C93646"/>
    <w:rsid w:val="00C93AF6"/>
    <w:rsid w:val="00CA1D9D"/>
    <w:rsid w:val="00CA39CF"/>
    <w:rsid w:val="00CA5436"/>
    <w:rsid w:val="00CB4622"/>
    <w:rsid w:val="00CB5FDB"/>
    <w:rsid w:val="00CC064A"/>
    <w:rsid w:val="00CC6910"/>
    <w:rsid w:val="00CD09CC"/>
    <w:rsid w:val="00CD6655"/>
    <w:rsid w:val="00CE0AFC"/>
    <w:rsid w:val="00CF0B7E"/>
    <w:rsid w:val="00CF35F5"/>
    <w:rsid w:val="00CF3EC3"/>
    <w:rsid w:val="00D0118B"/>
    <w:rsid w:val="00D04A12"/>
    <w:rsid w:val="00D06816"/>
    <w:rsid w:val="00D11FE8"/>
    <w:rsid w:val="00D314A2"/>
    <w:rsid w:val="00D365F2"/>
    <w:rsid w:val="00D372C4"/>
    <w:rsid w:val="00D46B01"/>
    <w:rsid w:val="00D46D5E"/>
    <w:rsid w:val="00D562A2"/>
    <w:rsid w:val="00D6665E"/>
    <w:rsid w:val="00D666D0"/>
    <w:rsid w:val="00D73FD0"/>
    <w:rsid w:val="00D81AB4"/>
    <w:rsid w:val="00D83808"/>
    <w:rsid w:val="00D930FF"/>
    <w:rsid w:val="00D93FDA"/>
    <w:rsid w:val="00D959FE"/>
    <w:rsid w:val="00DA3BD5"/>
    <w:rsid w:val="00DA419C"/>
    <w:rsid w:val="00DB1E54"/>
    <w:rsid w:val="00DB27D6"/>
    <w:rsid w:val="00DB3D16"/>
    <w:rsid w:val="00DB7374"/>
    <w:rsid w:val="00DB74F4"/>
    <w:rsid w:val="00DB7C5F"/>
    <w:rsid w:val="00DC7EC5"/>
    <w:rsid w:val="00DD0219"/>
    <w:rsid w:val="00DD29AE"/>
    <w:rsid w:val="00DD7650"/>
    <w:rsid w:val="00DE0DDF"/>
    <w:rsid w:val="00DE2ECC"/>
    <w:rsid w:val="00DF000D"/>
    <w:rsid w:val="00DF08FE"/>
    <w:rsid w:val="00DF3CE7"/>
    <w:rsid w:val="00DF7BB7"/>
    <w:rsid w:val="00E0190C"/>
    <w:rsid w:val="00E02DBC"/>
    <w:rsid w:val="00E063EF"/>
    <w:rsid w:val="00E06ACD"/>
    <w:rsid w:val="00E0786D"/>
    <w:rsid w:val="00E12DB5"/>
    <w:rsid w:val="00E13EEB"/>
    <w:rsid w:val="00E27EAD"/>
    <w:rsid w:val="00E40E17"/>
    <w:rsid w:val="00E47480"/>
    <w:rsid w:val="00E47BC9"/>
    <w:rsid w:val="00E47DEA"/>
    <w:rsid w:val="00E5402B"/>
    <w:rsid w:val="00E7535E"/>
    <w:rsid w:val="00E850C2"/>
    <w:rsid w:val="00EA05A8"/>
    <w:rsid w:val="00EA2568"/>
    <w:rsid w:val="00EC3E90"/>
    <w:rsid w:val="00EC4D48"/>
    <w:rsid w:val="00ED2A7F"/>
    <w:rsid w:val="00EE1ED3"/>
    <w:rsid w:val="00F045A4"/>
    <w:rsid w:val="00F10ED1"/>
    <w:rsid w:val="00F16631"/>
    <w:rsid w:val="00F233B4"/>
    <w:rsid w:val="00F25CC3"/>
    <w:rsid w:val="00F3570E"/>
    <w:rsid w:val="00F46859"/>
    <w:rsid w:val="00F47465"/>
    <w:rsid w:val="00F5430E"/>
    <w:rsid w:val="00F60A4A"/>
    <w:rsid w:val="00F6703C"/>
    <w:rsid w:val="00F76474"/>
    <w:rsid w:val="00F77EF6"/>
    <w:rsid w:val="00F80E91"/>
    <w:rsid w:val="00F85254"/>
    <w:rsid w:val="00F8563D"/>
    <w:rsid w:val="00F97B5A"/>
    <w:rsid w:val="00FA0BB2"/>
    <w:rsid w:val="00FC7F64"/>
    <w:rsid w:val="00FD65D0"/>
    <w:rsid w:val="00FE513F"/>
    <w:rsid w:val="00FF175C"/>
    <w:rsid w:val="00FF2930"/>
    <w:rsid w:val="00FF2AAF"/>
    <w:rsid w:val="00FF32A2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7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2"/>
  </w:style>
  <w:style w:type="paragraph" w:styleId="1">
    <w:name w:val="heading 1"/>
    <w:basedOn w:val="a"/>
    <w:link w:val="10"/>
    <w:uiPriority w:val="9"/>
    <w:qFormat/>
    <w:rsid w:val="00CE0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08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4FB2"/>
    <w:pPr>
      <w:ind w:left="720"/>
      <w:contextualSpacing/>
    </w:pPr>
  </w:style>
  <w:style w:type="table" w:styleId="a4">
    <w:name w:val="Table Grid"/>
    <w:basedOn w:val="a1"/>
    <w:uiPriority w:val="59"/>
    <w:rsid w:val="00906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07DAB"/>
    <w:rPr>
      <w:color w:val="0563C1" w:themeColor="hyperlink"/>
      <w:u w:val="single"/>
    </w:rPr>
  </w:style>
  <w:style w:type="paragraph" w:customStyle="1" w:styleId="Pa18">
    <w:name w:val="Pa18"/>
    <w:basedOn w:val="Default"/>
    <w:next w:val="Default"/>
    <w:uiPriority w:val="99"/>
    <w:rsid w:val="00206E73"/>
    <w:pPr>
      <w:spacing w:line="181" w:lineRule="atLeast"/>
    </w:pPr>
    <w:rPr>
      <w:rFonts w:ascii="Minion Pro" w:hAnsi="Minion Pro" w:cstheme="minorBidi"/>
      <w:color w:val="auto"/>
    </w:rPr>
  </w:style>
  <w:style w:type="character" w:customStyle="1" w:styleId="10">
    <w:name w:val="Заголовок 1 Знак"/>
    <w:basedOn w:val="a0"/>
    <w:link w:val="1"/>
    <w:uiPriority w:val="9"/>
    <w:rsid w:val="00CE0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86A8D"/>
    <w:rPr>
      <w:color w:val="605E5C"/>
      <w:shd w:val="clear" w:color="auto" w:fill="E1DFDD"/>
    </w:rPr>
  </w:style>
  <w:style w:type="paragraph" w:customStyle="1" w:styleId="12">
    <w:name w:val="Обычный1"/>
    <w:rsid w:val="00B618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6">
    <w:name w:val="Balloon Text"/>
    <w:basedOn w:val="a"/>
    <w:link w:val="a7"/>
    <w:uiPriority w:val="99"/>
    <w:semiHidden/>
    <w:unhideWhenUsed/>
    <w:rsid w:val="0043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9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F7647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7647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2"/>
  </w:style>
  <w:style w:type="paragraph" w:styleId="1">
    <w:name w:val="heading 1"/>
    <w:basedOn w:val="a"/>
    <w:link w:val="10"/>
    <w:uiPriority w:val="9"/>
    <w:qFormat/>
    <w:rsid w:val="00CE0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08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4FB2"/>
    <w:pPr>
      <w:ind w:left="720"/>
      <w:contextualSpacing/>
    </w:pPr>
  </w:style>
  <w:style w:type="table" w:styleId="a4">
    <w:name w:val="Table Grid"/>
    <w:basedOn w:val="a1"/>
    <w:uiPriority w:val="59"/>
    <w:rsid w:val="00906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07DAB"/>
    <w:rPr>
      <w:color w:val="0563C1" w:themeColor="hyperlink"/>
      <w:u w:val="single"/>
    </w:rPr>
  </w:style>
  <w:style w:type="paragraph" w:customStyle="1" w:styleId="Pa18">
    <w:name w:val="Pa18"/>
    <w:basedOn w:val="Default"/>
    <w:next w:val="Default"/>
    <w:uiPriority w:val="99"/>
    <w:rsid w:val="00206E73"/>
    <w:pPr>
      <w:spacing w:line="181" w:lineRule="atLeast"/>
    </w:pPr>
    <w:rPr>
      <w:rFonts w:ascii="Minion Pro" w:hAnsi="Minion Pro" w:cstheme="minorBidi"/>
      <w:color w:val="auto"/>
    </w:rPr>
  </w:style>
  <w:style w:type="character" w:customStyle="1" w:styleId="10">
    <w:name w:val="Заголовок 1 Знак"/>
    <w:basedOn w:val="a0"/>
    <w:link w:val="1"/>
    <w:uiPriority w:val="9"/>
    <w:rsid w:val="00CE0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86A8D"/>
    <w:rPr>
      <w:color w:val="605E5C"/>
      <w:shd w:val="clear" w:color="auto" w:fill="E1DFDD"/>
    </w:rPr>
  </w:style>
  <w:style w:type="paragraph" w:customStyle="1" w:styleId="12">
    <w:name w:val="Обычный1"/>
    <w:rsid w:val="00B618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6">
    <w:name w:val="Balloon Text"/>
    <w:basedOn w:val="a"/>
    <w:link w:val="a7"/>
    <w:uiPriority w:val="99"/>
    <w:semiHidden/>
    <w:unhideWhenUsed/>
    <w:rsid w:val="0043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9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F7647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764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206.39.221/fulltext/Sbornik_Problemi_i_perspektivi_26_28_okt_2016" TargetMode="External"/><Relationship Id="rId13" Type="http://schemas.openxmlformats.org/officeDocument/2006/relationships/hyperlink" Target="http://sociosphera.com/publication/conference/2017/135/problemy_patrioticheskogo_vospitaniya_sovremennoj_molodezhi/" TargetMode="External"/><Relationship Id="rId3" Type="http://schemas.openxmlformats.org/officeDocument/2006/relationships/styles" Target="styles.xml"/><Relationship Id="rId7" Type="http://schemas.openxmlformats.org/officeDocument/2006/relationships/hyperlink" Target="http://195.206.39.221/fulltext/i_031469.pdf" TargetMode="External"/><Relationship Id="rId12" Type="http://schemas.openxmlformats.org/officeDocument/2006/relationships/hyperlink" Target="file:///\\IRSAU.LOCAL\LAN\&#1040;&#1050;&#1050;&#1056;&#1045;&#1044;&#1048;&#1058;&#1040;&#1062;&#1048;&#1071;\!&#1053;&#1054;&#1042;&#1067;&#1045;%20&#1054;&#1055;\!&#1053;&#1086;&#1074;&#1099;&#1077;%20&#1054;&#1055;%20&#1060;&#1043;&#1054;&#1057;%203++\&#1041;&#1072;&#1082;&#1072;&#1083;&#1072;&#1074;&#1088;&#1080;&#1072;&#1090;\35.03.01%20&#1051;&#1077;&#1089;&#1085;&#1086;&#1077;%20&#1076;&#1077;&#1083;&#1086;\2021-2022\&#1054;&#1055;\-%20&#1056;&#1077;&#1078;&#1080;&#1084;%20&#1076;&#1086;&#1089;&#1090;&#1091;&#1087;&#1072;:%20http:\www.cpsy.ru\index.php\administarators\psyhologiyaupravleniya\pedsovet%20\106212011-05-24-15-23-2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95.206.39.221/fulltext/i_030353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195.206.39.221/fulltext/Severov_Istoriya_zarojdeniya_i_razv_Ross_ped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95.206.39.221/fulltext/i_004006.pdf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02D28-EF11-4F33-8BAC-EEB062E91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32</Pages>
  <Words>8991</Words>
  <Characters>51250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</dc:creator>
  <cp:lastModifiedBy>Галина Валерьевна Чудновская</cp:lastModifiedBy>
  <cp:revision>14</cp:revision>
  <dcterms:created xsi:type="dcterms:W3CDTF">2022-10-28T02:53:00Z</dcterms:created>
  <dcterms:modified xsi:type="dcterms:W3CDTF">2024-04-09T07:18:00Z</dcterms:modified>
</cp:coreProperties>
</file>