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C458" w14:textId="77777777" w:rsidR="00822C85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0725857" w14:textId="1DE2E2D4" w:rsidR="009E2E19" w:rsidRPr="00E5402B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>им</w:t>
      </w:r>
      <w:r w:rsidR="00822C85">
        <w:rPr>
          <w:rFonts w:ascii="Times New Roman" w:hAnsi="Times New Roman" w:cs="Times New Roman"/>
          <w:sz w:val="28"/>
          <w:szCs w:val="28"/>
        </w:rPr>
        <w:t>ени</w:t>
      </w:r>
      <w:r w:rsidRPr="00E5402B">
        <w:rPr>
          <w:rFonts w:ascii="Times New Roman" w:hAnsi="Times New Roman" w:cs="Times New Roman"/>
          <w:sz w:val="28"/>
          <w:szCs w:val="28"/>
        </w:rPr>
        <w:t xml:space="preserve"> А.А.</w:t>
      </w:r>
      <w:r w:rsidR="00A166F6" w:rsidRPr="00E5402B">
        <w:rPr>
          <w:rFonts w:ascii="Times New Roman" w:hAnsi="Times New Roman" w:cs="Times New Roman"/>
          <w:sz w:val="28"/>
          <w:szCs w:val="28"/>
        </w:rPr>
        <w:t xml:space="preserve"> </w:t>
      </w:r>
      <w:r w:rsidRPr="00E5402B">
        <w:rPr>
          <w:rFonts w:ascii="Times New Roman" w:hAnsi="Times New Roman" w:cs="Times New Roman"/>
          <w:sz w:val="28"/>
          <w:szCs w:val="28"/>
        </w:rPr>
        <w:t>Ежевского</w:t>
      </w:r>
    </w:p>
    <w:p w14:paraId="57E475F1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p w14:paraId="39BD7594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C85" w14:paraId="0A1A5564" w14:textId="77777777" w:rsidTr="00822C85">
        <w:tc>
          <w:tcPr>
            <w:tcW w:w="4785" w:type="dxa"/>
          </w:tcPr>
          <w:p w14:paraId="2900E561" w14:textId="77777777" w:rsidR="00822C85" w:rsidRDefault="00822C85" w:rsidP="00822C85">
            <w:pPr>
              <w:pStyle w:val="Default"/>
            </w:pPr>
            <w:r w:rsidRPr="00822C85">
              <w:t xml:space="preserve">Рассмотрено </w:t>
            </w:r>
          </w:p>
          <w:p w14:paraId="556E3A29" w14:textId="77777777" w:rsidR="00822C85" w:rsidRDefault="00822C85" w:rsidP="0082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4D54303C" w14:textId="00BA1D67" w:rsidR="00822C85" w:rsidRPr="00822C85" w:rsidRDefault="00822C85" w:rsidP="0082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0061089" w14:textId="13DDDDB1" w:rsidR="00822C85" w:rsidRDefault="001D60C2" w:rsidP="00822C85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февраля</w:t>
            </w: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</w:t>
            </w:r>
          </w:p>
        </w:tc>
        <w:tc>
          <w:tcPr>
            <w:tcW w:w="4786" w:type="dxa"/>
          </w:tcPr>
          <w:p w14:paraId="633B2B2D" w14:textId="77777777" w:rsidR="00822C85" w:rsidRDefault="00822C85" w:rsidP="00822C85">
            <w:pPr>
              <w:pStyle w:val="Default"/>
            </w:pPr>
            <w:r w:rsidRPr="00822C85">
              <w:t xml:space="preserve">УТВЕРЖДАЮ: </w:t>
            </w:r>
          </w:p>
          <w:p w14:paraId="37DBE7BF" w14:textId="77777777" w:rsidR="00822C85" w:rsidRDefault="00822C85" w:rsidP="00822C85">
            <w:pPr>
              <w:pStyle w:val="Default"/>
            </w:pPr>
            <w:r w:rsidRPr="00822C85">
              <w:t>проректор по учебной работе</w:t>
            </w:r>
          </w:p>
          <w:p w14:paraId="0A565F36" w14:textId="77777777" w:rsidR="00822C85" w:rsidRDefault="00822C85" w:rsidP="00822C85">
            <w:pPr>
              <w:pStyle w:val="Default"/>
            </w:pPr>
            <w:r>
              <w:t>и молодежной политике</w:t>
            </w:r>
          </w:p>
          <w:p w14:paraId="73B53760" w14:textId="1DDA0A51" w:rsidR="00822C85" w:rsidRDefault="00822C85" w:rsidP="00822C85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Иванов Д.А.</w:t>
            </w:r>
          </w:p>
        </w:tc>
      </w:tr>
    </w:tbl>
    <w:p w14:paraId="3E57396C" w14:textId="2E8F3F69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7BBCC443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3C242F7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E8FC4B1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C796E4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D67E2C0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6F31E3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3925028E" w:rsidR="003108E6" w:rsidRPr="003108E6" w:rsidRDefault="003108E6" w:rsidP="00822C85">
      <w:pPr>
        <w:pStyle w:val="Default"/>
        <w:jc w:val="center"/>
        <w:rPr>
          <w:sz w:val="32"/>
          <w:szCs w:val="32"/>
        </w:rPr>
      </w:pPr>
      <w:r w:rsidRPr="003108E6">
        <w:rPr>
          <w:b/>
          <w:bCs/>
          <w:sz w:val="32"/>
          <w:szCs w:val="32"/>
        </w:rPr>
        <w:t xml:space="preserve">РАБОЧАЯ ПРОГРАММА ВОСПИТАНИЯ </w:t>
      </w:r>
    </w:p>
    <w:p w14:paraId="67D51617" w14:textId="7BD0ACBA" w:rsidR="00FF56F7" w:rsidRPr="003E6560" w:rsidRDefault="00200BB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3108E6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  <w:r w:rsidR="002F6795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B3667AA" w14:textId="5CC81CFC" w:rsidR="001D60C2" w:rsidRPr="00541433" w:rsidRDefault="001D60C2" w:rsidP="001D60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</w:pPr>
      <w:r w:rsidRPr="0036635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по направлению </w:t>
      </w:r>
      <w:r w:rsidRPr="00541433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подготовки 09.0</w:t>
      </w:r>
      <w:r w:rsidR="005F076A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4</w:t>
      </w:r>
      <w:r w:rsidRPr="00541433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.03 Прикладная информатика, </w:t>
      </w:r>
    </w:p>
    <w:p w14:paraId="3133AC2A" w14:textId="027B65B8" w:rsidR="001D60C2" w:rsidRPr="00541433" w:rsidRDefault="001D60C2" w:rsidP="001D60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</w:pPr>
      <w:r w:rsidRPr="00541433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профиль «</w:t>
      </w:r>
      <w:r w:rsidR="005F076A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И</w:t>
      </w:r>
      <w:r w:rsidR="005F076A" w:rsidRPr="005F076A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нформационные и математические методы в экономике АПК</w:t>
      </w:r>
      <w:r w:rsidRPr="00541433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»</w:t>
      </w:r>
    </w:p>
    <w:p w14:paraId="713EA9BE" w14:textId="17206263" w:rsidR="00822C85" w:rsidRPr="001D60C2" w:rsidRDefault="00822C85" w:rsidP="001D6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D6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уровень </w:t>
      </w:r>
      <w:r w:rsidR="005F076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магистратуры</w:t>
      </w:r>
    </w:p>
    <w:p w14:paraId="22DEF5D4" w14:textId="5B25C4CB" w:rsidR="00FF56F7" w:rsidRPr="001D60C2" w:rsidRDefault="00FF56F7" w:rsidP="001D6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D6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форма обучения</w:t>
      </w:r>
      <w:r w:rsidR="00B82B76" w:rsidRPr="001D6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 очная</w:t>
      </w:r>
      <w:r w:rsidR="005F076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82B76" w:rsidRPr="001D6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/</w:t>
      </w:r>
      <w:r w:rsidR="005F076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очно-заочная / </w:t>
      </w:r>
      <w:r w:rsidR="00B82B76" w:rsidRPr="001D6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заочная</w:t>
      </w:r>
    </w:p>
    <w:p w14:paraId="1D138AF2" w14:textId="22D6267F" w:rsidR="009A47C3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728E9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4B1C4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B45232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B737A7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EBD3C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0E902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DD926C" w14:textId="4047025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461E0679" w:rsidR="00707120" w:rsidRDefault="00F76474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725EFCF" w14:textId="338D1566" w:rsidR="00D372C4" w:rsidRDefault="00707120" w:rsidP="0082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</w:t>
      </w:r>
      <w:r w:rsid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</w:p>
    <w:p w14:paraId="656DC7EA" w14:textId="77777777" w:rsidR="00D372C4" w:rsidRPr="00D372C4" w:rsidRDefault="00D372C4" w:rsidP="00822C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558B" w14:textId="77777777" w:rsidR="00AA561A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Федеральным законом от 31.07.2020 № 304-ФЗ «О внесении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Национальными целями развития Российской Федерации на период до 2030 года, Основами государственной молодежной политики Российской Федерации на период до 2025 года, Стратегией развития молодежи Российской Ф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период до 2025 года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D80CD" w14:textId="77777777" w:rsidR="002778BB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воспитания 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Иркутском ГАУ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укоренённых в духовных и культурных традициях многонационального народа Российской Федерации. Основываясь на базовых для нашего общества цен</w:t>
      </w:r>
      <w:r w:rsid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(таких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течество, природа, мир, знания, культура, здоровье, человек) общая цель воспитания – личностное развитие студентов.</w:t>
      </w:r>
    </w:p>
    <w:p w14:paraId="7DB3010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студентов:</w:t>
      </w:r>
    </w:p>
    <w:p w14:paraId="573A569C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усвоение знаний основных норм, которые </w:t>
      </w:r>
      <w:r w:rsidR="002778B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выработало на основе так</w:t>
      </w:r>
      <w:r w:rsidR="006940C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ценностей: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течество, природа, мир, знания, культура, здоровье, человек (то есть, в усвоении ими социально значимых знаний); </w:t>
      </w:r>
    </w:p>
    <w:p w14:paraId="74197104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позитивных отношений к этим общественным ценностям (то есть в развитии их социально значимых отношений);</w:t>
      </w:r>
    </w:p>
    <w:p w14:paraId="0F119833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дел);</w:t>
      </w:r>
    </w:p>
    <w:p w14:paraId="310885D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интегр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социальную систему, вхождение в социальную среду через овладение её социальными нормами, правилами и ценностями, знаниями, навыками, позволяющими им успешно функционировать в обществе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259A0" w14:textId="77777777" w:rsidR="00252B3B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E6560"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признакам;</w:t>
      </w:r>
    </w:p>
    <w:p w14:paraId="08351988" w14:textId="77777777" w:rsidR="00044FB2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FB2" w:rsidRPr="003E6560">
        <w:rPr>
          <w:rFonts w:ascii="Times New Roman" w:hAnsi="Times New Roman" w:cs="Times New Roman"/>
          <w:sz w:val="32"/>
          <w:szCs w:val="32"/>
        </w:rPr>
        <w:t xml:space="preserve"> </w:t>
      </w:r>
      <w:r w:rsidR="00044FB2" w:rsidRPr="003E6560">
        <w:rPr>
          <w:rFonts w:ascii="Times New Roman" w:hAnsi="Times New Roman" w:cs="Times New Roman"/>
          <w:sz w:val="28"/>
          <w:szCs w:val="28"/>
        </w:rPr>
        <w:t xml:space="preserve">развитие востребованных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 xml:space="preserve"> компетенций: инновационность, креативность, предприимчивость, коммуникативность, солидарность, эффективность.</w:t>
      </w:r>
    </w:p>
    <w:p w14:paraId="7821380A" w14:textId="77777777" w:rsidR="00114740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</w:t>
      </w:r>
      <w:r w:rsidR="00257239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8B68B1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неотъемлемой части 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14:paraId="2D6FDC55" w14:textId="77777777" w:rsidR="00114740" w:rsidRPr="003E6560" w:rsidRDefault="00492D9D" w:rsidP="00822C85">
      <w:pPr>
        <w:spacing w:after="0" w:line="240" w:lineRule="auto"/>
        <w:ind w:firstLine="708"/>
        <w:jc w:val="both"/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реализуется как через академическую (учебную), так и через внеучебную деятельность.</w:t>
      </w:r>
      <w:r w:rsidR="00114740" w:rsidRPr="003E6560">
        <w:t xml:space="preserve"> </w:t>
      </w:r>
    </w:p>
    <w:p w14:paraId="376476BB" w14:textId="648E75C5" w:rsidR="00492D9D" w:rsidRPr="00124FFF" w:rsidRDefault="00DB7C5F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474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реализации Программы является формирование 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универсальных</w:t>
      </w:r>
      <w:r w:rsidR="00124FFF" w:rsidRPr="0012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и личностное развитие студентов,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воспитания студентов </w:t>
      </w:r>
      <w:r w:rsidR="0024745F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страны.</w:t>
      </w:r>
    </w:p>
    <w:p w14:paraId="242BB336" w14:textId="77777777" w:rsidR="00597FC5" w:rsidRPr="00124FFF" w:rsidRDefault="00597FC5" w:rsidP="00822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F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9D1243" w:rsidRPr="00124FFF">
        <w:rPr>
          <w:rFonts w:ascii="Times New Roman" w:hAnsi="Times New Roman" w:cs="Times New Roman"/>
          <w:b/>
          <w:sz w:val="28"/>
          <w:szCs w:val="28"/>
        </w:rPr>
        <w:t>рост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124FFF">
        <w:rPr>
          <w:rFonts w:ascii="Times New Roman" w:hAnsi="Times New Roman" w:cs="Times New Roman"/>
          <w:sz w:val="28"/>
          <w:szCs w:val="28"/>
        </w:rPr>
        <w:t>тся как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развитие позитивных отношений к базовым общественным ценностям и способность к самостоятельным ценностно-ориентированным социальным действиям:</w:t>
      </w:r>
    </w:p>
    <w:p w14:paraId="3B86D8D6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14:paraId="3F3968C0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сформированность их мотивации к обучению и целенаправленной познавательной деятельности;</w:t>
      </w:r>
    </w:p>
    <w:p w14:paraId="187473E1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14:paraId="468E4851" w14:textId="77777777" w:rsidR="00831D6C" w:rsidRPr="003E6560" w:rsidRDefault="00471C81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 xml:space="preserve">формирование опыта межнационального и </w:t>
      </w:r>
      <w:proofErr w:type="spellStart"/>
      <w:r w:rsidRPr="003E6560">
        <w:rPr>
          <w:rFonts w:ascii="Times New Roman" w:hAnsi="Times New Roman" w:cs="Times New Roman"/>
          <w:sz w:val="28"/>
          <w:szCs w:val="28"/>
        </w:rPr>
        <w:t>межсоциального</w:t>
      </w:r>
      <w:proofErr w:type="spellEnd"/>
      <w:r w:rsidRPr="003E6560">
        <w:rPr>
          <w:rFonts w:ascii="Times New Roman" w:hAnsi="Times New Roman" w:cs="Times New Roman"/>
          <w:sz w:val="28"/>
          <w:szCs w:val="28"/>
        </w:rPr>
        <w:t xml:space="preserve"> общения, предупреждения и разумного разрешения конфликтов;</w:t>
      </w:r>
    </w:p>
    <w:p w14:paraId="5B793380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личной ответственности за собственную судьбу, судьбу Отечества, активной гражданской позиции;</w:t>
      </w:r>
    </w:p>
    <w:p w14:paraId="53B99ACD" w14:textId="77777777" w:rsidR="00B61007" w:rsidRPr="003E6560" w:rsidRDefault="000D7B53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актуализация опыта лучших традиций воспитания человека в семье, развитие семейной ответственности, национального самосознания и духовного единения;</w:t>
      </w:r>
    </w:p>
    <w:p w14:paraId="12749A7E" w14:textId="77777777" w:rsidR="00B61007" w:rsidRPr="003E6560" w:rsidRDefault="00B61007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деятельности;</w:t>
      </w:r>
    </w:p>
    <w:p w14:paraId="1E579C75" w14:textId="77777777" w:rsidR="00492246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социальные компетенции, правосознание, способность ставить цели и строить жизненные планы;</w:t>
      </w:r>
    </w:p>
    <w:p w14:paraId="2219EF53" w14:textId="77777777" w:rsidR="00831D6C" w:rsidRPr="003E6560" w:rsidRDefault="00492246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чувства корпоративной общности, гордости за принадлежность к студенческому сообществу;</w:t>
      </w:r>
    </w:p>
    <w:p w14:paraId="57FF0D2E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</w:r>
    </w:p>
    <w:p w14:paraId="6EA9893B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способность к осознанию российской идентичности в поликультурном социуме.</w:t>
      </w:r>
    </w:p>
    <w:p w14:paraId="79028F5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321ED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>КОМПЕТЕНЦИИ ВЫПУСКНИКА, ФОРМИРУЕМЫЕ В</w:t>
      </w:r>
    </w:p>
    <w:p w14:paraId="14796907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РЕЗУЛЬТАТЕ ВОСПИТАНИЯ И </w:t>
      </w:r>
      <w:r w:rsidR="00043903"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Pr="003B3282">
        <w:rPr>
          <w:rFonts w:ascii="Times New Roman" w:hAnsi="Times New Roman" w:cs="Times New Roman"/>
          <w:b/>
          <w:bCs/>
          <w:sz w:val="28"/>
          <w:szCs w:val="28"/>
        </w:rPr>
        <w:t>ОПОП ВО</w:t>
      </w:r>
    </w:p>
    <w:p w14:paraId="10BEE2A0" w14:textId="77777777" w:rsidR="00376495" w:rsidRPr="003B3282" w:rsidRDefault="0037649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8C6A1" w14:textId="597414EB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82">
        <w:rPr>
          <w:rFonts w:ascii="Times New Roman" w:hAnsi="Times New Roman" w:cs="Times New Roman"/>
          <w:sz w:val="28"/>
          <w:szCs w:val="28"/>
        </w:rPr>
        <w:t xml:space="preserve">В результате воспитательной </w:t>
      </w:r>
      <w:r w:rsidR="00043903" w:rsidRPr="003B3282">
        <w:rPr>
          <w:rFonts w:ascii="Times New Roman" w:hAnsi="Times New Roman" w:cs="Times New Roman"/>
          <w:sz w:val="28"/>
          <w:szCs w:val="28"/>
        </w:rPr>
        <w:t xml:space="preserve">и учебной деятельности </w:t>
      </w:r>
      <w:r w:rsidRPr="003B3282">
        <w:rPr>
          <w:rFonts w:ascii="Times New Roman" w:hAnsi="Times New Roman" w:cs="Times New Roman"/>
          <w:sz w:val="28"/>
          <w:szCs w:val="28"/>
        </w:rPr>
        <w:t xml:space="preserve">у выпускника </w:t>
      </w:r>
      <w:r w:rsidRPr="00D372C4">
        <w:rPr>
          <w:rFonts w:ascii="Times New Roman" w:hAnsi="Times New Roman" w:cs="Times New Roman"/>
          <w:sz w:val="28"/>
          <w:szCs w:val="28"/>
        </w:rPr>
        <w:t>должны быть сформированы</w:t>
      </w:r>
      <w:r w:rsidR="00124FFF" w:rsidRPr="00124FFF">
        <w:rPr>
          <w:rFonts w:ascii="Times New Roman" w:hAnsi="Times New Roman" w:cs="Times New Roman"/>
          <w:sz w:val="28"/>
          <w:szCs w:val="28"/>
        </w:rPr>
        <w:t xml:space="preserve"> универсальные </w:t>
      </w:r>
      <w:r w:rsidRPr="00124FFF">
        <w:rPr>
          <w:rFonts w:ascii="Times New Roman" w:hAnsi="Times New Roman" w:cs="Times New Roman"/>
          <w:sz w:val="28"/>
          <w:szCs w:val="28"/>
        </w:rPr>
        <w:t>компетенции</w:t>
      </w:r>
      <w:r w:rsidRPr="00D372C4">
        <w:rPr>
          <w:rFonts w:ascii="Times New Roman" w:hAnsi="Times New Roman" w:cs="Times New Roman"/>
          <w:sz w:val="28"/>
          <w:szCs w:val="28"/>
        </w:rPr>
        <w:t>.</w:t>
      </w:r>
    </w:p>
    <w:p w14:paraId="19B8D24D" w14:textId="77777777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563"/>
      </w:tblGrid>
      <w:tr w:rsidR="00376495" w:rsidRPr="005F076A" w14:paraId="7D8C70CA" w14:textId="77777777" w:rsidTr="00822C85">
        <w:tc>
          <w:tcPr>
            <w:tcW w:w="1951" w:type="dxa"/>
            <w:vAlign w:val="center"/>
          </w:tcPr>
          <w:p w14:paraId="62689635" w14:textId="2C1DA213" w:rsidR="00376495" w:rsidRPr="005F076A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61575EF8" w14:textId="77777777" w:rsidR="00376495" w:rsidRPr="005F076A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563" w:type="dxa"/>
            <w:vAlign w:val="center"/>
          </w:tcPr>
          <w:p w14:paraId="6FE349A0" w14:textId="77777777" w:rsidR="00376495" w:rsidRPr="005F076A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ОП</w:t>
            </w:r>
          </w:p>
        </w:tc>
      </w:tr>
      <w:tr w:rsidR="006310B2" w:rsidRPr="005F076A" w14:paraId="5E15DAAA" w14:textId="77777777" w:rsidTr="00822C85">
        <w:tc>
          <w:tcPr>
            <w:tcW w:w="1951" w:type="dxa"/>
            <w:vAlign w:val="center"/>
          </w:tcPr>
          <w:p w14:paraId="0FCFE45B" w14:textId="6641221F" w:rsidR="006310B2" w:rsidRPr="005F076A" w:rsidRDefault="006310B2" w:rsidP="0063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563" w:type="dxa"/>
          </w:tcPr>
          <w:p w14:paraId="35782AFC" w14:textId="7530F6CD" w:rsidR="006310B2" w:rsidRPr="005F076A" w:rsidRDefault="005F076A" w:rsidP="0063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действий;</w:t>
            </w:r>
          </w:p>
        </w:tc>
      </w:tr>
      <w:tr w:rsidR="006310B2" w:rsidRPr="005F076A" w14:paraId="35F133C3" w14:textId="77777777" w:rsidTr="00822C85">
        <w:tc>
          <w:tcPr>
            <w:tcW w:w="1951" w:type="dxa"/>
            <w:vAlign w:val="center"/>
          </w:tcPr>
          <w:p w14:paraId="077292CA" w14:textId="38F9FD32" w:rsidR="006310B2" w:rsidRPr="005F076A" w:rsidRDefault="006310B2" w:rsidP="0063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eastAsia="Calibri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563" w:type="dxa"/>
          </w:tcPr>
          <w:p w14:paraId="5175F97E" w14:textId="55894EAF" w:rsidR="006310B2" w:rsidRPr="005F076A" w:rsidRDefault="005F076A" w:rsidP="0063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цикла;</w:t>
            </w:r>
          </w:p>
        </w:tc>
      </w:tr>
      <w:tr w:rsidR="006310B2" w:rsidRPr="005F076A" w14:paraId="49C9FF2F" w14:textId="77777777" w:rsidTr="00822C85">
        <w:tc>
          <w:tcPr>
            <w:tcW w:w="1951" w:type="dxa"/>
            <w:vAlign w:val="center"/>
          </w:tcPr>
          <w:p w14:paraId="015B8348" w14:textId="1CFE017D" w:rsidR="006310B2" w:rsidRPr="005F076A" w:rsidRDefault="006310B2" w:rsidP="0063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eastAsia="Calibri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7563" w:type="dxa"/>
          </w:tcPr>
          <w:p w14:paraId="2EC8008D" w14:textId="0E50E9F1" w:rsidR="006310B2" w:rsidRPr="005F076A" w:rsidRDefault="005F076A" w:rsidP="0063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цели;</w:t>
            </w:r>
          </w:p>
        </w:tc>
      </w:tr>
      <w:tr w:rsidR="006310B2" w:rsidRPr="005F076A" w14:paraId="1612CC38" w14:textId="77777777" w:rsidTr="00822C85">
        <w:tc>
          <w:tcPr>
            <w:tcW w:w="1951" w:type="dxa"/>
            <w:vAlign w:val="center"/>
          </w:tcPr>
          <w:p w14:paraId="654F8ADF" w14:textId="41C9A20C" w:rsidR="006310B2" w:rsidRPr="005F076A" w:rsidRDefault="006310B2" w:rsidP="0063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УК-4</w:t>
            </w:r>
          </w:p>
        </w:tc>
        <w:tc>
          <w:tcPr>
            <w:tcW w:w="7563" w:type="dxa"/>
          </w:tcPr>
          <w:p w14:paraId="378F789C" w14:textId="3847D79F" w:rsidR="006310B2" w:rsidRPr="005F076A" w:rsidRDefault="005F076A" w:rsidP="0063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) языке(ах);</w:t>
            </w:r>
          </w:p>
        </w:tc>
      </w:tr>
      <w:tr w:rsidR="006310B2" w:rsidRPr="005F076A" w14:paraId="09F05F21" w14:textId="77777777" w:rsidTr="00822C85">
        <w:tc>
          <w:tcPr>
            <w:tcW w:w="1951" w:type="dxa"/>
            <w:vAlign w:val="center"/>
          </w:tcPr>
          <w:p w14:paraId="6A31481F" w14:textId="4568DAB5" w:rsidR="006310B2" w:rsidRPr="005F076A" w:rsidRDefault="006310B2" w:rsidP="0063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563" w:type="dxa"/>
          </w:tcPr>
          <w:p w14:paraId="7FA8CDE9" w14:textId="4BB6CB43" w:rsidR="006310B2" w:rsidRPr="005F076A" w:rsidRDefault="005F076A" w:rsidP="0063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взаимодействия;</w:t>
            </w:r>
          </w:p>
        </w:tc>
      </w:tr>
      <w:tr w:rsidR="006310B2" w:rsidRPr="005F076A" w14:paraId="7DF3FA10" w14:textId="77777777" w:rsidTr="00822C85">
        <w:tc>
          <w:tcPr>
            <w:tcW w:w="1951" w:type="dxa"/>
            <w:vAlign w:val="center"/>
          </w:tcPr>
          <w:p w14:paraId="657E35A6" w14:textId="07A6BE6C" w:rsidR="006310B2" w:rsidRPr="005F076A" w:rsidRDefault="006310B2" w:rsidP="0063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7563" w:type="dxa"/>
          </w:tcPr>
          <w:p w14:paraId="35DD1824" w14:textId="27BB2DB8" w:rsidR="006310B2" w:rsidRPr="005F076A" w:rsidRDefault="005F076A" w:rsidP="006310B2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самооценки;</w:t>
            </w:r>
          </w:p>
        </w:tc>
      </w:tr>
      <w:tr w:rsidR="008C21AD" w:rsidRPr="005F076A" w14:paraId="12DEFEEB" w14:textId="77777777" w:rsidTr="00822C85">
        <w:tc>
          <w:tcPr>
            <w:tcW w:w="1951" w:type="dxa"/>
            <w:vAlign w:val="center"/>
          </w:tcPr>
          <w:p w14:paraId="693F74FD" w14:textId="0B6ACE78" w:rsidR="008C21AD" w:rsidRPr="005F076A" w:rsidRDefault="006310B2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eastAsia="Calibri" w:hAnsi="Times New Roman" w:cs="Times New Roman"/>
                <w:sz w:val="24"/>
                <w:szCs w:val="24"/>
              </w:rPr>
              <w:t>УЦК</w:t>
            </w:r>
          </w:p>
        </w:tc>
        <w:tc>
          <w:tcPr>
            <w:tcW w:w="7563" w:type="dxa"/>
          </w:tcPr>
          <w:p w14:paraId="42780EDD" w14:textId="5F54869D" w:rsidR="008C21AD" w:rsidRPr="005F076A" w:rsidRDefault="005F076A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6A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грамотность. Способен ориентироваться в цифровой среде, удовлетворяя личные, образовательные и профессиональные потребности;</w:t>
            </w:r>
          </w:p>
        </w:tc>
      </w:tr>
    </w:tbl>
    <w:p w14:paraId="2D119C71" w14:textId="77777777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61E3F" w14:textId="77777777" w:rsidR="00822C85" w:rsidRDefault="00822C8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D512F" w14:textId="77777777" w:rsidR="00C07482" w:rsidRPr="00D372C4" w:rsidRDefault="00C07482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Организация воспитательного процесса для инвалидов и лиц с ограниченными возможностями здоровья</w:t>
      </w:r>
    </w:p>
    <w:p w14:paraId="19604BF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039E6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Воспитание лиц, относящихся к категории инвалидов,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14:paraId="06C9F23E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 случае возникновения необходимости для лиц с ограниченными возможностями здоровья в Университете предусматривается создание специальных условий, включающих в себя использование специальных методов воспитания, дидактических материалов, специальных технических средств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Университета и другие условия, без которых невозможно или затруднено воспитание обучающихся с ограниченными возможностями здоровья.</w:t>
      </w:r>
    </w:p>
    <w:p w14:paraId="0C5EE528" w14:textId="791583BE" w:rsidR="00C07482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9DE96" w14:textId="53113FCC" w:rsidR="00906637" w:rsidRDefault="00906637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Содержание модулей программы</w:t>
      </w:r>
    </w:p>
    <w:p w14:paraId="57C95BFC" w14:textId="77777777" w:rsidR="00E063EF" w:rsidRPr="00D372C4" w:rsidRDefault="00E063EF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701"/>
        <w:gridCol w:w="1417"/>
        <w:gridCol w:w="2552"/>
      </w:tblGrid>
      <w:tr w:rsidR="00A77D30" w:rsidRPr="003E6560" w14:paraId="45462A12" w14:textId="77777777" w:rsidTr="00822C85">
        <w:tc>
          <w:tcPr>
            <w:tcW w:w="2127" w:type="dxa"/>
            <w:vAlign w:val="center"/>
          </w:tcPr>
          <w:p w14:paraId="73F3DBE4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модуля</w:t>
            </w:r>
          </w:p>
        </w:tc>
        <w:tc>
          <w:tcPr>
            <w:tcW w:w="2127" w:type="dxa"/>
            <w:vAlign w:val="center"/>
          </w:tcPr>
          <w:p w14:paraId="6D47BEAC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Ключевые мероприятия</w:t>
            </w:r>
          </w:p>
        </w:tc>
        <w:tc>
          <w:tcPr>
            <w:tcW w:w="1701" w:type="dxa"/>
            <w:vAlign w:val="center"/>
          </w:tcPr>
          <w:p w14:paraId="746ACEA2" w14:textId="483D2285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Align w:val="center"/>
          </w:tcPr>
          <w:p w14:paraId="40860A52" w14:textId="60E6DEB0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Целевая аудитория и сроки</w:t>
            </w:r>
          </w:p>
        </w:tc>
        <w:tc>
          <w:tcPr>
            <w:tcW w:w="2552" w:type="dxa"/>
            <w:vAlign w:val="center"/>
          </w:tcPr>
          <w:p w14:paraId="7146D429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Формируемые компетенции и личностные результаты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студентов</w:t>
            </w:r>
          </w:p>
        </w:tc>
      </w:tr>
      <w:tr w:rsidR="00A77D30" w:rsidRPr="003E6560" w14:paraId="005353B8" w14:textId="77777777" w:rsidTr="008B5E9F">
        <w:tc>
          <w:tcPr>
            <w:tcW w:w="2127" w:type="dxa"/>
            <w:vMerge w:val="restart"/>
          </w:tcPr>
          <w:p w14:paraId="2FC8D413" w14:textId="38F64997" w:rsidR="00847E0D" w:rsidRPr="00D46D5E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5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7" w:type="dxa"/>
          </w:tcPr>
          <w:p w14:paraId="467CA715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дисциплин разделов по патриотической тематике</w:t>
            </w:r>
          </w:p>
        </w:tc>
        <w:tc>
          <w:tcPr>
            <w:tcW w:w="1701" w:type="dxa"/>
          </w:tcPr>
          <w:p w14:paraId="3722A3BA" w14:textId="05FCA470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17" w:type="dxa"/>
          </w:tcPr>
          <w:p w14:paraId="46EFDAE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71C1DB1" w14:textId="54B01EF0" w:rsidR="00847E0D" w:rsidRPr="003E6560" w:rsidRDefault="00930449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F462056" w14:textId="1AD4D929" w:rsidR="00795332" w:rsidRPr="003E6560" w:rsidRDefault="00D46D5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="009374D5"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6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личной ответственности за собственную судьбу, судьбу Отечества, активной гражданской позиции; 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российской идентичности в поликультурном социуме</w:t>
            </w:r>
          </w:p>
        </w:tc>
      </w:tr>
      <w:tr w:rsidR="00A77D30" w:rsidRPr="003E6560" w14:paraId="3B57E7BA" w14:textId="77777777" w:rsidTr="008B5E9F">
        <w:tc>
          <w:tcPr>
            <w:tcW w:w="2127" w:type="dxa"/>
            <w:vMerge/>
          </w:tcPr>
          <w:p w14:paraId="17BF707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4A6F0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тических интерактивных занятий, посвященных знаменательным и памятным датам истории государства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803" w:rsidRPr="006F4D0C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Иркутского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701" w:type="dxa"/>
          </w:tcPr>
          <w:p w14:paraId="10925A0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фи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лософии, социологии и истории</w:t>
            </w:r>
          </w:p>
        </w:tc>
        <w:tc>
          <w:tcPr>
            <w:tcW w:w="1417" w:type="dxa"/>
          </w:tcPr>
          <w:p w14:paraId="5994C5F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3B7A6AA5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курсы</w:t>
            </w:r>
          </w:p>
          <w:p w14:paraId="625A095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33A50E" w14:textId="51D5E9C9" w:rsidR="00831D6C" w:rsidRPr="003E6560" w:rsidRDefault="00D46D5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</w:t>
            </w:r>
          </w:p>
          <w:p w14:paraId="534FE6D9" w14:textId="77777777" w:rsidR="00847E0D" w:rsidRPr="003E6560" w:rsidRDefault="00831D6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российской идентичности в поликультурном социуме</w:t>
            </w:r>
          </w:p>
        </w:tc>
      </w:tr>
      <w:tr w:rsidR="00A77D30" w:rsidRPr="003E6560" w14:paraId="1CED24A8" w14:textId="77777777" w:rsidTr="008B5E9F">
        <w:tc>
          <w:tcPr>
            <w:tcW w:w="2127" w:type="dxa"/>
            <w:vMerge/>
          </w:tcPr>
          <w:p w14:paraId="36619CB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9C50F2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юбилейным датам ученых России и вуза, посвященных пропаганде современных достижений России</w:t>
            </w:r>
          </w:p>
        </w:tc>
        <w:tc>
          <w:tcPr>
            <w:tcW w:w="1701" w:type="dxa"/>
          </w:tcPr>
          <w:p w14:paraId="77E28D93" w14:textId="1F67F5E6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кафедры, зам. д</w:t>
            </w:r>
            <w:r w:rsidR="006F4D0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95E34C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E1B207D" w14:textId="0D260460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  <w:p w14:paraId="31BA3AB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2CCE24" w14:textId="1676A8F3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0E33438A" w14:textId="77777777" w:rsidTr="008B5E9F">
        <w:tc>
          <w:tcPr>
            <w:tcW w:w="2127" w:type="dxa"/>
            <w:vMerge/>
          </w:tcPr>
          <w:p w14:paraId="50A3F1E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83556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Посещение Музея истории Ир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ГАУ, музеев Иркутска, выставок и экскурсий по тематике гражданско-патриотического воспитания</w:t>
            </w:r>
          </w:p>
        </w:tc>
        <w:tc>
          <w:tcPr>
            <w:tcW w:w="1701" w:type="dxa"/>
          </w:tcPr>
          <w:p w14:paraId="157106C6" w14:textId="77777777" w:rsidR="00847E0D" w:rsidRPr="006F4D0C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Директор Музея истории Ир</w:t>
            </w:r>
            <w:r w:rsidR="004D138F"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ГАУ, Кафедра философии, социологии и истории</w:t>
            </w:r>
          </w:p>
        </w:tc>
        <w:tc>
          <w:tcPr>
            <w:tcW w:w="1417" w:type="dxa"/>
          </w:tcPr>
          <w:p w14:paraId="2C1D9B0B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6D1C8EB" w14:textId="0682A15C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915A3A2" w14:textId="613C3F74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</w:t>
            </w:r>
          </w:p>
        </w:tc>
      </w:tr>
      <w:tr w:rsidR="00A77D30" w:rsidRPr="003E6560" w14:paraId="003DCB21" w14:textId="77777777" w:rsidTr="008B5E9F">
        <w:tc>
          <w:tcPr>
            <w:tcW w:w="2127" w:type="dxa"/>
            <w:vMerge/>
          </w:tcPr>
          <w:p w14:paraId="5FB2B5C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F3CF4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Участие в вузовских, городских, областных и всероссийских мероприятиях гражданско–патриотического направления: День народного единства, День Защитника Отечества, День Победы и др.</w:t>
            </w:r>
          </w:p>
        </w:tc>
        <w:tc>
          <w:tcPr>
            <w:tcW w:w="1701" w:type="dxa"/>
          </w:tcPr>
          <w:p w14:paraId="5562F383" w14:textId="2C02A20F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024CEF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F23D209" w14:textId="5C74E8AA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2E3D499D" w14:textId="5F5B226D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03808AFD" w14:textId="77777777" w:rsidTr="008B5E9F">
        <w:tc>
          <w:tcPr>
            <w:tcW w:w="2127" w:type="dxa"/>
            <w:vMerge/>
          </w:tcPr>
          <w:p w14:paraId="5DA6623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312BEC8" w14:textId="7C0FE978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«Моя малая Родина», «Мы - россияне!»</w:t>
            </w:r>
          </w:p>
        </w:tc>
        <w:tc>
          <w:tcPr>
            <w:tcW w:w="1701" w:type="dxa"/>
          </w:tcPr>
          <w:p w14:paraId="112DEEFA" w14:textId="77777777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кафедра философии, социологии и истории</w:t>
            </w:r>
          </w:p>
        </w:tc>
        <w:tc>
          <w:tcPr>
            <w:tcW w:w="1417" w:type="dxa"/>
          </w:tcPr>
          <w:p w14:paraId="2A35AB0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F50AAE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552" w:type="dxa"/>
          </w:tcPr>
          <w:p w14:paraId="2CF30E83" w14:textId="46448EE8" w:rsidR="00847E0D" w:rsidRPr="003E6560" w:rsidRDefault="00E13EEB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в поликультурном социуме</w:t>
            </w:r>
          </w:p>
        </w:tc>
      </w:tr>
      <w:tr w:rsidR="00A77D30" w:rsidRPr="003E6560" w14:paraId="170A1AE6" w14:textId="77777777" w:rsidTr="008B5E9F">
        <w:tc>
          <w:tcPr>
            <w:tcW w:w="2127" w:type="dxa"/>
            <w:vMerge/>
          </w:tcPr>
          <w:p w14:paraId="7560C5C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8F5FA5" w14:textId="0DE34423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студентов на комиссии по профилактике правонарушений с приглашением представителей правоохранительных органов</w:t>
            </w:r>
          </w:p>
        </w:tc>
        <w:tc>
          <w:tcPr>
            <w:tcW w:w="1701" w:type="dxa"/>
          </w:tcPr>
          <w:p w14:paraId="43551163" w14:textId="69D8785F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188D1A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8DF4FC6" w14:textId="308ED59D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74B9CD69" w14:textId="4F2B35EB" w:rsidR="00847E0D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70DE41CA" w14:textId="77777777" w:rsidTr="008B5E9F">
        <w:tc>
          <w:tcPr>
            <w:tcW w:w="2127" w:type="dxa"/>
            <w:vMerge/>
          </w:tcPr>
          <w:p w14:paraId="79B6B6C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8FE116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предупреждению коррупционных правонарушений</w:t>
            </w:r>
          </w:p>
        </w:tc>
        <w:tc>
          <w:tcPr>
            <w:tcW w:w="1701" w:type="dxa"/>
          </w:tcPr>
          <w:p w14:paraId="37BB0AB2" w14:textId="5BDAA23E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D96125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149D4D1" w14:textId="32DC1BBC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57D7121A" w14:textId="47C057D4" w:rsidR="00831D6C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3AED2FDC" w14:textId="77777777" w:rsidTr="008B5E9F">
        <w:tc>
          <w:tcPr>
            <w:tcW w:w="2127" w:type="dxa"/>
            <w:vMerge/>
          </w:tcPr>
          <w:p w14:paraId="198ED42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6C9F4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экстремистских настроений в студенческой среде (тренинги, круглые столы, конкурс социальных видео – роликов, анкетирование)</w:t>
            </w:r>
          </w:p>
        </w:tc>
        <w:tc>
          <w:tcPr>
            <w:tcW w:w="1701" w:type="dxa"/>
          </w:tcPr>
          <w:p w14:paraId="3D271D7E" w14:textId="26729167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20A3352E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03BE75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5271FAC" w14:textId="1440D332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8F6B0E5" w14:textId="7EBAD769" w:rsidR="00831D6C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 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</w:t>
            </w:r>
          </w:p>
        </w:tc>
      </w:tr>
      <w:tr w:rsidR="00A77D30" w:rsidRPr="003E6560" w14:paraId="6DE67B51" w14:textId="77777777" w:rsidTr="008B5E9F">
        <w:tc>
          <w:tcPr>
            <w:tcW w:w="2127" w:type="dxa"/>
            <w:vMerge w:val="restart"/>
          </w:tcPr>
          <w:p w14:paraId="3851EFA0" w14:textId="77777777" w:rsidR="00847E0D" w:rsidRPr="00236190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27" w:type="dxa"/>
          </w:tcPr>
          <w:p w14:paraId="3A62ABC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традиционным духовно-нравственным российским ценностям (человеколюбие, справедливость, честь, совесть, воля, личное достоинство, вера в добро, стремление к исполнению нравственного долга перед самим со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бой, своей семьей и своим Отечеством)</w:t>
            </w:r>
          </w:p>
        </w:tc>
        <w:tc>
          <w:tcPr>
            <w:tcW w:w="1701" w:type="dxa"/>
          </w:tcPr>
          <w:p w14:paraId="76641B1F" w14:textId="79193113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философии, социологии и истории</w:t>
            </w:r>
          </w:p>
        </w:tc>
        <w:tc>
          <w:tcPr>
            <w:tcW w:w="1417" w:type="dxa"/>
          </w:tcPr>
          <w:p w14:paraId="797178CF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134837B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552" w:type="dxa"/>
          </w:tcPr>
          <w:p w14:paraId="1809EF73" w14:textId="417DB388" w:rsidR="001A2570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5F076A" w:rsidRPr="005F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</w:t>
            </w:r>
            <w:r w:rsidR="00062D73"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33CA58" w14:textId="74F50ACC" w:rsidR="00062D73" w:rsidRPr="003E6560" w:rsidRDefault="00062D7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самосознания и духовного единения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A77D30" w:rsidRPr="003E6560" w14:paraId="0592E417" w14:textId="77777777" w:rsidTr="008B5E9F">
        <w:tc>
          <w:tcPr>
            <w:tcW w:w="2127" w:type="dxa"/>
            <w:vMerge/>
          </w:tcPr>
          <w:p w14:paraId="3E15BB1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B7A4D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Кураторские часы о духовно-нравственных традициях и преемственности поколений</w:t>
            </w:r>
          </w:p>
        </w:tc>
        <w:tc>
          <w:tcPr>
            <w:tcW w:w="1701" w:type="dxa"/>
          </w:tcPr>
          <w:p w14:paraId="3A3BC87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417" w:type="dxa"/>
          </w:tcPr>
          <w:p w14:paraId="22872A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688317A" w14:textId="4E7E028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1AEFC61" w14:textId="28FD10FE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076A" w:rsidRPr="005F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3114C9EA" w14:textId="77AC26BF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A77D30" w:rsidRPr="003E6560" w14:paraId="6F36A9FD" w14:textId="77777777" w:rsidTr="008B5E9F">
        <w:tc>
          <w:tcPr>
            <w:tcW w:w="2127" w:type="dxa"/>
            <w:vMerge/>
          </w:tcPr>
          <w:p w14:paraId="6F44F4C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3709AB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социального,</w:t>
            </w:r>
          </w:p>
          <w:p w14:paraId="51EC3F83" w14:textId="06324299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межнационального и межконфессионального согласия в молодёжной среде</w:t>
            </w:r>
          </w:p>
        </w:tc>
        <w:tc>
          <w:tcPr>
            <w:tcW w:w="1701" w:type="dxa"/>
          </w:tcPr>
          <w:p w14:paraId="6F4D670B" w14:textId="7D3CF0A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077704C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BFE78BD" w14:textId="5B7CACE5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5CC3D1D4" w14:textId="7E943ECA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076A" w:rsidRPr="005F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F55875B" w14:textId="22576A4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самосознания и духовного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A77D30" w:rsidRPr="003E6560" w14:paraId="1DE83DFB" w14:textId="77777777" w:rsidTr="008B5E9F">
        <w:tc>
          <w:tcPr>
            <w:tcW w:w="2127" w:type="dxa"/>
            <w:vMerge/>
          </w:tcPr>
          <w:p w14:paraId="1F24396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BBA42C9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Пропаганда традиционных семейных ценностей, стабильного</w:t>
            </w:r>
          </w:p>
          <w:p w14:paraId="43A0FF39" w14:textId="7863D11E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арегистрированного брака, рождения и воспитания детей в семье. </w:t>
            </w:r>
          </w:p>
        </w:tc>
        <w:tc>
          <w:tcPr>
            <w:tcW w:w="1701" w:type="dxa"/>
          </w:tcPr>
          <w:p w14:paraId="126BFE42" w14:textId="5131A3C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кураторы, преподаватели педагогики и психологии</w:t>
            </w:r>
          </w:p>
        </w:tc>
        <w:tc>
          <w:tcPr>
            <w:tcW w:w="1417" w:type="dxa"/>
          </w:tcPr>
          <w:p w14:paraId="5405E791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1918B5C" w14:textId="477C7CDE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3277A3E" w14:textId="7D0D422F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076A" w:rsidRPr="005F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C8964AE" w14:textId="42734765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A77D30" w:rsidRPr="003E6560" w14:paraId="6B411088" w14:textId="77777777" w:rsidTr="008B5E9F">
        <w:tc>
          <w:tcPr>
            <w:tcW w:w="2127" w:type="dxa"/>
            <w:vMerge/>
          </w:tcPr>
          <w:p w14:paraId="719E86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A243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корпоративной культуры вуза</w:t>
            </w:r>
          </w:p>
        </w:tc>
        <w:tc>
          <w:tcPr>
            <w:tcW w:w="1701" w:type="dxa"/>
          </w:tcPr>
          <w:p w14:paraId="1106D08B" w14:textId="1C73CB11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4D7B272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89B02E1" w14:textId="5901B4F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00DD4A1" w14:textId="2021BD9E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076A" w:rsidRPr="005F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7DA2D7E3" w14:textId="5B86D75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корпоративной общности, гордости за принадлежность к студенческому сообществу; формирова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A77D30" w:rsidRPr="003E6560" w14:paraId="758EE4D0" w14:textId="77777777" w:rsidTr="008B5E9F">
        <w:tc>
          <w:tcPr>
            <w:tcW w:w="2127" w:type="dxa"/>
            <w:vMerge w:val="restart"/>
          </w:tcPr>
          <w:p w14:paraId="3A240EFE" w14:textId="04F60957" w:rsidR="00492246" w:rsidRPr="008B5E9F" w:rsidRDefault="008A5CE0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Культурно-э</w:t>
            </w:r>
            <w:r w:rsidR="00492246"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воспитание</w:t>
            </w:r>
          </w:p>
        </w:tc>
        <w:tc>
          <w:tcPr>
            <w:tcW w:w="2127" w:type="dxa"/>
          </w:tcPr>
          <w:p w14:paraId="145FFB2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театрализованных представлений, концертов, конкурсов</w:t>
            </w:r>
          </w:p>
        </w:tc>
        <w:tc>
          <w:tcPr>
            <w:tcW w:w="1701" w:type="dxa"/>
          </w:tcPr>
          <w:p w14:paraId="413372BE" w14:textId="7F11D8F6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DC5BFD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5E36C8" w14:textId="7E945D19" w:rsidR="00492246" w:rsidRPr="003E6560" w:rsidRDefault="00492246" w:rsidP="00822C85">
            <w:pPr>
              <w:jc w:val="both"/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0AFDBC6" w14:textId="59C0BB12" w:rsidR="00831D6C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5988D43B" w14:textId="77777777" w:rsidTr="008B5E9F">
        <w:tc>
          <w:tcPr>
            <w:tcW w:w="2127" w:type="dxa"/>
            <w:vMerge/>
          </w:tcPr>
          <w:p w14:paraId="05ECEE0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739E1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Центра творческого развития</w:t>
            </w:r>
          </w:p>
        </w:tc>
        <w:tc>
          <w:tcPr>
            <w:tcW w:w="1701" w:type="dxa"/>
          </w:tcPr>
          <w:p w14:paraId="0783B5C4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Центра творческого развития</w:t>
            </w:r>
          </w:p>
        </w:tc>
        <w:tc>
          <w:tcPr>
            <w:tcW w:w="1417" w:type="dxa"/>
          </w:tcPr>
          <w:p w14:paraId="62E0CDA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53F963A" w14:textId="1CC49613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2823DC8" w14:textId="04EAC532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5D4728A6" w14:textId="77777777" w:rsidTr="008B5E9F">
        <w:tc>
          <w:tcPr>
            <w:tcW w:w="2127" w:type="dxa"/>
            <w:vMerge/>
          </w:tcPr>
          <w:p w14:paraId="7142CC9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AF1EE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библиотеки Ир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 по эстетическому воспитанию</w:t>
            </w:r>
          </w:p>
        </w:tc>
        <w:tc>
          <w:tcPr>
            <w:tcW w:w="1701" w:type="dxa"/>
          </w:tcPr>
          <w:p w14:paraId="1B40AB21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библиотеки</w:t>
            </w:r>
          </w:p>
        </w:tc>
        <w:tc>
          <w:tcPr>
            <w:tcW w:w="1417" w:type="dxa"/>
          </w:tcPr>
          <w:p w14:paraId="1AF1E17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C6348DA" w14:textId="3CBE1279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CD54865" w14:textId="43CAE505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0C717D3F" w14:textId="77777777" w:rsidTr="008B5E9F">
        <w:tc>
          <w:tcPr>
            <w:tcW w:w="2127" w:type="dxa"/>
            <w:vMerge/>
          </w:tcPr>
          <w:p w14:paraId="0DEF5F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4163A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Выездные занятия и экскурсии в музей декабристов -  Дом-музей С.Г.</w:t>
            </w:r>
            <w:r w:rsidR="008A5CE0">
              <w:rPr>
                <w:rFonts w:ascii="Times New Roman" w:hAnsi="Times New Roman" w:cs="Times New Roman"/>
                <w:sz w:val="24"/>
                <w:szCs w:val="24"/>
              </w:rPr>
              <w:t xml:space="preserve"> Волконского и др. музеи города; 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выставок и театров</w:t>
            </w:r>
          </w:p>
        </w:tc>
        <w:tc>
          <w:tcPr>
            <w:tcW w:w="1701" w:type="dxa"/>
          </w:tcPr>
          <w:p w14:paraId="6E986D68" w14:textId="7C35379C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8AA1F0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17506EA" w14:textId="62D76EF1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7DF71F1C" w14:textId="6FBB46B4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7D27D4AD" w14:textId="77777777" w:rsidTr="008B5E9F">
        <w:tc>
          <w:tcPr>
            <w:tcW w:w="2127" w:type="dxa"/>
            <w:vMerge w:val="restart"/>
          </w:tcPr>
          <w:p w14:paraId="78DE87F7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127" w:type="dxa"/>
          </w:tcPr>
          <w:p w14:paraId="0C1303C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пропаганде здорового образа жизни (профилактика наркомании и алкоголизма) с приглашением профильных специалистов </w:t>
            </w:r>
          </w:p>
        </w:tc>
        <w:tc>
          <w:tcPr>
            <w:tcW w:w="1701" w:type="dxa"/>
          </w:tcPr>
          <w:p w14:paraId="50846BEA" w14:textId="32F7B581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032CD7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A5663D6" w14:textId="3D3E503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92720F3" w14:textId="1E1921A3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научных представлений о здоровом образе жизни, вооружении умениями и навыками духовного и физического самосовершенствования; </w:t>
            </w:r>
          </w:p>
        </w:tc>
      </w:tr>
      <w:tr w:rsidR="00A77D30" w:rsidRPr="003E6560" w14:paraId="6AADE3D8" w14:textId="77777777" w:rsidTr="008B5E9F">
        <w:tc>
          <w:tcPr>
            <w:tcW w:w="2127" w:type="dxa"/>
            <w:vMerge/>
          </w:tcPr>
          <w:p w14:paraId="7C16FF3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4998F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оздоровительных, спортивно-массовых и спортивных мероприятий</w:t>
            </w:r>
          </w:p>
        </w:tc>
        <w:tc>
          <w:tcPr>
            <w:tcW w:w="1701" w:type="dxa"/>
          </w:tcPr>
          <w:p w14:paraId="377D967E" w14:textId="2AF05367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афедра физической культуры и спорта</w:t>
            </w:r>
          </w:p>
        </w:tc>
        <w:tc>
          <w:tcPr>
            <w:tcW w:w="1417" w:type="dxa"/>
          </w:tcPr>
          <w:p w14:paraId="68032F0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D30BFF1" w14:textId="1A9810F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A9ED713" w14:textId="4AB7E73D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      </w:r>
          </w:p>
        </w:tc>
      </w:tr>
      <w:tr w:rsidR="00A77D30" w:rsidRPr="003E6560" w14:paraId="4DA4E7C2" w14:textId="77777777" w:rsidTr="008B5E9F">
        <w:tc>
          <w:tcPr>
            <w:tcW w:w="2127" w:type="dxa"/>
            <w:vMerge/>
          </w:tcPr>
          <w:p w14:paraId="2C0ABD8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1662CD" w14:textId="7A7BB21A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стия в городских, областных спартакиадах, спортивных играх и соревнованиях</w:t>
            </w:r>
          </w:p>
        </w:tc>
        <w:tc>
          <w:tcPr>
            <w:tcW w:w="1701" w:type="dxa"/>
          </w:tcPr>
          <w:p w14:paraId="7CD91C20" w14:textId="3684D8A9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физической культуры и спорта</w:t>
            </w:r>
          </w:p>
        </w:tc>
        <w:tc>
          <w:tcPr>
            <w:tcW w:w="1417" w:type="dxa"/>
          </w:tcPr>
          <w:p w14:paraId="3018E6A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46560F74" w14:textId="4EBE047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="0093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552" w:type="dxa"/>
          </w:tcPr>
          <w:p w14:paraId="654CC816" w14:textId="7C717068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представлений о здоровом образе жизни, вооружении умениями и навыками духовного и физического самосовершенствования;</w:t>
            </w:r>
          </w:p>
        </w:tc>
      </w:tr>
      <w:tr w:rsidR="00A77D30" w:rsidRPr="003E6560" w14:paraId="17F7856F" w14:textId="77777777" w:rsidTr="008B5E9F">
        <w:tc>
          <w:tcPr>
            <w:tcW w:w="2127" w:type="dxa"/>
            <w:vMerge w:val="restart"/>
          </w:tcPr>
          <w:p w14:paraId="4A5BC94E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2127" w:type="dxa"/>
          </w:tcPr>
          <w:p w14:paraId="3E46884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ответственного отношения к природе</w:t>
            </w:r>
          </w:p>
        </w:tc>
        <w:tc>
          <w:tcPr>
            <w:tcW w:w="1701" w:type="dxa"/>
          </w:tcPr>
          <w:p w14:paraId="32E70EEB" w14:textId="285A59F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преподаватели профильных кафедр</w:t>
            </w:r>
          </w:p>
        </w:tc>
        <w:tc>
          <w:tcPr>
            <w:tcW w:w="1417" w:type="dxa"/>
          </w:tcPr>
          <w:p w14:paraId="6534224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C135CD4" w14:textId="716F48A6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EA98247" w14:textId="763123D3" w:rsidR="00F3570E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A77D30" w:rsidRPr="003E6560" w14:paraId="35F964A2" w14:textId="77777777" w:rsidTr="008B5E9F">
        <w:tc>
          <w:tcPr>
            <w:tcW w:w="2127" w:type="dxa"/>
            <w:vMerge/>
          </w:tcPr>
          <w:p w14:paraId="0DC6AA2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7B325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вузовских экологических субботников</w:t>
            </w:r>
          </w:p>
        </w:tc>
        <w:tc>
          <w:tcPr>
            <w:tcW w:w="1701" w:type="dxa"/>
          </w:tcPr>
          <w:p w14:paraId="264679EA" w14:textId="4A63EEDC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78BFBEB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F04D2AA" w14:textId="5542F1F4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2E6A94B" w14:textId="4C12E379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A77D30" w:rsidRPr="003E6560" w14:paraId="64B5678A" w14:textId="77777777" w:rsidTr="008B5E9F">
        <w:tc>
          <w:tcPr>
            <w:tcW w:w="2127" w:type="dxa"/>
            <w:vMerge/>
          </w:tcPr>
          <w:p w14:paraId="3B96722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A5C05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городских, региональных экологических акциях, посвященных благоустройству и уборке памятных мест</w:t>
            </w:r>
          </w:p>
        </w:tc>
        <w:tc>
          <w:tcPr>
            <w:tcW w:w="1701" w:type="dxa"/>
          </w:tcPr>
          <w:p w14:paraId="12D1C891" w14:textId="090C550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508242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4602FA7" w14:textId="0448FBF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F87B848" w14:textId="0BAD87A1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A77D30" w:rsidRPr="003E6560" w14:paraId="6662D8FC" w14:textId="77777777" w:rsidTr="008B5E9F">
        <w:tc>
          <w:tcPr>
            <w:tcW w:w="2127" w:type="dxa"/>
            <w:vMerge/>
          </w:tcPr>
          <w:p w14:paraId="1E51FA9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083EF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«Дню Байкала»</w:t>
            </w:r>
          </w:p>
        </w:tc>
        <w:tc>
          <w:tcPr>
            <w:tcW w:w="1701" w:type="dxa"/>
          </w:tcPr>
          <w:p w14:paraId="3963583A" w14:textId="6F39FAF5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33C772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1B3AA9F" w14:textId="7EF7739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8DFA250" w14:textId="1B38E9D5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убеждения в повседневной и профессиональной деятельности</w:t>
            </w:r>
          </w:p>
        </w:tc>
      </w:tr>
      <w:tr w:rsidR="00A77D30" w:rsidRPr="003E6560" w14:paraId="6FB135D5" w14:textId="77777777" w:rsidTr="008B5E9F">
        <w:tc>
          <w:tcPr>
            <w:tcW w:w="2127" w:type="dxa"/>
            <w:vMerge w:val="restart"/>
          </w:tcPr>
          <w:p w14:paraId="792B3A66" w14:textId="279A7721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востребованных </w:t>
            </w:r>
            <w:proofErr w:type="spellStart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надпрофессио</w:t>
            </w:r>
            <w:r w:rsidR="00864F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нальных</w:t>
            </w:r>
            <w:proofErr w:type="spellEnd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27" w:type="dxa"/>
          </w:tcPr>
          <w:p w14:paraId="0A6C48C1" w14:textId="65F640ED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надпрофессио</w:t>
            </w:r>
            <w:r w:rsidR="0086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(инновационность, креативность, предприимчивость, коммуникативность, солидарность, эффективность)</w:t>
            </w:r>
          </w:p>
        </w:tc>
        <w:tc>
          <w:tcPr>
            <w:tcW w:w="1701" w:type="dxa"/>
          </w:tcPr>
          <w:p w14:paraId="772FC497" w14:textId="3325BED5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кураторы, преподаватели профильных кафедр</w:t>
            </w:r>
          </w:p>
        </w:tc>
        <w:tc>
          <w:tcPr>
            <w:tcW w:w="1417" w:type="dxa"/>
          </w:tcPr>
          <w:p w14:paraId="7E95C2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25B31F4" w14:textId="32BADBD2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1720EDE" w14:textId="0AF47B68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076A" w:rsidRPr="005F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076A" w:rsidRPr="005F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43E70EA5" w14:textId="77777777" w:rsidTr="008B5E9F">
        <w:tc>
          <w:tcPr>
            <w:tcW w:w="2127" w:type="dxa"/>
            <w:vMerge/>
          </w:tcPr>
          <w:p w14:paraId="7C6B2EC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6ED7E0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 движения, студенческих отрядов</w:t>
            </w:r>
          </w:p>
        </w:tc>
        <w:tc>
          <w:tcPr>
            <w:tcW w:w="1701" w:type="dxa"/>
          </w:tcPr>
          <w:p w14:paraId="50098DC4" w14:textId="75A7D5C3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1990784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6276EF" w14:textId="458FD524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A798B70" w14:textId="602F0AFD" w:rsidR="00492246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6310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2F79DD8E" w14:textId="77777777" w:rsidTr="008B5E9F">
        <w:tc>
          <w:tcPr>
            <w:tcW w:w="2127" w:type="dxa"/>
            <w:vMerge/>
          </w:tcPr>
          <w:p w14:paraId="1229AA4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774E6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курсов, тренингов, мастер-классов по повышению квалификации студенческого совета и актива студентов</w:t>
            </w:r>
          </w:p>
        </w:tc>
        <w:tc>
          <w:tcPr>
            <w:tcW w:w="1701" w:type="dxa"/>
          </w:tcPr>
          <w:p w14:paraId="73086823" w14:textId="6F7B456B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248FFDE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30D46A3" w14:textId="39F0955A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2C96C7C0" w14:textId="19E198B8" w:rsidR="00831D6C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5ACE538A" w14:textId="77777777" w:rsidTr="008B5E9F">
        <w:tc>
          <w:tcPr>
            <w:tcW w:w="2127" w:type="dxa"/>
          </w:tcPr>
          <w:p w14:paraId="71354B07" w14:textId="77777777" w:rsidR="00492246" w:rsidRPr="00E063EF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поддержки студентов</w:t>
            </w:r>
          </w:p>
        </w:tc>
        <w:tc>
          <w:tcPr>
            <w:tcW w:w="2127" w:type="dxa"/>
          </w:tcPr>
          <w:p w14:paraId="248C3F7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социальной поддержки студентов активно участвующих в общественной жизни университета, города и области.</w:t>
            </w:r>
          </w:p>
        </w:tc>
        <w:tc>
          <w:tcPr>
            <w:tcW w:w="1701" w:type="dxa"/>
          </w:tcPr>
          <w:p w14:paraId="336B4558" w14:textId="43D5345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355012A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BE7F6F7" w14:textId="755A1C36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CFA5651" w14:textId="37AFFBC2" w:rsidR="00492246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корпоративной общности</w:t>
            </w:r>
          </w:p>
        </w:tc>
      </w:tr>
      <w:tr w:rsidR="00A77D30" w:rsidRPr="003E6560" w14:paraId="26E00C3C" w14:textId="77777777" w:rsidTr="008B5E9F">
        <w:tc>
          <w:tcPr>
            <w:tcW w:w="2127" w:type="dxa"/>
          </w:tcPr>
          <w:p w14:paraId="3867C78D" w14:textId="186722A1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обследование уровня сформированности 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общек</w:t>
            </w:r>
            <w:r w:rsidR="004E6303"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льтурных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компетенций и личностного 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роста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2127" w:type="dxa"/>
          </w:tcPr>
          <w:p w14:paraId="005F2DB7" w14:textId="77777777" w:rsidR="00664C0C" w:rsidRPr="00E063EF" w:rsidRDefault="002055E4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Педагогические наблюдения, опросы, тестирование</w:t>
            </w:r>
          </w:p>
        </w:tc>
        <w:tc>
          <w:tcPr>
            <w:tcW w:w="1701" w:type="dxa"/>
          </w:tcPr>
          <w:p w14:paraId="5E696F84" w14:textId="1A698E95" w:rsidR="00664C0C" w:rsidRPr="00E063EF" w:rsidRDefault="00664C0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0DE7F0FA" w14:textId="77777777" w:rsidR="00664C0C" w:rsidRPr="00E063EF" w:rsidRDefault="00664C0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6145667" w14:textId="4DFA5A4D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апрель-май (выпускной курс)</w:t>
            </w:r>
          </w:p>
        </w:tc>
        <w:tc>
          <w:tcPr>
            <w:tcW w:w="2552" w:type="dxa"/>
          </w:tcPr>
          <w:p w14:paraId="25436E02" w14:textId="7EAC8D4D" w:rsidR="00664C0C" w:rsidRPr="00E063EF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К-6, 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10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результаты личностного роста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42148A" w14:textId="77777777" w:rsidR="00252B3B" w:rsidRDefault="00252B3B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EFA8" w14:textId="737F1860" w:rsidR="00F3570E" w:rsidRDefault="00F3570E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4B6FF8B" w14:textId="77777777" w:rsidR="005F076A" w:rsidRPr="005F076A" w:rsidRDefault="005F076A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CC8A02D" w14:textId="77777777" w:rsidR="00107DAB" w:rsidRP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ВОСПИТАТЕЛЬНОЙ</w:t>
      </w:r>
    </w:p>
    <w:p w14:paraId="47B5B544" w14:textId="77777777" w:rsid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20F7C028" w14:textId="77777777" w:rsidR="004256C8" w:rsidRDefault="004256C8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378D3" w14:textId="77777777" w:rsidR="004256C8" w:rsidRDefault="007B1EA6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4256C8">
        <w:rPr>
          <w:rFonts w:ascii="Times New Roman" w:hAnsi="Times New Roman" w:cs="Times New Roman"/>
          <w:b/>
          <w:sz w:val="28"/>
          <w:szCs w:val="28"/>
        </w:rPr>
        <w:t>правовые акты</w:t>
      </w:r>
    </w:p>
    <w:p w14:paraId="438F1CA1" w14:textId="77777777" w:rsidR="002545C9" w:rsidRDefault="002545C9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A2E7E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0CE68818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Закон РФ от 29.12.2012 № 273-ФЗ «Об образовании в Российской Феде-</w:t>
      </w:r>
    </w:p>
    <w:p w14:paraId="02FFBEE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рации»;</w:t>
      </w:r>
    </w:p>
    <w:p w14:paraId="4D4195DB" w14:textId="77777777" w:rsidR="00032F79" w:rsidRPr="00032F79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032F79" w:rsidRPr="00032F7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06.03.01 Биология (уровень бакалавриата), утвержденный приказом Минобрнауки России от 07 августа 2020 г. N 920 (далее – ФГОС ВО); </w:t>
      </w:r>
    </w:p>
    <w:p w14:paraId="7D45187F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Федеральный закон «Об общественных объединениях» № 82-ФЗ от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19.05.1995 г.;</w:t>
      </w:r>
    </w:p>
    <w:p w14:paraId="5EC9B493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государственной поддержке молодежных и детских общественных объединений» от 28.06.1995 г. № 98-ФЗ (ред. от 01.07.2011г.);</w:t>
      </w:r>
    </w:p>
    <w:p w14:paraId="7B214FB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внесении изменений в Федеральный закон «Об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образовании в Российской Федерации» по вопросам воспитания обучающихся»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№304-ФЗ от 31.07.2020 г.;</w:t>
      </w:r>
    </w:p>
    <w:p w14:paraId="47FC9B17" w14:textId="77777777" w:rsidR="00624B35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от 25 июля 2002 г. N 114-ФЗ "О противодействии экстремистской деятельности" (с изменениями и дополнениями)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40D69966" w14:textId="77777777" w:rsidR="00DB27D6" w:rsidRPr="00CE0AFC" w:rsidRDefault="00766FFF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DB27D6" w:rsidRPr="00CE0AFC">
        <w:rPr>
          <w:rFonts w:ascii="Times New Roman" w:hAnsi="Times New Roman" w:cs="Times New Roman"/>
          <w:sz w:val="28"/>
          <w:szCs w:val="28"/>
        </w:rPr>
        <w:t>Постановление Правительства РФ от 30 декабря 2015 г. N 1493 "О государственной программе "Патриотическое воспитание граждан Российской Федерации на 2016-2020 годы"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03C7A1F2" w14:textId="77777777" w:rsidR="00E0786D" w:rsidRPr="00CE0AFC" w:rsidRDefault="00E0786D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Постановление Правительства РФ от 30 марта 2020 г. N 369 «О внесении изменений в государственную программу Патриотическое воспитание граждан Российской Федерации на 2016 - 2020 годы»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1C9C63C2" w14:textId="77777777" w:rsidR="002545C9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2545C9" w:rsidRPr="00CE0AF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29.11.2014 г. № 2403-р «Об утверждении Основ государственной молодёжной политики Российской Федерации на период до 2025 года»;</w:t>
      </w:r>
    </w:p>
    <w:p w14:paraId="36ABCEB6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29.05.2015 г. № 996-р «Об утверждении Стратегии развития воспитания в Российской Федерации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на период до 2025 года»;</w:t>
      </w:r>
    </w:p>
    <w:p w14:paraId="7825EFA9" w14:textId="77777777" w:rsidR="00652B36" w:rsidRPr="00CE0AFC" w:rsidRDefault="00652B36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О Рекомендательном глоссарии терминов и определений государств - членов ОДКБ в сфере нормативного правового обеспечения противодействия коррупции: постановление № 9-4.3 Парламентской Ассамблеи Организации Договора о коллективной безопасности (Принято в г. Санкт-Петербурге 24.11.2016) // Сайт Парламентской Ассамблеи Организации Договора о коллективной безопасности. URL: http://www.paodkb.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/.</w:t>
      </w:r>
    </w:p>
    <w:p w14:paraId="5E54EC40" w14:textId="77777777" w:rsidR="00CE0AFC" w:rsidRDefault="00CE0AFC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F5FCBE2" w14:textId="77777777" w:rsidR="005F076A" w:rsidRDefault="005F076A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5A6DDE" w14:textId="77777777" w:rsidR="005F076A" w:rsidRDefault="005F076A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CD5253C" w14:textId="77777777" w:rsidR="005F076A" w:rsidRDefault="005F076A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6059A0" w14:textId="77777777" w:rsidR="005F076A" w:rsidRPr="005F076A" w:rsidRDefault="005F076A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DE8CC92" w14:textId="77777777" w:rsidR="00A64F7D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lastRenderedPageBreak/>
        <w:t>Основная литература</w:t>
      </w:r>
    </w:p>
    <w:p w14:paraId="76FCE017" w14:textId="1F6F833A" w:rsidR="00A64F7D" w:rsidRPr="005F076A" w:rsidRDefault="00A64F7D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E2DD780" w14:textId="3571BFF2" w:rsidR="00DE0DDF" w:rsidRPr="00CE0AFC" w:rsidRDefault="00DE0DDF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Л. Н. Психолого-педагогическая профилактика девиантного поведения: учебное пособие / Л. Н.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Барнаул: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2020. — 103 с.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CE0AFC">
        <w:rPr>
          <w:rFonts w:ascii="Times New Roman" w:hAnsi="Times New Roman" w:cs="Times New Roman"/>
          <w:sz w:val="28"/>
          <w:szCs w:val="28"/>
        </w:rPr>
        <w:t xml:space="preserve"> https://e.lanbook.com/book/156044. </w:t>
      </w:r>
    </w:p>
    <w:p w14:paraId="1FB1412A" w14:textId="7DDAEB15" w:rsidR="000C4C04" w:rsidRPr="00CE0AFC" w:rsidRDefault="000C4C04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Канке, В. А. Теория обучения и воспитания: учебник и практикум /В. А. Канке. – М</w:t>
      </w:r>
      <w:r w:rsidR="00CE0AFC">
        <w:rPr>
          <w:rFonts w:ascii="Times New Roman" w:hAnsi="Times New Roman" w:cs="Times New Roman"/>
          <w:sz w:val="28"/>
          <w:szCs w:val="28"/>
        </w:rPr>
        <w:t>.</w:t>
      </w:r>
      <w:r w:rsidRPr="00CE0A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, 2016. – 297 с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https://www.biblio-online.ru/book/72DBFF17-DBDD-4398-B30C-1FD1AF4E40D3</w:t>
      </w:r>
    </w:p>
    <w:p w14:paraId="6E1D9ECE" w14:textId="5A88BA10" w:rsidR="005841CB" w:rsidRPr="00CE0AFC" w:rsidRDefault="005841CB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Методы психологической диагностики: учебно-методическое пособие / составители Е. С. Слюсарева, Г. Ю. Козловская. — 2-е изд., стер. — Ставрополь: СГПИ, 2019.</w:t>
      </w:r>
      <w:r w:rsidR="00CE0AFC">
        <w:rPr>
          <w:rFonts w:ascii="Times New Roman" w:hAnsi="Times New Roman" w:cs="Times New Roman"/>
          <w:sz w:val="28"/>
          <w:szCs w:val="28"/>
        </w:rPr>
        <w:t xml:space="preserve"> - </w:t>
      </w:r>
      <w:r w:rsidRPr="00CE0AFC">
        <w:rPr>
          <w:rFonts w:ascii="Times New Roman" w:hAnsi="Times New Roman" w:cs="Times New Roman"/>
          <w:sz w:val="28"/>
          <w:szCs w:val="28"/>
        </w:rPr>
        <w:t>547 с.</w:t>
      </w:r>
      <w:r w:rsidR="00CE0AFC">
        <w:rPr>
          <w:rFonts w:ascii="Times New Roman" w:hAnsi="Times New Roman" w:cs="Times New Roman"/>
          <w:sz w:val="28"/>
          <w:szCs w:val="28"/>
        </w:rPr>
        <w:t xml:space="preserve"> -</w:t>
      </w:r>
      <w:r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="00CE0AFC" w:rsidRPr="00CE0AFC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https://e.lanbook.com/book/126789</w:t>
      </w:r>
    </w:p>
    <w:p w14:paraId="016227AC" w14:textId="75B92336" w:rsidR="00771D4C" w:rsidRPr="00CE0AFC" w:rsidRDefault="00771D4C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Ромм, Т. А. Воспи</w:t>
      </w:r>
      <w:r w:rsidR="00DA3BD5" w:rsidRPr="00CE0AFC">
        <w:rPr>
          <w:rFonts w:ascii="Times New Roman" w:hAnsi="Times New Roman" w:cs="Times New Roman"/>
          <w:sz w:val="28"/>
          <w:szCs w:val="28"/>
        </w:rPr>
        <w:t xml:space="preserve">тание. Волонтерство. Молодежь </w:t>
      </w:r>
      <w:r w:rsidRPr="00CE0AFC">
        <w:rPr>
          <w:rFonts w:ascii="Times New Roman" w:hAnsi="Times New Roman" w:cs="Times New Roman"/>
          <w:sz w:val="28"/>
          <w:szCs w:val="28"/>
        </w:rPr>
        <w:t xml:space="preserve">/ Т. А. Ромм, Е. В. Богданова.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AFC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E0AFC">
        <w:rPr>
          <w:rFonts w:ascii="Times New Roman" w:hAnsi="Times New Roman" w:cs="Times New Roman"/>
          <w:sz w:val="28"/>
          <w:szCs w:val="28"/>
        </w:rPr>
        <w:t xml:space="preserve"> НГТУ, 2015. — 383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CE0AFC">
        <w:rPr>
          <w:rFonts w:ascii="Times New Roman" w:hAnsi="Times New Roman" w:cs="Times New Roman"/>
          <w:sz w:val="28"/>
          <w:szCs w:val="28"/>
        </w:rPr>
        <w:t>Режим доступа</w:t>
      </w:r>
      <w:r w:rsidR="00664A8F">
        <w:rPr>
          <w:rFonts w:ascii="Times New Roman" w:hAnsi="Times New Roman" w:cs="Times New Roman"/>
          <w:sz w:val="28"/>
          <w:szCs w:val="28"/>
        </w:rPr>
        <w:t xml:space="preserve">: </w:t>
      </w:r>
      <w:r w:rsidRPr="00CE0AFC">
        <w:rPr>
          <w:rFonts w:ascii="Times New Roman" w:hAnsi="Times New Roman" w:cs="Times New Roman"/>
          <w:sz w:val="28"/>
          <w:szCs w:val="28"/>
        </w:rPr>
        <w:t xml:space="preserve">https://e.lanbook.com/book/118371. </w:t>
      </w:r>
    </w:p>
    <w:p w14:paraId="519BDE75" w14:textId="3EF21FF4" w:rsidR="00F233B4" w:rsidRPr="00664A8F" w:rsidRDefault="00D365F2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Сысоева, Е. Ю. Актуальные проблемы педагогического 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>общения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Е. Ю. Сысоева. — 2-е издание, исправленное и дополненное.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Самара: СамГУ, 2019. — 164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 xml:space="preserve">URL: https://e.lanbook.com/book/148585. </w:t>
      </w:r>
    </w:p>
    <w:p w14:paraId="63B20AB4" w14:textId="77777777" w:rsidR="00F233B4" w:rsidRPr="00224358" w:rsidRDefault="00F233B4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35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14:paraId="10198976" w14:textId="4B6A75D3" w:rsidR="00673D5A" w:rsidRPr="00664A8F" w:rsidRDefault="00673D5A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Адаптационная готовность личности в современных условиях развития общества: монография / под редакцией М. В. Григорьевой.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Саратов: СГУ, 2016.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124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>https://e.lanbook.com/book/148871</w:t>
      </w:r>
      <w:r w:rsidR="00664A8F">
        <w:rPr>
          <w:rFonts w:ascii="Times New Roman" w:hAnsi="Times New Roman" w:cs="Times New Roman"/>
          <w:sz w:val="28"/>
          <w:szCs w:val="28"/>
        </w:rPr>
        <w:t>.</w:t>
      </w:r>
    </w:p>
    <w:p w14:paraId="3EBB38A7" w14:textId="7F8DF3B4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Антонова Л.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Б. Профилактика ксенофобии и экстремизма в высших учебных заведениях Российской Федерации</w:t>
      </w:r>
      <w:r w:rsidR="00664A8F">
        <w:rPr>
          <w:rFonts w:ascii="Times New Roman" w:hAnsi="Times New Roman" w:cs="Times New Roman"/>
          <w:sz w:val="28"/>
          <w:szCs w:val="28"/>
        </w:rPr>
        <w:t xml:space="preserve"> / Л. Б.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Антонова </w:t>
      </w:r>
      <w:r w:rsidRPr="00664A8F">
        <w:rPr>
          <w:rFonts w:ascii="Times New Roman" w:hAnsi="Times New Roman" w:cs="Times New Roman"/>
          <w:sz w:val="28"/>
          <w:szCs w:val="28"/>
        </w:rPr>
        <w:t>//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Территория науки. – 2012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Pr="00664A8F">
        <w:rPr>
          <w:rFonts w:ascii="Times New Roman" w:hAnsi="Times New Roman" w:cs="Times New Roman"/>
          <w:sz w:val="28"/>
          <w:szCs w:val="28"/>
        </w:rPr>
        <w:t>№ 1. – С. 145-156.</w:t>
      </w:r>
    </w:p>
    <w:p w14:paraId="2F792EC5" w14:textId="04460DB9" w:rsidR="000F6C6C" w:rsidRPr="00664A8F" w:rsidRDefault="000F6C6C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Антропологические основы систем, содержания и технологий обучения, воспитания и развития личности: материалы конференции / под редакцией Л. Л. Редько, С. В.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Бобрышов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A8F">
        <w:rPr>
          <w:rFonts w:ascii="Times New Roman" w:hAnsi="Times New Roman" w:cs="Times New Roman"/>
          <w:sz w:val="28"/>
          <w:szCs w:val="28"/>
        </w:rPr>
        <w:t>Ставропол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СГПИ, 2018.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326 с.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https://e.lanbook.com/book/117652. </w:t>
      </w:r>
    </w:p>
    <w:p w14:paraId="5703F5B6" w14:textId="206D33A0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Бондаренко 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Российская идентичность и межкультурные коммуникации: учебное по</w:t>
      </w:r>
      <w:r w:rsidR="007A636D" w:rsidRPr="00664A8F">
        <w:rPr>
          <w:rFonts w:ascii="Times New Roman" w:hAnsi="Times New Roman" w:cs="Times New Roman"/>
          <w:sz w:val="28"/>
          <w:szCs w:val="28"/>
        </w:rPr>
        <w:t>собие для аудиторной и самостоя</w:t>
      </w:r>
      <w:r w:rsidRPr="00664A8F">
        <w:rPr>
          <w:rFonts w:ascii="Times New Roman" w:hAnsi="Times New Roman" w:cs="Times New Roman"/>
          <w:sz w:val="28"/>
          <w:szCs w:val="28"/>
        </w:rPr>
        <w:t>тельной работы магистрантов</w:t>
      </w:r>
      <w:r w:rsidR="00664A8F">
        <w:rPr>
          <w:rFonts w:ascii="Times New Roman" w:hAnsi="Times New Roman" w:cs="Times New Roman"/>
          <w:sz w:val="28"/>
          <w:szCs w:val="28"/>
        </w:rPr>
        <w:t xml:space="preserve"> / </w:t>
      </w:r>
      <w:r w:rsidR="00664A8F" w:rsidRPr="00664A8F">
        <w:rPr>
          <w:rFonts w:ascii="Times New Roman" w:hAnsi="Times New Roman" w:cs="Times New Roman"/>
          <w:sz w:val="28"/>
          <w:szCs w:val="28"/>
        </w:rPr>
        <w:t>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В.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Бондаренко О.В.,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И.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Мартыненко</w:t>
      </w:r>
      <w:r w:rsidRPr="00664A8F">
        <w:rPr>
          <w:rFonts w:ascii="Times New Roman" w:hAnsi="Times New Roman" w:cs="Times New Roman"/>
          <w:sz w:val="28"/>
          <w:szCs w:val="28"/>
        </w:rPr>
        <w:t xml:space="preserve">. - Иркутск: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Pr="00664A8F">
        <w:rPr>
          <w:rFonts w:ascii="Times New Roman" w:hAnsi="Times New Roman" w:cs="Times New Roman"/>
          <w:sz w:val="28"/>
          <w:szCs w:val="28"/>
        </w:rPr>
        <w:t xml:space="preserve">, 2019. – 108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http://195.206.39.221/fulltext/i_031469.pdf</w:t>
        </w:r>
      </w:hyperlink>
    </w:p>
    <w:p w14:paraId="4DF61F28" w14:textId="1A980AD6" w:rsidR="00053A01" w:rsidRPr="00664A8F" w:rsidRDefault="00053A01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Гаврилов О. Ф. Модусы социального взаимодействия: концепты идентичности, духовного опыта, общественных преобразований: монография / О. Ф. Гаврилов, Е. О. Гаврилов, Т. И. Грицкевич.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КемГУ, 2020. — 152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https://e.lanbook.com/book/156110. </w:t>
      </w:r>
    </w:p>
    <w:p w14:paraId="76162BC7" w14:textId="14E9613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Голец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Воспитательный п</w:t>
      </w:r>
      <w:r w:rsidR="007A636D" w:rsidRPr="00664A8F">
        <w:rPr>
          <w:rFonts w:ascii="Times New Roman" w:hAnsi="Times New Roman" w:cs="Times New Roman"/>
          <w:sz w:val="28"/>
          <w:szCs w:val="28"/>
        </w:rPr>
        <w:t>отенциал спортивных единоборств</w:t>
      </w:r>
      <w:r w:rsidRPr="00664A8F">
        <w:rPr>
          <w:rFonts w:ascii="Times New Roman" w:hAnsi="Times New Roman" w:cs="Times New Roman"/>
          <w:sz w:val="28"/>
          <w:szCs w:val="28"/>
        </w:rPr>
        <w:t>: м</w:t>
      </w:r>
      <w:r w:rsidR="007A636D" w:rsidRPr="00664A8F">
        <w:rPr>
          <w:rFonts w:ascii="Times New Roman" w:hAnsi="Times New Roman" w:cs="Times New Roman"/>
          <w:sz w:val="28"/>
          <w:szCs w:val="28"/>
        </w:rPr>
        <w:t>оногр</w:t>
      </w:r>
      <w:r w:rsidR="00664A8F">
        <w:rPr>
          <w:rFonts w:ascii="Times New Roman" w:hAnsi="Times New Roman" w:cs="Times New Roman"/>
          <w:sz w:val="28"/>
          <w:szCs w:val="28"/>
        </w:rPr>
        <w:t>афия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/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В. Голец.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Ежевского, 2015. - 252 c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http://195.206.39.221/fulltext/Golec_Vospitatelnii_potencial.pdf</w:t>
      </w:r>
    </w:p>
    <w:p w14:paraId="4B9A60DC" w14:textId="7C29C743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Голованова Н. Ф</w:t>
      </w:r>
      <w:r w:rsidRPr="00664A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64A8F">
        <w:rPr>
          <w:rFonts w:ascii="Times New Roman" w:hAnsi="Times New Roman" w:cs="Times New Roman"/>
          <w:sz w:val="28"/>
          <w:szCs w:val="28"/>
        </w:rPr>
        <w:t>Педагогика: учебник и практикум для а</w:t>
      </w:r>
      <w:r w:rsidR="007A636D" w:rsidRPr="00664A8F">
        <w:rPr>
          <w:rFonts w:ascii="Times New Roman" w:hAnsi="Times New Roman" w:cs="Times New Roman"/>
          <w:sz w:val="28"/>
          <w:szCs w:val="28"/>
        </w:rPr>
        <w:t>кадемического бакалавриата / Н.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Ф.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Голованова.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2-е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и доп. — М.: Из</w:t>
      </w:r>
      <w:r w:rsidRPr="00664A8F">
        <w:rPr>
          <w:rFonts w:ascii="Times New Roman" w:hAnsi="Times New Roman" w:cs="Times New Roman"/>
          <w:sz w:val="28"/>
          <w:szCs w:val="28"/>
        </w:rPr>
        <w:t>да</w:t>
      </w:r>
      <w:r w:rsidRPr="00664A8F">
        <w:rPr>
          <w:rFonts w:ascii="Times New Roman" w:hAnsi="Times New Roman" w:cs="Times New Roman"/>
          <w:sz w:val="28"/>
          <w:szCs w:val="28"/>
        </w:rPr>
        <w:lastRenderedPageBreak/>
        <w:t xml:space="preserve">тельство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2017.</w:t>
      </w:r>
      <w:r w:rsidR="00664A8F">
        <w:rPr>
          <w:rFonts w:ascii="Times New Roman" w:hAnsi="Times New Roman" w:cs="Times New Roman"/>
          <w:sz w:val="28"/>
          <w:szCs w:val="28"/>
        </w:rPr>
        <w:t xml:space="preserve"> – </w:t>
      </w:r>
      <w:r w:rsidRPr="00664A8F">
        <w:rPr>
          <w:rFonts w:ascii="Times New Roman" w:hAnsi="Times New Roman" w:cs="Times New Roman"/>
          <w:sz w:val="28"/>
          <w:szCs w:val="28"/>
        </w:rPr>
        <w:t>377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https://www.biblioonline.ru/book/D97E1A9A-1C89-430D-920A-CC6131C542A6.</w:t>
      </w:r>
    </w:p>
    <w:p w14:paraId="7C82C397" w14:textId="68347B66" w:rsidR="00766FFF" w:rsidRPr="00664A8F" w:rsidRDefault="007A636D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Е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. О патриотическом и нравственном воспитании молодежи на современном этапе </w:t>
      </w:r>
      <w:r w:rsidR="00664A8F">
        <w:rPr>
          <w:rFonts w:ascii="Times New Roman" w:hAnsi="Times New Roman" w:cs="Times New Roman"/>
          <w:sz w:val="28"/>
          <w:szCs w:val="28"/>
        </w:rPr>
        <w:t xml:space="preserve">/ </w:t>
      </w:r>
      <w:r w:rsidR="00664A8F" w:rsidRPr="00664A8F">
        <w:rPr>
          <w:rFonts w:ascii="Times New Roman" w:hAnsi="Times New Roman" w:cs="Times New Roman"/>
          <w:sz w:val="28"/>
          <w:szCs w:val="28"/>
        </w:rPr>
        <w:t>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Е.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К.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С.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Тлеугабылова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А.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Абдрахманова </w:t>
      </w:r>
      <w:r w:rsidR="00766FFF" w:rsidRPr="00664A8F">
        <w:rPr>
          <w:rFonts w:ascii="Times New Roman" w:hAnsi="Times New Roman" w:cs="Times New Roman"/>
          <w:sz w:val="28"/>
          <w:szCs w:val="28"/>
        </w:rPr>
        <w:t>// Современные проблемы науки и образования. – 2013. – № 1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66FFF" w:rsidRPr="00664A8F">
        <w:rPr>
          <w:rFonts w:ascii="Times New Roman" w:hAnsi="Times New Roman" w:cs="Times New Roman"/>
          <w:sz w:val="28"/>
          <w:szCs w:val="28"/>
        </w:rPr>
        <w:t>http://science-education.ru/ru/article/view?id=8461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678BC" w14:textId="77FB5BD6" w:rsidR="00A71E20" w:rsidRPr="00664A8F" w:rsidRDefault="00A71E20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Зинченко, В.Г. Межкультурная коммуникация. От системного подх</w:t>
      </w:r>
      <w:r w:rsidR="007A636D" w:rsidRPr="00664A8F">
        <w:rPr>
          <w:rFonts w:ascii="Times New Roman" w:hAnsi="Times New Roman" w:cs="Times New Roman"/>
          <w:sz w:val="28"/>
          <w:szCs w:val="28"/>
        </w:rPr>
        <w:t>ода к синергетической парадигме</w:t>
      </w:r>
      <w:r w:rsidRPr="00664A8F">
        <w:rPr>
          <w:rFonts w:ascii="Times New Roman" w:hAnsi="Times New Roman" w:cs="Times New Roman"/>
          <w:sz w:val="28"/>
          <w:szCs w:val="28"/>
        </w:rPr>
        <w:t>: учебное пособие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Зинченко,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Зусман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З.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Кирн</w:t>
      </w:r>
      <w:r w:rsidR="007A636D" w:rsidRPr="00664A8F">
        <w:rPr>
          <w:rFonts w:ascii="Times New Roman" w:hAnsi="Times New Roman" w:cs="Times New Roman"/>
          <w:sz w:val="28"/>
          <w:szCs w:val="28"/>
        </w:rPr>
        <w:t>озе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2-е изд., стер. </w:t>
      </w:r>
      <w:r w:rsidR="00A86A8D">
        <w:rPr>
          <w:rFonts w:ascii="Times New Roman" w:hAnsi="Times New Roman" w:cs="Times New Roman"/>
          <w:sz w:val="28"/>
          <w:szCs w:val="28"/>
        </w:rPr>
        <w:t>–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М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664A8F">
        <w:rPr>
          <w:rFonts w:ascii="Times New Roman" w:hAnsi="Times New Roman" w:cs="Times New Roman"/>
          <w:sz w:val="28"/>
          <w:szCs w:val="28"/>
        </w:rPr>
        <w:t>: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ФЛИНТА, 2016.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223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https://e.lanbook.com/book/84378</w:t>
      </w:r>
    </w:p>
    <w:p w14:paraId="0AA287F6" w14:textId="3610A91C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Проблемы и перспективы формирования здорового образа </w:t>
      </w:r>
      <w:r w:rsidR="007A636D" w:rsidRPr="00664A8F">
        <w:rPr>
          <w:rFonts w:ascii="Times New Roman" w:hAnsi="Times New Roman" w:cs="Times New Roman"/>
          <w:sz w:val="28"/>
          <w:szCs w:val="28"/>
        </w:rPr>
        <w:t>жизни в информационном обществе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</w:t>
      </w:r>
      <w:r w:rsidR="00A86A8D">
        <w:rPr>
          <w:rFonts w:ascii="Times New Roman" w:hAnsi="Times New Roman" w:cs="Times New Roman"/>
          <w:sz w:val="28"/>
          <w:szCs w:val="28"/>
        </w:rPr>
        <w:t xml:space="preserve"> (Иркутск, </w:t>
      </w:r>
      <w:r w:rsidRPr="00664A8F">
        <w:rPr>
          <w:rFonts w:ascii="Times New Roman" w:hAnsi="Times New Roman" w:cs="Times New Roman"/>
          <w:sz w:val="28"/>
          <w:szCs w:val="28"/>
        </w:rPr>
        <w:t>26-28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2016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Мегапринт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2016. - 196 c.</w:t>
      </w:r>
      <w:r w:rsidR="00A86A8D">
        <w:rPr>
          <w:rFonts w:ascii="Times New Roman" w:hAnsi="Times New Roman" w:cs="Times New Roman"/>
          <w:sz w:val="28"/>
          <w:szCs w:val="28"/>
        </w:rPr>
        <w:t xml:space="preserve"> 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86A8D" w:rsidRPr="00B042D0">
          <w:rPr>
            <w:rStyle w:val="a5"/>
            <w:rFonts w:ascii="Times New Roman" w:hAnsi="Times New Roman" w:cs="Times New Roman"/>
            <w:sz w:val="28"/>
            <w:szCs w:val="28"/>
          </w:rPr>
          <w:t>http://195.206.39.221/fulltext/Sbornik_Problemi_i_perspektivi_26_28_okt_2016</w:t>
        </w:r>
      </w:hyperlink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14:paraId="18469CAB" w14:textId="1E8EC4B1" w:rsidR="00DB7374" w:rsidRPr="00664A8F" w:rsidRDefault="00DB7374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Профилактика и противодействие молодежному 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>экстремизму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Р. Э. Герман, И. А. Ануприенко, В. С.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Клопихина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составители Р. Э. Герман [и др.].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Ставрополь: СГПИ, 2018.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172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https://e.lanbook.com/book/117686. </w:t>
      </w:r>
    </w:p>
    <w:p w14:paraId="67F51DB7" w14:textId="60506928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Психо</w:t>
      </w:r>
      <w:r w:rsidR="007A636D" w:rsidRPr="00664A8F">
        <w:rPr>
          <w:rFonts w:ascii="Times New Roman" w:hAnsi="Times New Roman" w:cs="Times New Roman"/>
          <w:sz w:val="28"/>
          <w:szCs w:val="28"/>
        </w:rPr>
        <w:t>логия и педагогика высшей школы</w:t>
      </w:r>
      <w:r w:rsidRPr="00664A8F">
        <w:rPr>
          <w:rFonts w:ascii="Times New Roman" w:hAnsi="Times New Roman" w:cs="Times New Roman"/>
          <w:sz w:val="28"/>
          <w:szCs w:val="28"/>
        </w:rPr>
        <w:t>: учеб.-метод. пособие [/ сос</w:t>
      </w:r>
      <w:r w:rsidR="007A636D" w:rsidRPr="00664A8F">
        <w:rPr>
          <w:rFonts w:ascii="Times New Roman" w:hAnsi="Times New Roman" w:cs="Times New Roman"/>
          <w:sz w:val="28"/>
          <w:szCs w:val="28"/>
        </w:rPr>
        <w:t>т. Т.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А. Алтухова. - Молодежный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вского, 2017. - 128 c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http://195.206.39.221/fulltext/i_004006.pdf</w:t>
        </w:r>
      </w:hyperlink>
    </w:p>
    <w:p w14:paraId="4181EE44" w14:textId="67A9BA63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Северов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История зарождения и развитие Росси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йской педагогики: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/ В.Г. Северов.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вского, 2017. - 157 c</w:t>
      </w:r>
      <w:r w:rsidR="00A86A8D">
        <w:rPr>
          <w:rFonts w:ascii="Times New Roman" w:hAnsi="Times New Roman" w:cs="Times New Roman"/>
          <w:sz w:val="28"/>
          <w:szCs w:val="28"/>
        </w:rPr>
        <w:t>. -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://195.206.39.221/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fulltext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Severov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Istoriya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zarojdeniya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razv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Ross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ped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14:paraId="309E790D" w14:textId="569E7685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Современные проблемы профессионального о</w:t>
      </w:r>
      <w:r w:rsidR="007A636D" w:rsidRPr="00664A8F">
        <w:rPr>
          <w:rFonts w:ascii="Times New Roman" w:hAnsi="Times New Roman" w:cs="Times New Roman"/>
          <w:sz w:val="28"/>
          <w:szCs w:val="28"/>
        </w:rPr>
        <w:t>бразования: опыт и пути решения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3-й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науч.-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частием</w:t>
      </w:r>
      <w:r w:rsidR="00A86A8D">
        <w:rPr>
          <w:rFonts w:ascii="Times New Roman" w:hAnsi="Times New Roman" w:cs="Times New Roman"/>
          <w:sz w:val="28"/>
          <w:szCs w:val="28"/>
        </w:rPr>
        <w:t xml:space="preserve"> (</w:t>
      </w:r>
      <w:r w:rsidRPr="00664A8F">
        <w:rPr>
          <w:rFonts w:ascii="Times New Roman" w:hAnsi="Times New Roman" w:cs="Times New Roman"/>
          <w:sz w:val="28"/>
          <w:szCs w:val="28"/>
        </w:rPr>
        <w:t>Иркутск, 16–18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2018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– Иркутск</w:t>
      </w:r>
      <w:r w:rsidRPr="00664A8F">
        <w:rPr>
          <w:rFonts w:ascii="Times New Roman" w:hAnsi="Times New Roman" w:cs="Times New Roman"/>
          <w:sz w:val="28"/>
          <w:szCs w:val="28"/>
        </w:rPr>
        <w:t>: Изд-во ИГУ, 2018. –</w:t>
      </w:r>
      <w:r w:rsidRPr="00664A8F"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http://195.206.39.221/fulltext/i_030353.pdf</w:t>
        </w:r>
      </w:hyperlink>
    </w:p>
    <w:p w14:paraId="4A96B31A" w14:textId="43AA840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Права человека в контексте политико-правовой турбулентности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A8D"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="00A86A8D" w:rsidRPr="00664A8F">
        <w:rPr>
          <w:rFonts w:ascii="Times New Roman" w:hAnsi="Times New Roman" w:cs="Times New Roman"/>
          <w:sz w:val="28"/>
          <w:szCs w:val="28"/>
        </w:rPr>
        <w:t>, О.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Pr="00664A8F">
        <w:rPr>
          <w:rFonts w:ascii="Times New Roman" w:hAnsi="Times New Roman" w:cs="Times New Roman"/>
          <w:sz w:val="28"/>
          <w:szCs w:val="28"/>
        </w:rPr>
        <w:t xml:space="preserve"> //Известия Байкальского государственного университета. - 2017. - Т. 27. - № 2. - C. 73–84.</w:t>
      </w:r>
    </w:p>
    <w:p w14:paraId="1261BBF3" w14:textId="77777777" w:rsidR="006C0702" w:rsidRDefault="006C0702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4020A" w14:textId="77777777" w:rsidR="00CB5FDB" w:rsidRDefault="006C0702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Интернет</w:t>
      </w:r>
    </w:p>
    <w:p w14:paraId="5F7F0C47" w14:textId="1130496A" w:rsidR="00557EA8" w:rsidRPr="00A86A8D" w:rsidRDefault="00557EA8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Андреев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Конкурентология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. Учебный курс для творческого саморазвития конкурентоспособности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Андреев. – Казань: Центр инновационных технологий, 2013. – 468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A86A8D">
        <w:rPr>
          <w:rFonts w:ascii="Times New Roman" w:hAnsi="Times New Roman" w:cs="Times New Roman"/>
          <w:sz w:val="28"/>
          <w:szCs w:val="28"/>
        </w:rPr>
        <w:t>Режим доступа: https://logos-press.ru/docs/konkurent.pdf</w:t>
      </w:r>
    </w:p>
    <w:p w14:paraId="2806E70C" w14:textId="25001260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Ксенофобия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gramStart"/>
      <w:r w:rsidR="00A86A8D" w:rsidRPr="00A86A8D">
        <w:rPr>
          <w:rFonts w:ascii="Times New Roman" w:hAnsi="Times New Roman" w:cs="Times New Roman"/>
          <w:sz w:val="28"/>
          <w:szCs w:val="28"/>
        </w:rPr>
        <w:t>доступа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 w:rsidRPr="00A86A8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://ru.wikipedia.org/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wiki</w:t>
      </w:r>
      <w:proofErr w:type="spellEnd"/>
    </w:p>
    <w:p w14:paraId="2BDA7660" w14:textId="0A7ED899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и противодействию экстремизму в молодежной среде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A86A8D">
        <w:rPr>
          <w:rFonts w:ascii="Times New Roman" w:hAnsi="Times New Roman" w:cs="Times New Roman"/>
          <w:sz w:val="28"/>
          <w:szCs w:val="28"/>
        </w:rPr>
        <w:t>http://www.echo.msk.ru/doc/764494-echo.html</w:t>
      </w:r>
    </w:p>
    <w:p w14:paraId="76FC117F" w14:textId="485F1963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Педсовет: профилактика ксенофобии и р</w:t>
      </w:r>
      <w:r w:rsidR="007A636D" w:rsidRPr="00A86A8D">
        <w:rPr>
          <w:rFonts w:ascii="Times New Roman" w:hAnsi="Times New Roman" w:cs="Times New Roman"/>
          <w:sz w:val="28"/>
          <w:szCs w:val="28"/>
        </w:rPr>
        <w:t>азвитие толерантных установок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3108C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108CE" w:rsidRPr="00B042D0">
          <w:rPr>
            <w:rStyle w:val="a5"/>
            <w:rFonts w:ascii="Times New Roman" w:hAnsi="Times New Roman" w:cs="Times New Roman"/>
            <w:sz w:val="28"/>
            <w:szCs w:val="28"/>
          </w:rPr>
          <w:t xml:space="preserve">- Режим доступа: </w:t>
        </w:r>
        <w:r w:rsidR="003108CE" w:rsidRPr="00B042D0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http://www.cpsy.ru/index.php/administarators/psyhologiyaupravleniya/pedsovet /106212011-05-24-15-23-28</w:t>
        </w:r>
      </w:hyperlink>
    </w:p>
    <w:p w14:paraId="3F38200F" w14:textId="417E1038" w:rsidR="00766FFF" w:rsidRPr="003108CE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Проблемы патриотического воспитания современной молодежи // Научно-издательский центр «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 xml:space="preserve">».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2" w:history="1"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sociosphera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publication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conference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/2017/135/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problemy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patrioticheskogo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vospitaniya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sovremennoj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molodezhi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14:paraId="6732C114" w14:textId="044EAF55" w:rsidR="00A71E20" w:rsidRPr="00A86A8D" w:rsidRDefault="00A71E20" w:rsidP="00822C8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 xml:space="preserve">Электронная библиотека по философии культуры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664A8F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http://filosof.historic.ru  </w:t>
      </w:r>
    </w:p>
    <w:p w14:paraId="2126101B" w14:textId="77777777" w:rsidR="00A71E20" w:rsidRDefault="00A71E2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4AE9B" w14:textId="77777777" w:rsidR="00B31F60" w:rsidRP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F7">
        <w:rPr>
          <w:rFonts w:ascii="Times New Roman" w:hAnsi="Times New Roman" w:cs="Times New Roman"/>
          <w:b/>
          <w:color w:val="000000"/>
          <w:sz w:val="28"/>
          <w:szCs w:val="28"/>
        </w:rPr>
        <w:t>Лицензионное программное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воспитательного процесса</w:t>
      </w:r>
    </w:p>
    <w:p w14:paraId="01EB3F23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Microsoft Windows Vista Business Russian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Upgrade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Academic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OPEN No Level (апгрейд операционной системы) (лицензии: № 44217759, 44667904, 43837216, 44545018, 44545016).</w:t>
      </w:r>
    </w:p>
    <w:p w14:paraId="38E1D87D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Microsoft Office 2007 (пакет офисных приложений Майкрософт) (лицензии: № 44217759, 44667904, 43837216, 44545018, 44545016, 44217780).</w:t>
      </w:r>
    </w:p>
    <w:p w14:paraId="4B3B04C9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Windows Server Standard 2008 Russian Academic OPEN No Level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серверная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операционная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)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лицензии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: № 44217759, 43837216).</w:t>
      </w:r>
    </w:p>
    <w:p w14:paraId="3233678A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Microsoft SQL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SvrStd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2008 Russian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OpenLicensePack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NoLevel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Acdmc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46644303).</w:t>
      </w:r>
    </w:p>
    <w:p w14:paraId="7917EEC6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Visual Studio Professional 2010 Russian Academic OPEN 1 License No Level -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№49334152).</w:t>
      </w:r>
    </w:p>
    <w:p w14:paraId="2630135F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1C: Университет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– регистрационный номер 9985650 (Договор б/н от 27.04.2015)</w:t>
      </w:r>
    </w:p>
    <w:p w14:paraId="1D63FDA7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ЭПС «Система Гарант» (Договор о взаимном сотрудничестве № 2070/У от 06.04.2007, дополнительное соглашение к договору о взаимном сотрудничестве от 09.01.2018).</w:t>
      </w:r>
    </w:p>
    <w:p w14:paraId="2006B6D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A6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Справочно-правовая система КонсультантПлюс (Договор № 20042/СВ от 19.10.20)</w:t>
      </w:r>
    </w:p>
    <w:p w14:paraId="3CA1921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6EBF2C" w14:textId="77777777" w:rsidR="00B31F60" w:rsidRDefault="005E656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Материально-техническое обеспечение воспитательной работы</w:t>
      </w:r>
    </w:p>
    <w:p w14:paraId="2FC0A4F4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Актовый 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300 посадочных мест</w:t>
      </w:r>
      <w:r w:rsidR="0001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84E6A8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Спортивный зал (универсальный)</w:t>
      </w:r>
    </w:p>
    <w:p w14:paraId="61916F7B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</w:t>
      </w:r>
    </w:p>
    <w:p w14:paraId="236EA138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Лыжная база</w:t>
      </w:r>
    </w:p>
    <w:p w14:paraId="36FB5FE3" w14:textId="77777777" w:rsid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аудитории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интерактивных 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тренингов, мастер-классов, кураторских часов</w:t>
      </w:r>
    </w:p>
    <w:p w14:paraId="346006C7" w14:textId="649A6520" w:rsidR="005E656B" w:rsidRP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1BC">
        <w:rPr>
          <w:rFonts w:ascii="Times New Roman" w:hAnsi="Times New Roman" w:cs="Times New Roman"/>
          <w:color w:val="000000"/>
          <w:sz w:val="28"/>
          <w:szCs w:val="28"/>
        </w:rPr>
        <w:t>Библиотека</w:t>
      </w:r>
      <w:r w:rsidR="007141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4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F0C4A0" w14:textId="77777777" w:rsid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42124" w14:textId="447B2F9B" w:rsidR="009E6F20" w:rsidRPr="003108CE" w:rsidRDefault="001E4DA0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C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КОМПЛЕКСНОГО ОБСЛЕДОВАНИЯ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УРОВНЯ СФОРМИРОВАННОСТИ </w:t>
      </w:r>
      <w:r w:rsidR="003108CE" w:rsidRPr="003108CE">
        <w:rPr>
          <w:rFonts w:ascii="Times New Roman" w:hAnsi="Times New Roman" w:cs="Times New Roman"/>
          <w:b/>
          <w:iCs/>
          <w:sz w:val="28"/>
          <w:szCs w:val="28"/>
        </w:rPr>
        <w:t xml:space="preserve">УНИВЕРСАЛЬНЫХ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КОМПЕТЕНЦИЙ И ЛИЧНОСТНОГО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РОСТА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СТУДЕНТОВ В ПРОЦЕССЕ ВОСПИТАНИЯ</w:t>
      </w:r>
      <w:r w:rsidR="00EA2568" w:rsidRPr="003108CE">
        <w:rPr>
          <w:rFonts w:ascii="Times New Roman" w:hAnsi="Times New Roman" w:cs="Times New Roman"/>
          <w:b/>
          <w:sz w:val="28"/>
          <w:szCs w:val="28"/>
        </w:rPr>
        <w:t xml:space="preserve"> В ИРКУТСКОМ ГАУ</w:t>
      </w:r>
    </w:p>
    <w:p w14:paraId="1E6834F4" w14:textId="77777777" w:rsidR="0068570C" w:rsidRPr="006446DF" w:rsidRDefault="0068570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C42413" w14:textId="77777777" w:rsidR="00B67080" w:rsidRPr="00B67080" w:rsidRDefault="00895A9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результатов 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 w:rsidR="00AA295C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производиться с учетом следующих принципиальных его особенностей:</w:t>
      </w:r>
    </w:p>
    <w:p w14:paraId="65A89F8D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неочевидность и разделенный характер авторства результатов воспитания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(невозможно достоверно утверждать, в какой мере сформировавшиеся у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те или иные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качества стали результатом влияния того или иного субъекта его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социализации, а в какой – результатом его собственных усилий, его саморазвития), требующие рассматривать эти результаты не как результаты деятельности лишь </w:t>
      </w:r>
      <w:r w:rsidR="00895A9F">
        <w:rPr>
          <w:rFonts w:ascii="Times New Roman" w:hAnsi="Times New Roman" w:cs="Times New Roman"/>
          <w:color w:val="000000"/>
          <w:sz w:val="28"/>
          <w:szCs w:val="28"/>
        </w:rPr>
        <w:t xml:space="preserve">ППС и студенческого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коллектива университета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, а как результаты 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общекультурных компетенций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социального воспитания в целом;</w:t>
      </w:r>
    </w:p>
    <w:p w14:paraId="10FDDC56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незавершенность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(как и сам процесс воспитания, его результаты никогда не будут конечными), требующая рассматривать эти результаты как промежуточные;</w:t>
      </w:r>
    </w:p>
    <w:p w14:paraId="75FA893C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отсроченный характер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(их нельзя определить сиюминутно, так как не всегда известно, через какой промежуток времени те или иные оказываемые на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выпускника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влияния отразятся на нем), требующий рассматривать эти результаты как неполные;</w:t>
      </w:r>
    </w:p>
    <w:p w14:paraId="276FB344" w14:textId="77777777" w:rsidR="005B3AA9" w:rsidRPr="00010B47" w:rsidRDefault="00010B47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>оценка качества воспитательной (учебной и внеучебной) работы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всех структурных подразделений университета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носить неперсонифицированный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и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 для выявления проблемного поля воспитания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>и совершенствования воспитательной деятельности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 в Иркутском ГАУ.</w:t>
      </w:r>
    </w:p>
    <w:p w14:paraId="033D03E9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A8281F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17F87E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CBAAB4" w14:textId="77777777" w:rsidR="009E6F20" w:rsidRDefault="00FF175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75C">
        <w:rPr>
          <w:rFonts w:ascii="Times New Roman" w:hAnsi="Times New Roman" w:cs="Times New Roman"/>
          <w:b/>
          <w:color w:val="000000"/>
          <w:sz w:val="28"/>
          <w:szCs w:val="28"/>
        </w:rPr>
        <w:t>Примерный диагностический инструментарий</w:t>
      </w:r>
    </w:p>
    <w:p w14:paraId="5E60A9E9" w14:textId="77777777" w:rsidR="0018673B" w:rsidRDefault="0018673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633D6A" w14:textId="60ECC6C3" w:rsidR="0018673B" w:rsidRPr="00137F1F" w:rsidRDefault="0018673B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младших курсах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главной методики рекомендуется использовать педагогическое наблюдение за поведением и эмоционально-нравственным состоянием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их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и внеучебной жизни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в специально создаваемых 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>воспитательно-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педагогических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(тематические интерактивные занятия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беседы/диспуты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по тем или иным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духовно-нравственным проблемам; 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беседы различного характера, беседы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куратора, психолога,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иректора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 xml:space="preserve"> по ВР;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акции гражданско-патриотической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 xml:space="preserve">, профилактической, экологической, культурно-эстетической и спортивной направленности), а также вести наблюдение за </w:t>
      </w:r>
      <w:r w:rsidR="00137F1F" w:rsidRPr="003E6560">
        <w:rPr>
          <w:rFonts w:ascii="Times New Roman" w:hAnsi="Times New Roman" w:cs="Times New Roman"/>
          <w:sz w:val="28"/>
          <w:szCs w:val="28"/>
        </w:rPr>
        <w:t>способность</w:t>
      </w:r>
      <w:r w:rsidR="00137F1F">
        <w:rPr>
          <w:rFonts w:ascii="Times New Roman" w:hAnsi="Times New Roman" w:cs="Times New Roman"/>
          <w:sz w:val="28"/>
          <w:szCs w:val="28"/>
        </w:rPr>
        <w:t>ю</w:t>
      </w:r>
      <w:r w:rsidR="00137F1F" w:rsidRPr="003E6560">
        <w:rPr>
          <w:rFonts w:ascii="Times New Roman" w:hAnsi="Times New Roman" w:cs="Times New Roman"/>
          <w:sz w:val="28"/>
          <w:szCs w:val="28"/>
        </w:rPr>
        <w:t xml:space="preserve"> обучающихся к саморазвитию </w:t>
      </w:r>
      <w:r w:rsidR="00137F1F">
        <w:rPr>
          <w:rFonts w:ascii="Times New Roman" w:hAnsi="Times New Roman" w:cs="Times New Roman"/>
          <w:sz w:val="28"/>
          <w:szCs w:val="28"/>
        </w:rPr>
        <w:t xml:space="preserve">и личностному самоопределению, </w:t>
      </w:r>
      <w:r w:rsidR="00137F1F" w:rsidRPr="00137F1F">
        <w:rPr>
          <w:rFonts w:ascii="Times New Roman" w:hAnsi="Times New Roman" w:cs="Times New Roman"/>
          <w:sz w:val="28"/>
          <w:szCs w:val="28"/>
        </w:rPr>
        <w:t>за мотивацией студентов к обучению и целенаправленной познавательной деятельности</w:t>
      </w:r>
      <w:r w:rsidR="00700302">
        <w:rPr>
          <w:rFonts w:ascii="Times New Roman" w:hAnsi="Times New Roman" w:cs="Times New Roman"/>
          <w:sz w:val="28"/>
          <w:szCs w:val="28"/>
        </w:rPr>
        <w:t>;</w:t>
      </w:r>
      <w:r w:rsidR="00F8563D">
        <w:rPr>
          <w:rFonts w:ascii="Times New Roman" w:hAnsi="Times New Roman" w:cs="Times New Roman"/>
          <w:sz w:val="28"/>
          <w:szCs w:val="28"/>
        </w:rPr>
        <w:t xml:space="preserve"> за формами их </w:t>
      </w:r>
      <w:r w:rsidR="00700302">
        <w:rPr>
          <w:rFonts w:ascii="Times New Roman" w:hAnsi="Times New Roman" w:cs="Times New Roman"/>
          <w:sz w:val="28"/>
          <w:szCs w:val="28"/>
        </w:rPr>
        <w:t xml:space="preserve">межличностного, </w:t>
      </w:r>
      <w:r w:rsidR="00F8563D">
        <w:rPr>
          <w:rFonts w:ascii="Times New Roman" w:hAnsi="Times New Roman" w:cs="Times New Roman"/>
          <w:sz w:val="28"/>
          <w:szCs w:val="28"/>
        </w:rPr>
        <w:t>межнациона</w:t>
      </w:r>
      <w:r w:rsidR="00700302">
        <w:rPr>
          <w:rFonts w:ascii="Times New Roman" w:hAnsi="Times New Roman" w:cs="Times New Roman"/>
          <w:sz w:val="28"/>
          <w:szCs w:val="28"/>
        </w:rPr>
        <w:t xml:space="preserve">льного и межкультурного общения, </w:t>
      </w:r>
      <w:r w:rsidR="00700302" w:rsidRPr="00700302">
        <w:rPr>
          <w:rFonts w:ascii="Times New Roman" w:hAnsi="Times New Roman" w:cs="Times New Roman"/>
          <w:sz w:val="28"/>
          <w:szCs w:val="28"/>
        </w:rPr>
        <w:t>включая взаимоотношения с группой, курсом</w:t>
      </w:r>
      <w:r w:rsidR="00700302">
        <w:rPr>
          <w:rFonts w:ascii="Times New Roman" w:hAnsi="Times New Roman" w:cs="Times New Roman"/>
          <w:sz w:val="28"/>
          <w:szCs w:val="28"/>
        </w:rPr>
        <w:t>.</w:t>
      </w:r>
    </w:p>
    <w:p w14:paraId="2337E952" w14:textId="326404A5" w:rsidR="0018673B" w:rsidRDefault="00F856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выпускных курсах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использовать специально разработанные </w:t>
      </w:r>
      <w:r w:rsidR="004B6745">
        <w:rPr>
          <w:rFonts w:ascii="Times New Roman" w:hAnsi="Times New Roman" w:cs="Times New Roman"/>
          <w:color w:val="000000"/>
          <w:sz w:val="28"/>
          <w:szCs w:val="28"/>
        </w:rPr>
        <w:t>диагностические методики</w:t>
      </w:r>
      <w:r w:rsidR="005805E4">
        <w:rPr>
          <w:rFonts w:ascii="Times New Roman" w:hAnsi="Times New Roman" w:cs="Times New Roman"/>
          <w:color w:val="000000"/>
          <w:sz w:val="28"/>
          <w:szCs w:val="28"/>
        </w:rPr>
        <w:t xml:space="preserve"> (тесты, опросники, и т.д.)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полагаться на стопроцентную объективность результатов опроса, в связи с чем необходимо обязательно сверять 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результатами освоения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уни</w:t>
      </w:r>
      <w:r w:rsidR="003108CE" w:rsidRPr="003108CE">
        <w:rPr>
          <w:rFonts w:ascii="Times New Roman" w:hAnsi="Times New Roman" w:cs="Times New Roman"/>
          <w:sz w:val="28"/>
          <w:szCs w:val="28"/>
        </w:rPr>
        <w:lastRenderedPageBreak/>
        <w:t xml:space="preserve">версальных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в учебном процессе, 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>с 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атами педагогических наблюдений со стороны профессорско-преподавательского состава, кураторов,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ВР, и с учето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м мнений студенческо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 xml:space="preserve">го актива, профкома студентов, 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самооценки студентов.</w:t>
      </w:r>
    </w:p>
    <w:p w14:paraId="32FEB227" w14:textId="77777777" w:rsidR="006A407C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0540F5" w14:textId="77777777" w:rsidR="00347760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Опросник «Л</w:t>
      </w:r>
      <w:r w:rsidRPr="006A407C">
        <w:rPr>
          <w:rFonts w:ascii="Times New Roman" w:hAnsi="Times New Roman" w:cs="Times New Roman"/>
          <w:b/>
          <w:color w:val="000000"/>
          <w:sz w:val="28"/>
          <w:szCs w:val="28"/>
        </w:rPr>
        <w:t>ичностный рост»</w:t>
      </w:r>
    </w:p>
    <w:p w14:paraId="1499D917" w14:textId="77777777" w:rsidR="006837CD" w:rsidRPr="006837CD" w:rsidRDefault="006837C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6D29F1FD" w14:textId="77777777" w:rsid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355E4F" w14:textId="77777777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>Опросник состоит из двух частей.</w:t>
      </w:r>
    </w:p>
    <w:p w14:paraId="036FF005" w14:textId="6A2A27DF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Первая часть – это перечень утверждений, к которым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выразить свое отношение. Для этого они должны решить для себя, насколько они согласны (или не согласны) с данными утверждениями, и оценить степень своего согласия (или несогласия) в баллах: от «+4» до «–4». Содержащиеся в первой части опросника утверждения формулируются так, чтобы та или иная их оценка не выглядела в глазах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общественно одобряемой. Это позволяет избежать возможного в таких случаях конформного поведения участников опроса, попыток «угадать» ответ, «правильно» отнестись к тому или иному тезису – что, безусловно, может снизить объективность диагностики. По окончании опроса оценки, которые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дали содержащимся в опроснике утверждениям, распределяются по нескольким шкалам, соответствующим различным аспектам их личностного роста. На этой основе делается вывод о</w:t>
      </w:r>
      <w:r w:rsidR="0040176D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сформированных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компетенциях (на уровне «знать», «уметь»), т.е.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имеющихся у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 социально-значимых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знаниях и его отношениях к базовым общественным ценностям.</w:t>
      </w:r>
    </w:p>
    <w:p w14:paraId="785791E8" w14:textId="022E5194" w:rsidR="00990AFE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Вторая часть – это перечень возможных социально-ориентированных акций, общественно-полезных дел, контактов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с представителями общества, которые могли быть организованы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 xml:space="preserve"> или в других общественных местах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указать те из них, в которых он был задействован, а также отметить, в каком статусе он был задействован в этих делах: участника или организатора. На этой основе делается вывод о том,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универсальны</w:t>
      </w:r>
      <w:r w:rsidR="003108CE">
        <w:rPr>
          <w:rFonts w:ascii="Times New Roman" w:hAnsi="Times New Roman" w:cs="Times New Roman"/>
          <w:sz w:val="28"/>
          <w:szCs w:val="28"/>
        </w:rPr>
        <w:t>е</w:t>
      </w:r>
      <w:r w:rsidR="000C0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(на уровне «навыки», «способности», «готовности»),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какой опыт самостоятельного ценностно-ориентированного социального действия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0D49CA" w14:textId="77777777" w:rsidR="003108CE" w:rsidRDefault="003108C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563EC" w14:textId="45FC531D" w:rsidR="0067236F" w:rsidRP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>Опросник «Личностный рост»</w:t>
      </w:r>
    </w:p>
    <w:p w14:paraId="62572B46" w14:textId="77777777" w:rsidR="0067236F" w:rsidRPr="006837CD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452414C4" w14:textId="77777777" w:rsidR="00990AFE" w:rsidRDefault="00990AF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D721B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разных высказываний. Пожалуйста, прочти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их и подумай</w:t>
      </w:r>
      <w:r>
        <w:rPr>
          <w:rFonts w:ascii="Times New Roman" w:hAnsi="Times New Roman" w:cs="Times New Roman"/>
          <w:color w:val="000000"/>
          <w:sz w:val="28"/>
          <w:szCs w:val="28"/>
        </w:rPr>
        <w:t>те – согласны Вы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этими выска</w:t>
      </w:r>
      <w:r>
        <w:rPr>
          <w:rFonts w:ascii="Times New Roman" w:hAnsi="Times New Roman" w:cs="Times New Roman"/>
          <w:color w:val="000000"/>
          <w:sz w:val="28"/>
          <w:szCs w:val="28"/>
        </w:rPr>
        <w:t>зываниями или нет. Если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положительную оценку (+1, +2, +3 или +4;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тем более высокую 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оценку) в специальном бланке рядом с номером этого высказывания.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каким-нибудь высказыванием, то 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в бланке отрицательную оценку (–1, –2, –3, или –4;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, тем большее число со знаком минус </w:t>
      </w:r>
      <w:r>
        <w:rPr>
          <w:rFonts w:ascii="Times New Roman" w:hAnsi="Times New Roman" w:cs="Times New Roman"/>
          <w:color w:val="000000"/>
          <w:sz w:val="28"/>
          <w:szCs w:val="28"/>
        </w:rPr>
        <w:t>Вы можете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поставить). </w:t>
      </w:r>
    </w:p>
    <w:p w14:paraId="144F338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«+4» – несомненно, да (очень сильное согласие); </w:t>
      </w:r>
    </w:p>
    <w:p w14:paraId="3D797579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«+3» – да, конечно (сильное согласие); </w:t>
      </w:r>
    </w:p>
    <w:p w14:paraId="779C8735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«+2» – в общем, да (среднее согласие); </w:t>
      </w:r>
    </w:p>
    <w:p w14:paraId="4AFBFDCE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«+1» – скорее да, чем нет (слабое согласие); </w:t>
      </w:r>
    </w:p>
    <w:p w14:paraId="4044A3EC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«0» – ни да, ни нет; </w:t>
      </w:r>
    </w:p>
    <w:p w14:paraId="245177A4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«–1» – скорее нет, чем да (слабое несогласие); </w:t>
      </w:r>
    </w:p>
    <w:p w14:paraId="64679F6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«–2» – в общем, нет (среднее несогласие); </w:t>
      </w:r>
    </w:p>
    <w:p w14:paraId="765BF20F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«–3» – нет, конечно (сильное несогласие); </w:t>
      </w:r>
    </w:p>
    <w:p w14:paraId="40622502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«–4» – нет, абсолютно неверно (очень сильное несогласие). </w:t>
      </w:r>
    </w:p>
    <w:p w14:paraId="10328570" w14:textId="3990B498" w:rsid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Постара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тесь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быть честным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. Здесь не может быть «правильных» и «неправильных» оценок. Важно лишь, чтобы они выражали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личное мнение. Спасибо!</w:t>
      </w:r>
    </w:p>
    <w:p w14:paraId="7D35C6A4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1312812F" w14:textId="77777777" w:rsidR="007D1D48" w:rsidRP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C3E7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ФИО студента, направление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курс, группа</w:t>
      </w:r>
    </w:p>
    <w:p w14:paraId="47F2A870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34ABA7" w14:textId="7F6CF7A4" w:rsidR="007B2BF5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D1D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Часть 1</w:t>
      </w:r>
    </w:p>
    <w:p w14:paraId="56A9ECC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D503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1. Те люди, кто критикует порядок в стране, не могут считаться настоящими патриотами. </w:t>
      </w:r>
    </w:p>
    <w:p w14:paraId="5E2BBB4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2. Бродячих собак надо уничтожать, потому что они могут быть опасны. </w:t>
      </w:r>
    </w:p>
    <w:p w14:paraId="4EBC767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3. Любые ссоры можно уладить, не прибегая к дракам. </w:t>
      </w:r>
    </w:p>
    <w:p w14:paraId="2F18E39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4. Я люблю трудиться. </w:t>
      </w:r>
    </w:p>
    <w:p w14:paraId="68DFA1B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5. То, что взрослые называют культурным достоянием прошлого, на самом деле часто оказывается просто старыми ненужными вещами. </w:t>
      </w:r>
    </w:p>
    <w:p w14:paraId="664CF5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6. Даже если мне что-то непонятно на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, я не стану задавать уточняющие вопросы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преподавателю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 – ведь это не так уж и важно. </w:t>
      </w:r>
    </w:p>
    <w:p w14:paraId="316C62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7. Человек, совершивший преступление, в будущем никогда не сможет стать хорошим. </w:t>
      </w:r>
    </w:p>
    <w:p w14:paraId="2603BB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8. Даже самые странные люди с самыми необычными увлечениями должны иметь право защищать себя и свои взгляды. </w:t>
      </w:r>
    </w:p>
    <w:p w14:paraId="784598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9. Занятия физкультурой и спортом – необходимость для здоровья каждого человека. </w:t>
      </w:r>
    </w:p>
    <w:p w14:paraId="20F091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10. Большинство моих ровесников предпочитает общаться с красивыми людьми. </w:t>
      </w:r>
    </w:p>
    <w:p w14:paraId="480F5DE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11. Мне повезло, что я живу именно в России. </w:t>
      </w:r>
    </w:p>
    <w:p w14:paraId="109211E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12. Человек – царь природы, а потому он может делать с ней все, что захочет. </w:t>
      </w:r>
    </w:p>
    <w:p w14:paraId="4EC694F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13. Люди, выступающие против войны, наверное, просто трусы. </w:t>
      </w:r>
    </w:p>
    <w:p w14:paraId="334E19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14. Чистить улицы, убирать помещения, собирать мусор – это работа, недостойная нормального человека. </w:t>
      </w:r>
    </w:p>
    <w:p w14:paraId="563640A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15. Внешний вид – показатель уважения не только к себе, но и к окружающим. </w:t>
      </w:r>
    </w:p>
    <w:p w14:paraId="7A5B6D7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16. Я люблю узнавать значения незнакомых мне слов. </w:t>
      </w:r>
    </w:p>
    <w:p w14:paraId="2083081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17. Наша страна станет лучше, если мы избавимся от всех психически больных людей. </w:t>
      </w:r>
    </w:p>
    <w:p w14:paraId="5DD9DAB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18. Есть такие народы, которые не заслужили, чтобы к ним хорошо относились. </w:t>
      </w:r>
    </w:p>
    <w:p w14:paraId="09A90E4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19. Я думаю, что курение и алкоголь помогают людям расслабиться, снять напряжение после трудной работы. </w:t>
      </w:r>
    </w:p>
    <w:p w14:paraId="359490A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20. Я часто недоволен тем, как я живу. </w:t>
      </w:r>
    </w:p>
    <w:p w14:paraId="1F7F3E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21. Когда вырасту, я буду стараться защищать свою Родину. </w:t>
      </w:r>
    </w:p>
    <w:p w14:paraId="6F8C8AE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22. Держать животных в передвижных зверинцах – бесчеловечно. </w:t>
      </w:r>
    </w:p>
    <w:p w14:paraId="7DBAF10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23. Фильмы-боевики со стрельбой и кровью помогают детям стать смелыми и мужественными. </w:t>
      </w:r>
    </w:p>
    <w:p w14:paraId="07BC88B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24. Мне стыдно и неловко, когда я не выполняю порученную мне работу до конца. </w:t>
      </w:r>
    </w:p>
    <w:p w14:paraId="66D55D6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25. Нецензурные выражения – признак бескультурья. </w:t>
      </w:r>
    </w:p>
    <w:p w14:paraId="226CDD2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26. Учеба – занятие для зануд и зубрил. </w:t>
      </w:r>
    </w:p>
    <w:p w14:paraId="456C3B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27. Убийство человека может быть оправдано, если совершено ради торжества справедливости. </w:t>
      </w:r>
    </w:p>
    <w:p w14:paraId="642D5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28. Мне кажется, что большинство преступлений в нашем городе (районе) совершают люди, приехавшие к нам из других мест. </w:t>
      </w:r>
    </w:p>
    <w:p w14:paraId="3A9E072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29. Я считаю, что от одной дозы наркотиков нельзя стать наркоманом. </w:t>
      </w:r>
    </w:p>
    <w:p w14:paraId="5B844B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30. Я очень сильно переживаю любые свои неудачи, даже самые маленькие. </w:t>
      </w:r>
    </w:p>
    <w:p w14:paraId="7D63077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31. День Победы (9 мая) – праздник не для всех, а только для ветеранов и пожилых людей. </w:t>
      </w:r>
    </w:p>
    <w:p w14:paraId="5B2143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32. Торговля редкими животными – вполне нормальное занятие, ведь людям надо зарабатывать деньги. </w:t>
      </w:r>
    </w:p>
    <w:p w14:paraId="261B20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33. Военнопленных нельзя жалеть, ведь они наши враги и сами не жалели бы нас. </w:t>
      </w:r>
    </w:p>
    <w:p w14:paraId="79B4814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34. Мне нравится помогать родителям в их домашней работе. </w:t>
      </w:r>
    </w:p>
    <w:p w14:paraId="1CD021D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35. Ребенку должно быть разрешено перебивать разговор взрослых, ведь он тоже имеет право высказаться. </w:t>
      </w:r>
    </w:p>
    <w:p w14:paraId="77AEEC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36. Человек не может всего знать, поэтому меня и не волнует, что я не знаю многих важных вещей. </w:t>
      </w:r>
    </w:p>
    <w:p w14:paraId="0CB8A6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37. Лучше отпустить на свободу 10 преступников, чем казнить одного невиновного человека. </w:t>
      </w:r>
    </w:p>
    <w:p w14:paraId="22E480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38. Судейство в отношении наших спортсменов на международных соревнованиях часто несправедливо, потому что россиян никто не любит. </w:t>
      </w:r>
    </w:p>
    <w:p w14:paraId="3334197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39. В жизни очень важно поддерживать свою хорошую физическую форму. </w:t>
      </w:r>
    </w:p>
    <w:p w14:paraId="70C191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40. Мне тяжело знакомиться с новыми людьми: я часто при этом стесняюсь и смущаюсь. </w:t>
      </w:r>
    </w:p>
    <w:p w14:paraId="4CEECFE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41. Вставать, когда заиграл гимн страны – довольно непонятный и странный обычай. </w:t>
      </w:r>
    </w:p>
    <w:p w14:paraId="00AA572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42. Я не стал бы убирать чужой мусор в лесу, потому что это должен делать только тот, кто намусорил. </w:t>
      </w:r>
    </w:p>
    <w:p w14:paraId="21DDB6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43. Уступить в споре – значит показать свою слабость. </w:t>
      </w:r>
    </w:p>
    <w:p w14:paraId="51AE3B3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44. Для выполнения учебных заданий надо прилагать усилия, и я люблю это делать. </w:t>
      </w:r>
    </w:p>
    <w:p w14:paraId="24228A9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45. Меня нисколько не смущают надписи и рисунки в подъездах, на заборах и домах, ведь не я же их там оставил. </w:t>
      </w:r>
    </w:p>
    <w:p w14:paraId="5C2C216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46. Мне нравится копаться в энциклопедиях, журналах, словарях: там можно найти много интересного. </w:t>
      </w:r>
    </w:p>
    <w:p w14:paraId="2409E54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47. Если рядом со мной находится человек, который чем-то расстроен, то я тоже чувствую себя плохо. </w:t>
      </w:r>
    </w:p>
    <w:p w14:paraId="2AAE8AF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48. Несправедливо ставить людей с темным цветом кожи руководителями над белыми людьми. </w:t>
      </w:r>
    </w:p>
    <w:p w14:paraId="051732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49. Я больше люблю подвижные игры, занятие спортом или рыбалкой, чем сидение у компьютера или телевизора. </w:t>
      </w:r>
    </w:p>
    <w:p w14:paraId="65ECC48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50. Я неловко себя чувствую в незнакомой компании. </w:t>
      </w:r>
    </w:p>
    <w:p w14:paraId="473B991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51. Бывает, что я испытываю сильное волнение и чувство гордости, когда слышу песни о своей Родине. </w:t>
      </w:r>
    </w:p>
    <w:p w14:paraId="546D472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52. Не случится ничего страшного, если после мытья рук я случайно забуду закрыть кран в школьной столовой, ведь в нашей стране самые большие запасы воды в мире. </w:t>
      </w:r>
    </w:p>
    <w:p w14:paraId="7F503C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53. Сильную военную державу, в том числе и Россию, другие страны должны уважать и бояться. </w:t>
      </w:r>
    </w:p>
    <w:p w14:paraId="443A3C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54. Я считаю, что мое участие в субботнике по очистке территории двора или школы особо никому не нужно, ведь есть дворники и уборщицы, которые за эту работу получают деньги. </w:t>
      </w:r>
    </w:p>
    <w:p w14:paraId="092915B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55. Если взрослый человек ругается матом, в этом нет ничего плохого – ведь он уже взрослый. </w:t>
      </w:r>
    </w:p>
    <w:p w14:paraId="0832037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56. Я думаю, что и без получения хороших знаний смогу в будущем устроиться на неплохую работу. </w:t>
      </w:r>
    </w:p>
    <w:p w14:paraId="01BBAFB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57. Пыток не заслуживают даже отъявленные преступники, ведь они тоже люди. </w:t>
      </w:r>
    </w:p>
    <w:p w14:paraId="1851D8C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58. Надо запретить въезд в нашу страну беженцам из Азии и Африки, так как их приток увеличивает уровень преступности. </w:t>
      </w:r>
    </w:p>
    <w:p w14:paraId="16F5179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59. Я думаю, что здоровье сегодня – не самое главное для человека. </w:t>
      </w:r>
    </w:p>
    <w:p w14:paraId="5396E4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60. Я не грущу и не тоскую, когда остаюсь в одиночестве. </w:t>
      </w:r>
    </w:p>
    <w:p w14:paraId="5ECA05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61. Я хотел бы съездить в другие страны, но жить я хочу в своей стране. </w:t>
      </w:r>
    </w:p>
    <w:p w14:paraId="074AA5F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62. Я считаю, что нужно обязательно подкармливать бездомных животных и зимующих птиц. </w:t>
      </w:r>
    </w:p>
    <w:p w14:paraId="55CE803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63. Мне кажется, что у нашей страны слишком много опасного оружия и это плохо – его количество можно было бы уменьшить. </w:t>
      </w:r>
    </w:p>
    <w:p w14:paraId="6E19F61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64. Если нужно, то я могу делать даже ту работу, которая мне не нравится. </w:t>
      </w:r>
    </w:p>
    <w:p w14:paraId="750242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65. Я могу оскорбить человека, если он мне чем-то не нравится. </w:t>
      </w:r>
    </w:p>
    <w:p w14:paraId="72B5253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66. Телевизор необходим для развлечения и отдыха, а не для того, чтобы узнавать что-то новое – ведь на это есть </w:t>
      </w:r>
      <w:r w:rsidR="007A7B4F">
        <w:rPr>
          <w:rFonts w:ascii="Times New Roman" w:hAnsi="Times New Roman" w:cs="Times New Roman"/>
          <w:sz w:val="28"/>
          <w:szCs w:val="28"/>
        </w:rPr>
        <w:t>вуз</w:t>
      </w:r>
      <w:r w:rsidRPr="007B2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6161D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67. Нищих и попрошаек необходимо арестовывать и заставлять работать. </w:t>
      </w:r>
    </w:p>
    <w:p w14:paraId="74F3F54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68. Люди другой национальности могут быть нормальными людьми, но в друзья я предпочел бы их не брать. </w:t>
      </w:r>
    </w:p>
    <w:p w14:paraId="4E15CC7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69. Вкус еды для меня важнее, чем ее польза. </w:t>
      </w:r>
    </w:p>
    <w:p w14:paraId="3552784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70. Мне кажется, что во мне больше плохого, чем хорошего. </w:t>
      </w:r>
    </w:p>
    <w:p w14:paraId="37DE1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7B2BF5" w:rsidRPr="007B2BF5" w14:paraId="29F5D79E" w14:textId="77777777" w:rsidTr="00EC4D48">
        <w:trPr>
          <w:trHeight w:val="107"/>
          <w:jc w:val="center"/>
        </w:trPr>
        <w:tc>
          <w:tcPr>
            <w:tcW w:w="1191" w:type="dxa"/>
          </w:tcPr>
          <w:p w14:paraId="5E539B3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Бланк для ответов </w:t>
            </w: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191" w:type="dxa"/>
          </w:tcPr>
          <w:p w14:paraId="487697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1191" w:type="dxa"/>
          </w:tcPr>
          <w:p w14:paraId="08A8638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1191" w:type="dxa"/>
          </w:tcPr>
          <w:p w14:paraId="3EFE6C5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31 </w:t>
            </w:r>
          </w:p>
        </w:tc>
        <w:tc>
          <w:tcPr>
            <w:tcW w:w="1191" w:type="dxa"/>
          </w:tcPr>
          <w:p w14:paraId="418FE2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41 </w:t>
            </w:r>
          </w:p>
        </w:tc>
        <w:tc>
          <w:tcPr>
            <w:tcW w:w="1191" w:type="dxa"/>
          </w:tcPr>
          <w:p w14:paraId="47E21A1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51 </w:t>
            </w:r>
          </w:p>
        </w:tc>
        <w:tc>
          <w:tcPr>
            <w:tcW w:w="1191" w:type="dxa"/>
          </w:tcPr>
          <w:p w14:paraId="4810075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61 </w:t>
            </w:r>
          </w:p>
        </w:tc>
      </w:tr>
      <w:tr w:rsidR="007B2BF5" w:rsidRPr="007B2BF5" w14:paraId="605D7317" w14:textId="77777777" w:rsidTr="00EC4D48">
        <w:trPr>
          <w:trHeight w:val="107"/>
          <w:jc w:val="center"/>
        </w:trPr>
        <w:tc>
          <w:tcPr>
            <w:tcW w:w="1191" w:type="dxa"/>
          </w:tcPr>
          <w:p w14:paraId="575D81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91" w:type="dxa"/>
          </w:tcPr>
          <w:p w14:paraId="393AC8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1191" w:type="dxa"/>
          </w:tcPr>
          <w:p w14:paraId="1F29CBA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1191" w:type="dxa"/>
          </w:tcPr>
          <w:p w14:paraId="2176D5F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32 </w:t>
            </w:r>
          </w:p>
        </w:tc>
        <w:tc>
          <w:tcPr>
            <w:tcW w:w="1191" w:type="dxa"/>
          </w:tcPr>
          <w:p w14:paraId="66FBD1E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42 </w:t>
            </w:r>
          </w:p>
        </w:tc>
        <w:tc>
          <w:tcPr>
            <w:tcW w:w="1191" w:type="dxa"/>
          </w:tcPr>
          <w:p w14:paraId="65AF7A7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52 </w:t>
            </w:r>
          </w:p>
        </w:tc>
        <w:tc>
          <w:tcPr>
            <w:tcW w:w="1191" w:type="dxa"/>
          </w:tcPr>
          <w:p w14:paraId="17F9AC8E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62 </w:t>
            </w:r>
          </w:p>
        </w:tc>
      </w:tr>
      <w:tr w:rsidR="007B2BF5" w:rsidRPr="007B2BF5" w14:paraId="237B9C80" w14:textId="77777777" w:rsidTr="00EC4D48">
        <w:trPr>
          <w:trHeight w:val="107"/>
          <w:jc w:val="center"/>
        </w:trPr>
        <w:tc>
          <w:tcPr>
            <w:tcW w:w="1191" w:type="dxa"/>
          </w:tcPr>
          <w:p w14:paraId="7C15195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191" w:type="dxa"/>
          </w:tcPr>
          <w:p w14:paraId="5079EC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1191" w:type="dxa"/>
          </w:tcPr>
          <w:p w14:paraId="7068742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1191" w:type="dxa"/>
          </w:tcPr>
          <w:p w14:paraId="723D5C3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1191" w:type="dxa"/>
          </w:tcPr>
          <w:p w14:paraId="370714ED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43 </w:t>
            </w:r>
          </w:p>
        </w:tc>
        <w:tc>
          <w:tcPr>
            <w:tcW w:w="1191" w:type="dxa"/>
          </w:tcPr>
          <w:p w14:paraId="25BAA0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53 </w:t>
            </w:r>
          </w:p>
        </w:tc>
        <w:tc>
          <w:tcPr>
            <w:tcW w:w="1191" w:type="dxa"/>
          </w:tcPr>
          <w:p w14:paraId="03A9C87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63 </w:t>
            </w:r>
          </w:p>
        </w:tc>
      </w:tr>
      <w:tr w:rsidR="007B2BF5" w:rsidRPr="007B2BF5" w14:paraId="24639227" w14:textId="77777777" w:rsidTr="00EC4D48">
        <w:trPr>
          <w:trHeight w:val="107"/>
          <w:jc w:val="center"/>
        </w:trPr>
        <w:tc>
          <w:tcPr>
            <w:tcW w:w="1191" w:type="dxa"/>
          </w:tcPr>
          <w:p w14:paraId="582FA1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91" w:type="dxa"/>
          </w:tcPr>
          <w:p w14:paraId="3649404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1191" w:type="dxa"/>
          </w:tcPr>
          <w:p w14:paraId="3332E61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24 </w:t>
            </w:r>
          </w:p>
        </w:tc>
        <w:tc>
          <w:tcPr>
            <w:tcW w:w="1191" w:type="dxa"/>
          </w:tcPr>
          <w:p w14:paraId="42B0D59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191" w:type="dxa"/>
          </w:tcPr>
          <w:p w14:paraId="14FF03A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44 </w:t>
            </w:r>
          </w:p>
        </w:tc>
        <w:tc>
          <w:tcPr>
            <w:tcW w:w="1191" w:type="dxa"/>
          </w:tcPr>
          <w:p w14:paraId="163B286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54 </w:t>
            </w:r>
          </w:p>
        </w:tc>
        <w:tc>
          <w:tcPr>
            <w:tcW w:w="1191" w:type="dxa"/>
          </w:tcPr>
          <w:p w14:paraId="7689ED5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64 </w:t>
            </w:r>
          </w:p>
        </w:tc>
      </w:tr>
      <w:tr w:rsidR="007B2BF5" w:rsidRPr="007B2BF5" w14:paraId="5D9F8582" w14:textId="77777777" w:rsidTr="00EC4D48">
        <w:trPr>
          <w:trHeight w:val="107"/>
          <w:jc w:val="center"/>
        </w:trPr>
        <w:tc>
          <w:tcPr>
            <w:tcW w:w="1191" w:type="dxa"/>
          </w:tcPr>
          <w:p w14:paraId="1AEAB0C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191" w:type="dxa"/>
          </w:tcPr>
          <w:p w14:paraId="388C3DC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1191" w:type="dxa"/>
          </w:tcPr>
          <w:p w14:paraId="772B98D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191" w:type="dxa"/>
          </w:tcPr>
          <w:p w14:paraId="5E93793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35 </w:t>
            </w:r>
          </w:p>
        </w:tc>
        <w:tc>
          <w:tcPr>
            <w:tcW w:w="1191" w:type="dxa"/>
          </w:tcPr>
          <w:p w14:paraId="5A9E692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45 </w:t>
            </w:r>
          </w:p>
        </w:tc>
        <w:tc>
          <w:tcPr>
            <w:tcW w:w="1191" w:type="dxa"/>
          </w:tcPr>
          <w:p w14:paraId="0A3406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55 </w:t>
            </w:r>
          </w:p>
        </w:tc>
        <w:tc>
          <w:tcPr>
            <w:tcW w:w="1191" w:type="dxa"/>
          </w:tcPr>
          <w:p w14:paraId="08EF410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65 </w:t>
            </w:r>
          </w:p>
        </w:tc>
      </w:tr>
      <w:tr w:rsidR="007B2BF5" w:rsidRPr="007B2BF5" w14:paraId="72C87A93" w14:textId="77777777" w:rsidTr="00EC4D48">
        <w:trPr>
          <w:trHeight w:val="107"/>
          <w:jc w:val="center"/>
        </w:trPr>
        <w:tc>
          <w:tcPr>
            <w:tcW w:w="1191" w:type="dxa"/>
          </w:tcPr>
          <w:p w14:paraId="4BD1BA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191" w:type="dxa"/>
          </w:tcPr>
          <w:p w14:paraId="47F6082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1191" w:type="dxa"/>
          </w:tcPr>
          <w:p w14:paraId="44A3A70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26 </w:t>
            </w:r>
          </w:p>
        </w:tc>
        <w:tc>
          <w:tcPr>
            <w:tcW w:w="1191" w:type="dxa"/>
          </w:tcPr>
          <w:p w14:paraId="554C39E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36 </w:t>
            </w:r>
          </w:p>
        </w:tc>
        <w:tc>
          <w:tcPr>
            <w:tcW w:w="1191" w:type="dxa"/>
          </w:tcPr>
          <w:p w14:paraId="6855EB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46 </w:t>
            </w:r>
          </w:p>
        </w:tc>
        <w:tc>
          <w:tcPr>
            <w:tcW w:w="1191" w:type="dxa"/>
          </w:tcPr>
          <w:p w14:paraId="433550E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56 </w:t>
            </w:r>
          </w:p>
        </w:tc>
        <w:tc>
          <w:tcPr>
            <w:tcW w:w="1191" w:type="dxa"/>
          </w:tcPr>
          <w:p w14:paraId="6F6E3A8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66 </w:t>
            </w:r>
          </w:p>
        </w:tc>
      </w:tr>
      <w:tr w:rsidR="007B2BF5" w:rsidRPr="007B2BF5" w14:paraId="2D03A517" w14:textId="77777777" w:rsidTr="00EC4D48">
        <w:trPr>
          <w:trHeight w:val="107"/>
          <w:jc w:val="center"/>
        </w:trPr>
        <w:tc>
          <w:tcPr>
            <w:tcW w:w="1191" w:type="dxa"/>
          </w:tcPr>
          <w:p w14:paraId="10134D5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191" w:type="dxa"/>
          </w:tcPr>
          <w:p w14:paraId="4F89F6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1191" w:type="dxa"/>
          </w:tcPr>
          <w:p w14:paraId="7AB9605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27 </w:t>
            </w:r>
          </w:p>
        </w:tc>
        <w:tc>
          <w:tcPr>
            <w:tcW w:w="1191" w:type="dxa"/>
          </w:tcPr>
          <w:p w14:paraId="34B31C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37 </w:t>
            </w:r>
          </w:p>
        </w:tc>
        <w:tc>
          <w:tcPr>
            <w:tcW w:w="1191" w:type="dxa"/>
          </w:tcPr>
          <w:p w14:paraId="56502B0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47 </w:t>
            </w:r>
          </w:p>
        </w:tc>
        <w:tc>
          <w:tcPr>
            <w:tcW w:w="1191" w:type="dxa"/>
          </w:tcPr>
          <w:p w14:paraId="5C8E981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57 </w:t>
            </w:r>
          </w:p>
        </w:tc>
        <w:tc>
          <w:tcPr>
            <w:tcW w:w="1191" w:type="dxa"/>
          </w:tcPr>
          <w:p w14:paraId="656D4BD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67 </w:t>
            </w:r>
          </w:p>
        </w:tc>
      </w:tr>
      <w:tr w:rsidR="007B2BF5" w:rsidRPr="007B2BF5" w14:paraId="61B3C2F3" w14:textId="77777777" w:rsidTr="00EC4D48">
        <w:trPr>
          <w:trHeight w:val="107"/>
          <w:jc w:val="center"/>
        </w:trPr>
        <w:tc>
          <w:tcPr>
            <w:tcW w:w="1191" w:type="dxa"/>
          </w:tcPr>
          <w:p w14:paraId="7FE1345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191" w:type="dxa"/>
          </w:tcPr>
          <w:p w14:paraId="7DA2481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1191" w:type="dxa"/>
          </w:tcPr>
          <w:p w14:paraId="55B4B40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28 </w:t>
            </w:r>
          </w:p>
        </w:tc>
        <w:tc>
          <w:tcPr>
            <w:tcW w:w="1191" w:type="dxa"/>
          </w:tcPr>
          <w:p w14:paraId="106B85B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38 </w:t>
            </w:r>
          </w:p>
        </w:tc>
        <w:tc>
          <w:tcPr>
            <w:tcW w:w="1191" w:type="dxa"/>
          </w:tcPr>
          <w:p w14:paraId="07F5FCD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48 </w:t>
            </w:r>
          </w:p>
        </w:tc>
        <w:tc>
          <w:tcPr>
            <w:tcW w:w="1191" w:type="dxa"/>
          </w:tcPr>
          <w:p w14:paraId="02F1E73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58 </w:t>
            </w:r>
          </w:p>
        </w:tc>
        <w:tc>
          <w:tcPr>
            <w:tcW w:w="1191" w:type="dxa"/>
          </w:tcPr>
          <w:p w14:paraId="154060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68 </w:t>
            </w:r>
          </w:p>
        </w:tc>
      </w:tr>
      <w:tr w:rsidR="007B2BF5" w:rsidRPr="007B2BF5" w14:paraId="7CF107DC" w14:textId="77777777" w:rsidTr="00EC4D48">
        <w:trPr>
          <w:trHeight w:val="107"/>
          <w:jc w:val="center"/>
        </w:trPr>
        <w:tc>
          <w:tcPr>
            <w:tcW w:w="1191" w:type="dxa"/>
          </w:tcPr>
          <w:p w14:paraId="484ADE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191" w:type="dxa"/>
          </w:tcPr>
          <w:p w14:paraId="7B4BDE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1191" w:type="dxa"/>
          </w:tcPr>
          <w:p w14:paraId="28A17CF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1191" w:type="dxa"/>
          </w:tcPr>
          <w:p w14:paraId="56445A4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39 </w:t>
            </w:r>
          </w:p>
        </w:tc>
        <w:tc>
          <w:tcPr>
            <w:tcW w:w="1191" w:type="dxa"/>
          </w:tcPr>
          <w:p w14:paraId="1747953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49 </w:t>
            </w:r>
          </w:p>
        </w:tc>
        <w:tc>
          <w:tcPr>
            <w:tcW w:w="1191" w:type="dxa"/>
          </w:tcPr>
          <w:p w14:paraId="3033D61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59 </w:t>
            </w:r>
          </w:p>
        </w:tc>
        <w:tc>
          <w:tcPr>
            <w:tcW w:w="1191" w:type="dxa"/>
          </w:tcPr>
          <w:p w14:paraId="4FA80C6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69 </w:t>
            </w:r>
          </w:p>
        </w:tc>
      </w:tr>
      <w:tr w:rsidR="007B2BF5" w:rsidRPr="007B2BF5" w14:paraId="327B312F" w14:textId="77777777" w:rsidTr="00EC4D48">
        <w:trPr>
          <w:trHeight w:val="107"/>
          <w:jc w:val="center"/>
        </w:trPr>
        <w:tc>
          <w:tcPr>
            <w:tcW w:w="1191" w:type="dxa"/>
          </w:tcPr>
          <w:p w14:paraId="45C77C7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191" w:type="dxa"/>
          </w:tcPr>
          <w:p w14:paraId="10FE5FF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1191" w:type="dxa"/>
          </w:tcPr>
          <w:p w14:paraId="09B410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1191" w:type="dxa"/>
          </w:tcPr>
          <w:p w14:paraId="5BE8BCF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40 </w:t>
            </w:r>
          </w:p>
        </w:tc>
        <w:tc>
          <w:tcPr>
            <w:tcW w:w="1191" w:type="dxa"/>
          </w:tcPr>
          <w:p w14:paraId="0AA5FC6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50 </w:t>
            </w:r>
          </w:p>
        </w:tc>
        <w:tc>
          <w:tcPr>
            <w:tcW w:w="1191" w:type="dxa"/>
          </w:tcPr>
          <w:p w14:paraId="1CD045B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60 </w:t>
            </w:r>
          </w:p>
        </w:tc>
        <w:tc>
          <w:tcPr>
            <w:tcW w:w="1191" w:type="dxa"/>
          </w:tcPr>
          <w:p w14:paraId="7D0E8E6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70 </w:t>
            </w:r>
          </w:p>
        </w:tc>
      </w:tr>
    </w:tbl>
    <w:p w14:paraId="3B1AB177" w14:textId="77777777" w:rsidR="007B2BF5" w:rsidRPr="0067236F" w:rsidRDefault="007B2BF5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6F076" w14:textId="339F68D3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7D1D4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Часть 2 </w:t>
      </w:r>
    </w:p>
    <w:p w14:paraId="2D138442" w14:textId="77777777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Пожалуйста, вспомни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: в каких организованных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вузом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делах общественной направленности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два года учебы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. Запиши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эти дела в соответствующие разделы таблицы (при этом совсем не обязательно стараться заполнять все разделы). </w:t>
      </w:r>
    </w:p>
    <w:p w14:paraId="60C5A3F4" w14:textId="058544B1" w:rsidR="00990AFE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Напротив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F9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каждого указанного дела</w:t>
      </w:r>
      <w:r>
        <w:rPr>
          <w:rFonts w:ascii="Times New Roman" w:hAnsi="Times New Roman" w:cs="Times New Roman"/>
          <w:color w:val="000000"/>
          <w:sz w:val="28"/>
          <w:szCs w:val="28"/>
        </w:rPr>
        <w:t>/мероприятия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отметь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, в каком статусе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в нем: организатора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«О») или участника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«У»). Спасибо!</w:t>
      </w:r>
    </w:p>
    <w:p w14:paraId="192FA887" w14:textId="77777777" w:rsidR="007D1D48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F677A" w14:paraId="701E7BEC" w14:textId="77777777" w:rsidTr="008F677A">
        <w:tc>
          <w:tcPr>
            <w:tcW w:w="1242" w:type="dxa"/>
          </w:tcPr>
          <w:p w14:paraId="5460F133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612072C" w14:textId="77777777" w:rsidR="005A612E" w:rsidRPr="008F677A" w:rsidRDefault="005A612E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</w:t>
            </w:r>
          </w:p>
          <w:p w14:paraId="1CA9EE11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E1EB5CD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(впиши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в соответствующие разделы)</w:t>
            </w:r>
          </w:p>
          <w:p w14:paraId="3B31591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F334BC6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  <w:p w14:paraId="1DEEE04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 статус одной буквой: «О» или «У»)</w:t>
            </w:r>
          </w:p>
        </w:tc>
      </w:tr>
      <w:tr w:rsidR="008B5528" w:rsidRPr="00EA2568" w14:paraId="1BC1571A" w14:textId="77777777" w:rsidTr="003B3282">
        <w:tc>
          <w:tcPr>
            <w:tcW w:w="9514" w:type="dxa"/>
            <w:gridSpan w:val="3"/>
          </w:tcPr>
          <w:p w14:paraId="5C850A2A" w14:textId="77777777" w:rsidR="00887B77" w:rsidRPr="00EA2568" w:rsidRDefault="008B5528" w:rsidP="00822C85">
            <w:pPr>
              <w:pStyle w:val="Default"/>
              <w:jc w:val="center"/>
              <w:rPr>
                <w:sz w:val="28"/>
                <w:szCs w:val="28"/>
              </w:rPr>
            </w:pPr>
            <w:r w:rsidRPr="00EA2568">
              <w:rPr>
                <w:sz w:val="28"/>
                <w:szCs w:val="28"/>
              </w:rPr>
              <w:t>1. Беседы, д</w:t>
            </w:r>
            <w:r w:rsidR="00887B77" w:rsidRPr="00EA2568">
              <w:rPr>
                <w:sz w:val="28"/>
                <w:szCs w:val="28"/>
              </w:rPr>
              <w:t>искуссии, дебаты, круглые столы, флешмобы, квесты</w:t>
            </w:r>
            <w:r w:rsidR="001F1998" w:rsidRPr="00EA2568">
              <w:rPr>
                <w:sz w:val="28"/>
                <w:szCs w:val="28"/>
              </w:rPr>
              <w:t>, конкурсы</w:t>
            </w:r>
            <w:r w:rsidR="00257179" w:rsidRPr="00EA2568">
              <w:rPr>
                <w:sz w:val="28"/>
                <w:szCs w:val="28"/>
              </w:rPr>
              <w:t>, направленные на формирование духовно-нравственных ценностей</w:t>
            </w:r>
          </w:p>
          <w:p w14:paraId="76E3C9CB" w14:textId="77777777" w:rsidR="008B5528" w:rsidRPr="00EA2568" w:rsidRDefault="00887B77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(вузовский, городской, региональный, федеральный уровень)</w:t>
            </w:r>
          </w:p>
        </w:tc>
      </w:tr>
      <w:tr w:rsidR="008B5528" w:rsidRPr="00EA2568" w14:paraId="1569AC31" w14:textId="77777777" w:rsidTr="008F677A">
        <w:tc>
          <w:tcPr>
            <w:tcW w:w="1242" w:type="dxa"/>
          </w:tcPr>
          <w:p w14:paraId="633738B7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0" w:type="dxa"/>
          </w:tcPr>
          <w:p w14:paraId="5887AE2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830062C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0C687ED9" w14:textId="77777777" w:rsidTr="008F677A">
        <w:tc>
          <w:tcPr>
            <w:tcW w:w="1242" w:type="dxa"/>
          </w:tcPr>
          <w:p w14:paraId="11FF7DFD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0" w:type="dxa"/>
          </w:tcPr>
          <w:p w14:paraId="1191108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532E42E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558D6CC4" w14:textId="77777777" w:rsidTr="008F677A">
        <w:tc>
          <w:tcPr>
            <w:tcW w:w="1242" w:type="dxa"/>
          </w:tcPr>
          <w:p w14:paraId="1FD6FEE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15FDED5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986DB0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760AD245" w14:textId="77777777" w:rsidTr="008F677A">
        <w:tc>
          <w:tcPr>
            <w:tcW w:w="1242" w:type="dxa"/>
          </w:tcPr>
          <w:p w14:paraId="2D927126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60B7F6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2230F32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073FE" w:rsidRPr="00EA2568" w14:paraId="3F9ACD21" w14:textId="77777777" w:rsidTr="00A073FE">
        <w:trPr>
          <w:trHeight w:val="247"/>
        </w:trPr>
        <w:tc>
          <w:tcPr>
            <w:tcW w:w="9498" w:type="dxa"/>
          </w:tcPr>
          <w:p w14:paraId="18318A7E" w14:textId="77777777" w:rsidR="00A073FE" w:rsidRPr="00EA2568" w:rsidRDefault="00A073FE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Митинги, шествия, распространение н</w:t>
            </w:r>
            <w:r w:rsidR="007446A7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аглядной агитации 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патриотической, правозащитной, миротворческой и иной гуманитарной направленности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B5528" w:rsidRPr="00EA2568" w14:paraId="64D451B1" w14:textId="77777777" w:rsidTr="008F677A">
        <w:tc>
          <w:tcPr>
            <w:tcW w:w="1242" w:type="dxa"/>
          </w:tcPr>
          <w:p w14:paraId="30BC3E29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100" w:type="dxa"/>
          </w:tcPr>
          <w:p w14:paraId="40A97633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0284B0F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382C20A4" w14:textId="77777777" w:rsidTr="008F677A">
        <w:tc>
          <w:tcPr>
            <w:tcW w:w="1242" w:type="dxa"/>
          </w:tcPr>
          <w:p w14:paraId="404EEBF0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EBE1A9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0F333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836D03E" w14:textId="77777777" w:rsidTr="003B3282">
        <w:tc>
          <w:tcPr>
            <w:tcW w:w="9514" w:type="dxa"/>
            <w:gridSpan w:val="3"/>
          </w:tcPr>
          <w:p w14:paraId="0FED09C0" w14:textId="77777777" w:rsidR="001F1998" w:rsidRPr="00EA2568" w:rsidRDefault="00A073FE" w:rsidP="00822C85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F199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Деятельное участие в мероприятиях, направленных на укрепление социального,</w:t>
            </w:r>
          </w:p>
          <w:p w14:paraId="139BB9E2" w14:textId="77777777" w:rsidR="00A073FE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межнационального и межконфессионального согласия в молодёжной среде </w:t>
            </w:r>
          </w:p>
        </w:tc>
      </w:tr>
      <w:tr w:rsidR="00A073FE" w:rsidRPr="00EA2568" w14:paraId="027E8021" w14:textId="77777777" w:rsidTr="008F677A">
        <w:tc>
          <w:tcPr>
            <w:tcW w:w="1242" w:type="dxa"/>
          </w:tcPr>
          <w:p w14:paraId="49DFBCC1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00" w:type="dxa"/>
          </w:tcPr>
          <w:p w14:paraId="275916F9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FD326A6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FC0CBB8" w14:textId="77777777" w:rsidTr="008F677A">
        <w:tc>
          <w:tcPr>
            <w:tcW w:w="1242" w:type="dxa"/>
          </w:tcPr>
          <w:p w14:paraId="4A0632F3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ADD80A0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9C5DA1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65"/>
      </w:tblGrid>
      <w:tr w:rsidR="00B716EC" w:rsidRPr="00EA2568" w14:paraId="72DD4194" w14:textId="77777777" w:rsidTr="00B716EC">
        <w:trPr>
          <w:trHeight w:val="247"/>
        </w:trPr>
        <w:tc>
          <w:tcPr>
            <w:tcW w:w="8665" w:type="dxa"/>
          </w:tcPr>
          <w:p w14:paraId="025430B5" w14:textId="77777777" w:rsidR="00B716EC" w:rsidRPr="00EA2568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Непосредственное деятельное участие в наведении чистоты и благоустройстве университетского кампуса, парков, лесов, водоемов и прочих социальных и природных объектов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A073FE" w:rsidRPr="00EA2568" w14:paraId="14C9D313" w14:textId="77777777" w:rsidTr="008F677A">
        <w:tc>
          <w:tcPr>
            <w:tcW w:w="1242" w:type="dxa"/>
          </w:tcPr>
          <w:p w14:paraId="2D29C2F4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100" w:type="dxa"/>
          </w:tcPr>
          <w:p w14:paraId="3628E2A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98D1775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D6A448D" w14:textId="77777777" w:rsidTr="008F677A">
        <w:tc>
          <w:tcPr>
            <w:tcW w:w="1242" w:type="dxa"/>
          </w:tcPr>
          <w:p w14:paraId="1DB34523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100" w:type="dxa"/>
          </w:tcPr>
          <w:p w14:paraId="01702344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605891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D32" w:rsidRPr="00EA2568" w14:paraId="0B4F7ED9" w14:textId="77777777" w:rsidTr="003B3282">
        <w:tc>
          <w:tcPr>
            <w:tcW w:w="9514" w:type="dxa"/>
            <w:gridSpan w:val="3"/>
          </w:tcPr>
          <w:p w14:paraId="50D4B5CE" w14:textId="77777777" w:rsidR="00A73D32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Деятельное участие в культурно-эстетических мероприятиях</w:t>
            </w:r>
            <w:r w:rsidR="00D81AB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творческих конкурсах</w:t>
            </w:r>
          </w:p>
        </w:tc>
      </w:tr>
      <w:tr w:rsidR="00B716EC" w:rsidRPr="00EA2568" w14:paraId="63A54C65" w14:textId="77777777" w:rsidTr="008F677A">
        <w:tc>
          <w:tcPr>
            <w:tcW w:w="1242" w:type="dxa"/>
          </w:tcPr>
          <w:p w14:paraId="03C20A9A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100" w:type="dxa"/>
          </w:tcPr>
          <w:p w14:paraId="461D5929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EF261F8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EC" w:rsidRPr="00EA2568" w14:paraId="6ADF3246" w14:textId="77777777" w:rsidTr="008F677A">
        <w:tc>
          <w:tcPr>
            <w:tcW w:w="1242" w:type="dxa"/>
          </w:tcPr>
          <w:p w14:paraId="5770AEB5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100" w:type="dxa"/>
          </w:tcPr>
          <w:p w14:paraId="18EB44CD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4BB274B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20697B1E" w14:textId="77777777" w:rsidTr="003B3282">
        <w:tc>
          <w:tcPr>
            <w:tcW w:w="9514" w:type="dxa"/>
            <w:gridSpan w:val="3"/>
          </w:tcPr>
          <w:p w14:paraId="0F9892F4" w14:textId="77777777" w:rsidR="00DD0219" w:rsidRPr="00EA2568" w:rsidRDefault="00DD0219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Деятельное участие в </w:t>
            </w:r>
            <w:r w:rsidR="00DB1E5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ероприятиях по пропаганде здорового образа жизни, в оздоровительных, спортивно-массовых и спортивных мероприятиях (вузовский, городской, региональный, федеральный уровень)</w:t>
            </w:r>
          </w:p>
          <w:p w14:paraId="6B4A674A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05B8BFC0" w14:textId="77777777" w:rsidTr="008F677A">
        <w:tc>
          <w:tcPr>
            <w:tcW w:w="1242" w:type="dxa"/>
          </w:tcPr>
          <w:p w14:paraId="09A503D8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100" w:type="dxa"/>
          </w:tcPr>
          <w:p w14:paraId="1A91360F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FD3A6F4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762E02E8" w14:textId="77777777" w:rsidTr="008F677A">
        <w:tc>
          <w:tcPr>
            <w:tcW w:w="1242" w:type="dxa"/>
          </w:tcPr>
          <w:p w14:paraId="1BA0EBD0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100" w:type="dxa"/>
          </w:tcPr>
          <w:p w14:paraId="078353D9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43451AB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4F84CB50" w14:textId="77777777" w:rsidTr="003B3282">
        <w:tc>
          <w:tcPr>
            <w:tcW w:w="9514" w:type="dxa"/>
            <w:gridSpan w:val="3"/>
          </w:tcPr>
          <w:p w14:paraId="5E326CCD" w14:textId="77777777" w:rsidR="00385660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Волонтерская деятельность</w:t>
            </w:r>
            <w:r w:rsidR="0023260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участие в студотрядах</w:t>
            </w:r>
          </w:p>
        </w:tc>
      </w:tr>
      <w:tr w:rsidR="00385660" w:rsidRPr="00EA2568" w14:paraId="63A14740" w14:textId="77777777" w:rsidTr="008F677A">
        <w:tc>
          <w:tcPr>
            <w:tcW w:w="1242" w:type="dxa"/>
          </w:tcPr>
          <w:p w14:paraId="3478A9E9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100" w:type="dxa"/>
          </w:tcPr>
          <w:p w14:paraId="141B0E1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CF73B0D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1D3C6D07" w14:textId="77777777" w:rsidTr="008F677A">
        <w:tc>
          <w:tcPr>
            <w:tcW w:w="1242" w:type="dxa"/>
          </w:tcPr>
          <w:p w14:paraId="3D3740E3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100" w:type="dxa"/>
          </w:tcPr>
          <w:p w14:paraId="0BC107C1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7532EF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61D2344F" w14:textId="77777777" w:rsidTr="003B3282">
        <w:tc>
          <w:tcPr>
            <w:tcW w:w="9514" w:type="dxa"/>
            <w:gridSpan w:val="3"/>
          </w:tcPr>
          <w:p w14:paraId="322F7618" w14:textId="77777777" w:rsidR="006279CF" w:rsidRPr="00EA2568" w:rsidRDefault="00DB1E54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Деятельное участие в мероприятиях, направленных на формирование корпоративной культуры вуза</w:t>
            </w:r>
          </w:p>
        </w:tc>
      </w:tr>
      <w:tr w:rsidR="006279CF" w:rsidRPr="00EA2568" w14:paraId="19F47256" w14:textId="77777777" w:rsidTr="008F677A">
        <w:tc>
          <w:tcPr>
            <w:tcW w:w="1242" w:type="dxa"/>
          </w:tcPr>
          <w:p w14:paraId="582DA060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100" w:type="dxa"/>
          </w:tcPr>
          <w:p w14:paraId="696E6F5E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CB369F3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5930AC93" w14:textId="77777777" w:rsidTr="008F677A">
        <w:tc>
          <w:tcPr>
            <w:tcW w:w="1242" w:type="dxa"/>
          </w:tcPr>
          <w:p w14:paraId="51D305AA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100" w:type="dxa"/>
          </w:tcPr>
          <w:p w14:paraId="278D1BFB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B774220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59736C" w14:textId="77777777" w:rsidR="007D1D48" w:rsidRPr="0018673B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DBEEA" w14:textId="77777777" w:rsidR="00B716EC" w:rsidRPr="003108CE" w:rsidRDefault="00A001A1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Индивидуальные р</w:t>
      </w:r>
      <w:r w:rsidR="00B716EC"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езультаты опроса обрабатываются и интерпретируются следующим образом: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AB181F" w:rsidRPr="003108CE" w14:paraId="3238959A" w14:textId="77777777" w:rsidTr="00A15798">
        <w:trPr>
          <w:trHeight w:val="385"/>
        </w:trPr>
        <w:tc>
          <w:tcPr>
            <w:tcW w:w="9635" w:type="dxa"/>
          </w:tcPr>
          <w:p w14:paraId="3181F831" w14:textId="77777777" w:rsidR="000A0A0F" w:rsidRPr="003108CE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осуществляется обработка результатов первой части опросника. Для этого оценки, которые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дали содержащимся в первой части опросника утверждениям, распределяются по 10 шкалам, отражающим различные аспекты </w:t>
            </w:r>
            <w:r w:rsidR="00003AF2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сформированных общекультурных компетенций и 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личностного роста, причем каждой шкале соответствует одна из 10 строк в бланке для ответов. Все баллы по каждой ш</w:t>
            </w:r>
            <w:r w:rsidR="000A0A0F" w:rsidRPr="003108CE">
              <w:rPr>
                <w:rFonts w:ascii="Times New Roman" w:hAnsi="Times New Roman" w:cs="Times New Roman"/>
                <w:sz w:val="28"/>
                <w:szCs w:val="28"/>
              </w:rPr>
              <w:t>кале суммируются с учетом знака.</w:t>
            </w:r>
          </w:p>
          <w:p w14:paraId="621B39E7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Шкалы:</w:t>
            </w:r>
            <w:r w:rsidR="00B716EC"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49894568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Отечеству показывают его оценки высказываний №№ 1, 11, 21, 31, 41, 51, 61. При этом в ответах на вопросы №№ 11, 21, 51, 61 знак не меняется. В ответах же на вопросы №№ 1, 31, 41 знак меняется на противоположный. </w:t>
            </w:r>
          </w:p>
        </w:tc>
      </w:tr>
      <w:tr w:rsidR="00AB181F" w:rsidRPr="003108CE" w14:paraId="29CBBE1A" w14:textId="77777777" w:rsidTr="00A15798">
        <w:trPr>
          <w:trHeight w:val="385"/>
        </w:trPr>
        <w:tc>
          <w:tcPr>
            <w:tcW w:w="9635" w:type="dxa"/>
          </w:tcPr>
          <w:p w14:paraId="3FD00139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его оценки высказываний №№ 2, 12, 22, 32, 42, 52, 62. При этом в ответах на вопросы №№ 22, 62 знак не меняется. В ответах же на вопросы №№ 2, 12, 32, 42, 52 знак меняется на противоположный. </w:t>
            </w:r>
          </w:p>
        </w:tc>
      </w:tr>
      <w:tr w:rsidR="00AB181F" w:rsidRPr="003108CE" w14:paraId="6780D8D3" w14:textId="77777777" w:rsidTr="00A15798">
        <w:trPr>
          <w:trHeight w:val="385"/>
        </w:trPr>
        <w:tc>
          <w:tcPr>
            <w:tcW w:w="9635" w:type="dxa"/>
          </w:tcPr>
          <w:p w14:paraId="0848AF7C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миру показывают его оценки высказываний №№ 3, 13, 23, 33, 43, 53, 63. При этом в ответах на вопросы №№ 3, 63 знак не меняется. В ответах же на вопросы №№ 13, 23, 33, 43, 53 знак меняется на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противоположный. </w:t>
            </w:r>
          </w:p>
        </w:tc>
      </w:tr>
      <w:tr w:rsidR="00AB181F" w:rsidRPr="003108CE" w14:paraId="5DD392F9" w14:textId="77777777" w:rsidTr="00A15798">
        <w:trPr>
          <w:trHeight w:val="109"/>
        </w:trPr>
        <w:tc>
          <w:tcPr>
            <w:tcW w:w="9635" w:type="dxa"/>
          </w:tcPr>
          <w:p w14:paraId="550AFA02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труду показывают его оценки высказываний №№ 4, 14,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24, 34, 44, 54, 64. При этом в ответах на вопросы №№ 4, 24, 34, 44, 64 знак не меняется. В ответах же на вопросы №№ 14, 54 знак меняется на противоположный.</w:t>
            </w:r>
          </w:p>
          <w:p w14:paraId="2125F306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культуре показывают его оценки высказываний №№ 5, 15, 25, 35, 45, 55, 65. При этом в ответах на вопросы №№ 15, 25 знак не меняется. В ответах же на вопросы №№ 5, 35, 45, 55, 65 знак меняется на противоположный.</w:t>
            </w:r>
          </w:p>
          <w:p w14:paraId="47E8EDEB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знаниям показывают его оценки высказываний №№ 6, 16, 26, 36, 46, 56, 66. При этом в ответах на вопросы №№ 16, 46 знак не меняется. В ответах же на вопросы №№ 6, 26, 36, 56, 66 знак меняется на противоположный.</w:t>
            </w:r>
          </w:p>
          <w:p w14:paraId="4DFC27D0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другим людям показывают его оценки высказываний №№ 7, 17, 27, 37, 47, 57, 67. При этом в ответах на вопросы №№ 37, 47, 57 знак не меняется. В ответах же на вопросы №№ 7, 17, 27, 67 знак меняется на противоположный.</w:t>
            </w:r>
          </w:p>
          <w:p w14:paraId="5D902F6D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иным людям, представителям иной национальности, иной веры, иной культуры показывают его оценки высказываний №№ 8, 18, 28, 38, 48, 58, 68. При этом в ответе на вопрос № 8 знак не меняется. В ответах же на вопросы №№ 18, 28, 38, 48, 58, 68 знак меняется на противоположный.</w:t>
            </w:r>
          </w:p>
          <w:p w14:paraId="7F7852C4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здоровью, своему телесному «Я» показывают его оценки высказываний №№ 9, 19, 29, 39, 49, 59, 69. При этом в ответах на вопросы №№ 9, 39, 49 знак не меняется. В ответах же на вопросы №№ 19, 29, 59, 69 знак меняется на противоположный.</w:t>
            </w:r>
          </w:p>
          <w:p w14:paraId="460C382B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внутреннему миру, своему душевному «Я» показывают его оценки высказываний №№ 10, 20, 30, 40, 50, 60, 70. При этом в ответе на вопрос № 60 знак не меняется. В ответах же на вопросы №№ 10, 20, 30, 40, 50, 70 знак меняется на противоположный.</w:t>
            </w:r>
          </w:p>
        </w:tc>
      </w:tr>
    </w:tbl>
    <w:p w14:paraId="18BA53FE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Если сумма баллов по той или иной шкале составляет: </w:t>
      </w:r>
    </w:p>
    <w:p w14:paraId="3F350294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–28 до –14, то условно можно говорить об устойчиво-негативном отношении студента к данной ценности; </w:t>
      </w:r>
    </w:p>
    <w:p w14:paraId="6FB0B04B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–14 до 0, – о ситуативно-негативном отношении; </w:t>
      </w:r>
    </w:p>
    <w:p w14:paraId="686826DA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0 до 14, – о ситуативно-позитивном отношении; </w:t>
      </w:r>
    </w:p>
    <w:p w14:paraId="7EA771E7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14 до 28, – об устойчиво-позитивном отношении. </w:t>
      </w:r>
    </w:p>
    <w:p w14:paraId="78C99CA8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</w:p>
    <w:p w14:paraId="698BCF0B" w14:textId="4BDC0FF5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Если определить средний балл по всем 10 шкалам (интегративный показатель личностного развития студента), то можно получить более-менее целостное представление о </w:t>
      </w:r>
      <w:r w:rsidR="0018652A" w:rsidRPr="003108CE">
        <w:rPr>
          <w:sz w:val="28"/>
          <w:szCs w:val="28"/>
        </w:rPr>
        <w:t xml:space="preserve">сформированности </w:t>
      </w:r>
      <w:r w:rsidR="003108CE" w:rsidRPr="003108CE">
        <w:rPr>
          <w:color w:val="auto"/>
          <w:sz w:val="28"/>
          <w:szCs w:val="28"/>
        </w:rPr>
        <w:t xml:space="preserve">универсальных </w:t>
      </w:r>
      <w:r w:rsidR="0018652A" w:rsidRPr="003108CE">
        <w:rPr>
          <w:color w:val="auto"/>
          <w:sz w:val="28"/>
          <w:szCs w:val="28"/>
        </w:rPr>
        <w:t xml:space="preserve">компетенций и </w:t>
      </w:r>
      <w:r w:rsidRPr="003108CE">
        <w:rPr>
          <w:color w:val="auto"/>
          <w:sz w:val="28"/>
          <w:szCs w:val="28"/>
        </w:rPr>
        <w:t>характере отношений студента ко всем базо</w:t>
      </w:r>
      <w:r w:rsidRPr="003108CE">
        <w:rPr>
          <w:sz w:val="28"/>
          <w:szCs w:val="28"/>
        </w:rPr>
        <w:t xml:space="preserve">вым ценностям общества и сделать вывод о возможных перспективах его личностного роста. </w:t>
      </w:r>
    </w:p>
    <w:p w14:paraId="3BDAC1EE" w14:textId="77777777" w:rsidR="005F076A" w:rsidRDefault="005F076A" w:rsidP="00822C85">
      <w:pPr>
        <w:pStyle w:val="Default"/>
        <w:ind w:firstLine="709"/>
        <w:jc w:val="both"/>
        <w:rPr>
          <w:b/>
          <w:sz w:val="28"/>
          <w:szCs w:val="28"/>
          <w:lang w:val="en-US"/>
        </w:rPr>
      </w:pPr>
    </w:p>
    <w:p w14:paraId="2C1C0954" w14:textId="77777777" w:rsidR="005F076A" w:rsidRDefault="005F076A" w:rsidP="00822C85">
      <w:pPr>
        <w:pStyle w:val="Default"/>
        <w:ind w:firstLine="709"/>
        <w:jc w:val="both"/>
        <w:rPr>
          <w:b/>
          <w:sz w:val="28"/>
          <w:szCs w:val="28"/>
          <w:lang w:val="en-US"/>
        </w:rPr>
      </w:pPr>
    </w:p>
    <w:p w14:paraId="44BD1FF2" w14:textId="77777777" w:rsidR="005F076A" w:rsidRDefault="005F076A" w:rsidP="00822C85">
      <w:pPr>
        <w:pStyle w:val="Default"/>
        <w:ind w:firstLine="709"/>
        <w:jc w:val="both"/>
        <w:rPr>
          <w:b/>
          <w:sz w:val="28"/>
          <w:szCs w:val="28"/>
          <w:lang w:val="en-US"/>
        </w:rPr>
      </w:pPr>
    </w:p>
    <w:p w14:paraId="3392B622" w14:textId="4A9EAF6F" w:rsidR="00700481" w:rsidRPr="00700481" w:rsidRDefault="00700481" w:rsidP="00822C85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Pr="00700481">
        <w:rPr>
          <w:b/>
          <w:sz w:val="28"/>
          <w:szCs w:val="28"/>
        </w:rPr>
        <w:t>нтегративный показатель личностного развития студента</w:t>
      </w:r>
    </w:p>
    <w:p w14:paraId="1E6207BA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7"/>
        <w:gridCol w:w="749"/>
        <w:gridCol w:w="648"/>
        <w:gridCol w:w="647"/>
        <w:gridCol w:w="646"/>
        <w:gridCol w:w="646"/>
        <w:gridCol w:w="646"/>
        <w:gridCol w:w="646"/>
        <w:gridCol w:w="646"/>
        <w:gridCol w:w="646"/>
        <w:gridCol w:w="707"/>
        <w:gridCol w:w="1260"/>
      </w:tblGrid>
      <w:tr w:rsidR="00700481" w14:paraId="2C882D15" w14:textId="77777777" w:rsidTr="00700481">
        <w:tc>
          <w:tcPr>
            <w:tcW w:w="1627" w:type="dxa"/>
          </w:tcPr>
          <w:p w14:paraId="31CF2816" w14:textId="77777777" w:rsidR="00700481" w:rsidRP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Характер отношений студента</w:t>
            </w:r>
            <w:r w:rsidR="00232608">
              <w:rPr>
                <w:sz w:val="28"/>
                <w:szCs w:val="28"/>
              </w:rPr>
              <w:t xml:space="preserve"> к базовым ценностям</w:t>
            </w:r>
          </w:p>
        </w:tc>
        <w:tc>
          <w:tcPr>
            <w:tcW w:w="6627" w:type="dxa"/>
            <w:gridSpan w:val="10"/>
          </w:tcPr>
          <w:p w14:paraId="7341B2B3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шкалы</w:t>
            </w:r>
          </w:p>
        </w:tc>
        <w:tc>
          <w:tcPr>
            <w:tcW w:w="1260" w:type="dxa"/>
            <w:vMerge w:val="restart"/>
          </w:tcPr>
          <w:p w14:paraId="3A716DA5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10 шкалам</w:t>
            </w:r>
          </w:p>
        </w:tc>
      </w:tr>
      <w:tr w:rsidR="00700481" w14:paraId="10BD548B" w14:textId="77777777" w:rsidTr="00700481">
        <w:tc>
          <w:tcPr>
            <w:tcW w:w="1627" w:type="dxa"/>
          </w:tcPr>
          <w:p w14:paraId="7F3645C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14:paraId="602105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14:paraId="6DDB9C6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14:paraId="1D0B935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601FBFA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3D09389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25CD1C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48D988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C4EE46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599C91D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14:paraId="6692CF5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vMerge/>
          </w:tcPr>
          <w:p w14:paraId="292879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D524D1A" w14:textId="77777777" w:rsidTr="00700481">
        <w:tc>
          <w:tcPr>
            <w:tcW w:w="1627" w:type="dxa"/>
          </w:tcPr>
          <w:p w14:paraId="4A611DE1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749" w:type="dxa"/>
          </w:tcPr>
          <w:p w14:paraId="0AC4223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2161A44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9E6DFE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92955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1B55D2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5C3E87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BA707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2678EDB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843EAE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3096A76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14:paraId="1EA2242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3486DE32" w14:textId="77777777" w:rsidTr="00700481">
        <w:tc>
          <w:tcPr>
            <w:tcW w:w="1627" w:type="dxa"/>
          </w:tcPr>
          <w:p w14:paraId="6964C339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749" w:type="dxa"/>
          </w:tcPr>
          <w:p w14:paraId="59A2474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4196873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46CE9AA1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0EF52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BE054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826ED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882713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3F30A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63BAF9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2ACD3EF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1EF4E8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564901E" w14:textId="77777777" w:rsidTr="00700481">
        <w:tc>
          <w:tcPr>
            <w:tcW w:w="1627" w:type="dxa"/>
          </w:tcPr>
          <w:p w14:paraId="3506EA2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749" w:type="dxa"/>
          </w:tcPr>
          <w:p w14:paraId="655180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2B41BA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5294F3E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75D23B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B30ACB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55F35B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09C4E4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74A8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17F8F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05AF85E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9B08ED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A99FC70" w14:textId="77777777" w:rsidTr="00700481">
        <w:tc>
          <w:tcPr>
            <w:tcW w:w="1627" w:type="dxa"/>
          </w:tcPr>
          <w:p w14:paraId="3DF9A9B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749" w:type="dxa"/>
          </w:tcPr>
          <w:p w14:paraId="2DF08AA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003F2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28841E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0560BC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00F6B9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A9F2C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78870D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85E23D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4E93298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EAE1D0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89D6E3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1076210B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p w14:paraId="1EDE59FF" w14:textId="77777777" w:rsidR="0070037E" w:rsidRPr="00A15798" w:rsidRDefault="00891BA4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р</w:t>
      </w:r>
      <w:r w:rsidR="00A15798" w:rsidRPr="00A15798">
        <w:rPr>
          <w:rFonts w:ascii="Times New Roman" w:hAnsi="Times New Roman" w:cs="Times New Roman"/>
          <w:sz w:val="28"/>
          <w:szCs w:val="28"/>
        </w:rPr>
        <w:t>езультаты первой части опросника оформляются следующим образом:</w:t>
      </w:r>
    </w:p>
    <w:p w14:paraId="641AA18A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4F0932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2F4B8D" w14:textId="6CB40C76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Характер отношений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</w:p>
    <w:p w14:paraId="587237BD" w14:textId="77777777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>к базовым общественным ценностям.</w:t>
      </w:r>
    </w:p>
    <w:p w14:paraId="30D12D7F" w14:textId="77777777" w:rsidR="00C5367D" w:rsidRPr="00C5367D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63CB20D3" w14:textId="77777777" w:rsidR="00B716EC" w:rsidRPr="00A15798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567"/>
        <w:gridCol w:w="3011"/>
      </w:tblGrid>
      <w:tr w:rsidR="00A001A1" w14:paraId="643D5BB8" w14:textId="77777777" w:rsidTr="003B3282">
        <w:tc>
          <w:tcPr>
            <w:tcW w:w="3576" w:type="dxa"/>
            <w:vMerge w:val="restart"/>
          </w:tcPr>
          <w:p w14:paraId="02B727A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отношений</w:t>
            </w:r>
          </w:p>
        </w:tc>
        <w:tc>
          <w:tcPr>
            <w:tcW w:w="5578" w:type="dxa"/>
            <w:gridSpan w:val="2"/>
          </w:tcPr>
          <w:p w14:paraId="4778115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Группа/направление подготовки</w:t>
            </w:r>
          </w:p>
        </w:tc>
      </w:tr>
      <w:tr w:rsidR="00A001A1" w14:paraId="67F499FF" w14:textId="77777777" w:rsidTr="00A001A1">
        <w:tc>
          <w:tcPr>
            <w:tcW w:w="3576" w:type="dxa"/>
            <w:vMerge/>
          </w:tcPr>
          <w:p w14:paraId="20F4860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14:paraId="5FC668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99FF130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551C8B39" w14:textId="77777777" w:rsidTr="00A001A1">
        <w:tc>
          <w:tcPr>
            <w:tcW w:w="3576" w:type="dxa"/>
          </w:tcPr>
          <w:p w14:paraId="2DC4CA7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2567" w:type="dxa"/>
          </w:tcPr>
          <w:p w14:paraId="71990B1A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174BE1A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7002EDCB" w14:textId="77777777" w:rsidTr="00A001A1">
        <w:tc>
          <w:tcPr>
            <w:tcW w:w="3576" w:type="dxa"/>
          </w:tcPr>
          <w:p w14:paraId="4315F574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2567" w:type="dxa"/>
          </w:tcPr>
          <w:p w14:paraId="3C76449F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0336DAB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3E23504B" w14:textId="77777777" w:rsidTr="00A001A1">
        <w:tc>
          <w:tcPr>
            <w:tcW w:w="3576" w:type="dxa"/>
          </w:tcPr>
          <w:p w14:paraId="3B69792F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2567" w:type="dxa"/>
          </w:tcPr>
          <w:p w14:paraId="585AE46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31F92593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1BAE6598" w14:textId="77777777" w:rsidTr="00A001A1">
        <w:tc>
          <w:tcPr>
            <w:tcW w:w="3576" w:type="dxa"/>
          </w:tcPr>
          <w:p w14:paraId="6BCC298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2567" w:type="dxa"/>
          </w:tcPr>
          <w:p w14:paraId="126324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078219E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C7C3EBB" w14:textId="77777777" w:rsidR="00B716EC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7F47FE" w14:textId="77777777" w:rsidR="00B85D19" w:rsidRDefault="00B85D1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осуществляется обработка результатов второй части опросника «Личностный рост». Для этого определяется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 каждой учебной группы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, принявших участие в организованных образовательным учреждением социально-ориентированных акциях и общественно-полезных делах. Определяется также и статус их участия: «О» - организаторы; «У» - участники. Результаты заносятся в следующую таблицу, н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>аглядно показывающую, какие навыки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самостоятельного ценностно-ориентированного социального действия приобретают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факультета 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F99202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337CC" w14:textId="77777777" w:rsidR="00C0673D" w:rsidRPr="00A001A1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C06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авыки самостоятельного ценностно-ориентированного социального действия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  <w:r w:rsidR="00C06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Иркутского ГАУ</w:t>
      </w:r>
    </w:p>
    <w:p w14:paraId="14605FD5" w14:textId="77777777" w:rsidR="00C0673D" w:rsidRPr="00C5367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5049363C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175"/>
        <w:gridCol w:w="1065"/>
        <w:gridCol w:w="1175"/>
        <w:gridCol w:w="1065"/>
        <w:gridCol w:w="1065"/>
        <w:gridCol w:w="1065"/>
      </w:tblGrid>
      <w:tr w:rsidR="00C0673D" w14:paraId="706E374D" w14:textId="77777777" w:rsidTr="00C0673D">
        <w:trPr>
          <w:jc w:val="center"/>
        </w:trPr>
        <w:tc>
          <w:tcPr>
            <w:tcW w:w="1839" w:type="dxa"/>
            <w:vMerge w:val="restart"/>
          </w:tcPr>
          <w:p w14:paraId="23B27D0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40" w:type="dxa"/>
            <w:gridSpan w:val="2"/>
          </w:tcPr>
          <w:p w14:paraId="117453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1</w:t>
            </w:r>
          </w:p>
        </w:tc>
        <w:tc>
          <w:tcPr>
            <w:tcW w:w="2240" w:type="dxa"/>
            <w:gridSpan w:val="2"/>
          </w:tcPr>
          <w:p w14:paraId="36A4340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2</w:t>
            </w:r>
          </w:p>
        </w:tc>
        <w:tc>
          <w:tcPr>
            <w:tcW w:w="2130" w:type="dxa"/>
            <w:gridSpan w:val="2"/>
          </w:tcPr>
          <w:p w14:paraId="546CE3D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3</w:t>
            </w:r>
          </w:p>
        </w:tc>
      </w:tr>
      <w:tr w:rsidR="00C0673D" w14:paraId="44AA7C41" w14:textId="77777777" w:rsidTr="00C0673D">
        <w:trPr>
          <w:jc w:val="center"/>
        </w:trPr>
        <w:tc>
          <w:tcPr>
            <w:tcW w:w="1839" w:type="dxa"/>
            <w:vMerge/>
          </w:tcPr>
          <w:p w14:paraId="4F4C70A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28A448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4D73E00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175" w:type="dxa"/>
          </w:tcPr>
          <w:p w14:paraId="71668FC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06A7F08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065" w:type="dxa"/>
          </w:tcPr>
          <w:p w14:paraId="73C386D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2F17F1F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</w:tr>
      <w:tr w:rsidR="00C0673D" w14:paraId="1788D289" w14:textId="77777777" w:rsidTr="00C0673D">
        <w:trPr>
          <w:jc w:val="center"/>
        </w:trPr>
        <w:tc>
          <w:tcPr>
            <w:tcW w:w="1839" w:type="dxa"/>
          </w:tcPr>
          <w:p w14:paraId="5B6D9630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блок</w:t>
            </w:r>
          </w:p>
        </w:tc>
        <w:tc>
          <w:tcPr>
            <w:tcW w:w="1175" w:type="dxa"/>
          </w:tcPr>
          <w:p w14:paraId="1627A1B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973504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7DC98F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E584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40934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041633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0BD4212A" w14:textId="77777777" w:rsidTr="00C0673D">
        <w:trPr>
          <w:jc w:val="center"/>
        </w:trPr>
        <w:tc>
          <w:tcPr>
            <w:tcW w:w="1839" w:type="dxa"/>
          </w:tcPr>
          <w:p w14:paraId="77018E3C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блок</w:t>
            </w:r>
          </w:p>
        </w:tc>
        <w:tc>
          <w:tcPr>
            <w:tcW w:w="1175" w:type="dxa"/>
          </w:tcPr>
          <w:p w14:paraId="11BA840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B68515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C0665E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C8038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F8918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3F2FCA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2BA9ECC0" w14:textId="77777777" w:rsidTr="00C0673D">
        <w:trPr>
          <w:jc w:val="center"/>
        </w:trPr>
        <w:tc>
          <w:tcPr>
            <w:tcW w:w="1839" w:type="dxa"/>
          </w:tcPr>
          <w:p w14:paraId="6408F118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блок</w:t>
            </w:r>
          </w:p>
        </w:tc>
        <w:tc>
          <w:tcPr>
            <w:tcW w:w="1175" w:type="dxa"/>
          </w:tcPr>
          <w:p w14:paraId="4615FF5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F1430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6A4897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3B00C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F99F55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065C7A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16664E1" w14:textId="77777777" w:rsidTr="00C0673D">
        <w:trPr>
          <w:jc w:val="center"/>
        </w:trPr>
        <w:tc>
          <w:tcPr>
            <w:tcW w:w="1839" w:type="dxa"/>
          </w:tcPr>
          <w:p w14:paraId="30EC3E5E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блок</w:t>
            </w:r>
          </w:p>
        </w:tc>
        <w:tc>
          <w:tcPr>
            <w:tcW w:w="1175" w:type="dxa"/>
          </w:tcPr>
          <w:p w14:paraId="722173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86AA01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7D8BCE8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77F9BE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58E205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7AFDC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324D7D8" w14:textId="77777777" w:rsidTr="00C0673D">
        <w:trPr>
          <w:jc w:val="center"/>
        </w:trPr>
        <w:tc>
          <w:tcPr>
            <w:tcW w:w="1839" w:type="dxa"/>
          </w:tcPr>
          <w:p w14:paraId="6038DE4F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блок</w:t>
            </w:r>
          </w:p>
        </w:tc>
        <w:tc>
          <w:tcPr>
            <w:tcW w:w="1175" w:type="dxa"/>
          </w:tcPr>
          <w:p w14:paraId="00B55CF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BCF2A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3B6F3D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B4B9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31A14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062E2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71629E70" w14:textId="77777777" w:rsidTr="00C0673D">
        <w:trPr>
          <w:jc w:val="center"/>
        </w:trPr>
        <w:tc>
          <w:tcPr>
            <w:tcW w:w="1839" w:type="dxa"/>
          </w:tcPr>
          <w:p w14:paraId="47795F39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блок</w:t>
            </w:r>
          </w:p>
        </w:tc>
        <w:tc>
          <w:tcPr>
            <w:tcW w:w="1175" w:type="dxa"/>
          </w:tcPr>
          <w:p w14:paraId="1646DAD0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7450D8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F24646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22BDED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11A76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50734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2D3AE5A2" w14:textId="77777777" w:rsidTr="00C0673D">
        <w:trPr>
          <w:jc w:val="center"/>
        </w:trPr>
        <w:tc>
          <w:tcPr>
            <w:tcW w:w="1839" w:type="dxa"/>
          </w:tcPr>
          <w:p w14:paraId="6F652B5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блок</w:t>
            </w:r>
          </w:p>
        </w:tc>
        <w:tc>
          <w:tcPr>
            <w:tcW w:w="1175" w:type="dxa"/>
          </w:tcPr>
          <w:p w14:paraId="173D98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13411B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AB56C6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0C3263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F5D5A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D136C9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66800AFD" w14:textId="77777777" w:rsidTr="00C0673D">
        <w:trPr>
          <w:jc w:val="center"/>
        </w:trPr>
        <w:tc>
          <w:tcPr>
            <w:tcW w:w="1839" w:type="dxa"/>
          </w:tcPr>
          <w:p w14:paraId="47883179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блок</w:t>
            </w:r>
          </w:p>
        </w:tc>
        <w:tc>
          <w:tcPr>
            <w:tcW w:w="1175" w:type="dxa"/>
          </w:tcPr>
          <w:p w14:paraId="4EDEBC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1F580DC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525D64D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3F37688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E17301A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A9D101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9327FAC" w14:textId="77777777" w:rsidR="0061346F" w:rsidRDefault="0061346F" w:rsidP="00822C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04ECB" w14:textId="77777777" w:rsidR="00BF4E16" w:rsidRPr="00BF4E16" w:rsidRDefault="00BF4E16" w:rsidP="00822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Тест на определение индекса толерантности: «российская нация – многонациональный народ»</w:t>
      </w:r>
    </w:p>
    <w:p w14:paraId="460B9E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108CE">
        <w:rPr>
          <w:rFonts w:ascii="Times New Roman" w:eastAsia="Calibri" w:hAnsi="Times New Roman" w:cs="Times New Roman"/>
          <w:sz w:val="28"/>
          <w:szCs w:val="28"/>
        </w:rPr>
        <w:t>.  Каково Ваше отношение к собственной национальности?</w:t>
      </w:r>
    </w:p>
    <w:p w14:paraId="46CCC19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испытываю гордость от того, что принадлежу к этой национальности;</w:t>
      </w:r>
    </w:p>
    <w:p w14:paraId="382B619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для меня моя национальность не имеет особого значения</w:t>
      </w:r>
    </w:p>
    <w:p w14:paraId="734BF6B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испытываю внутренний дискомфорт от того, что принадлежу к данной национальности</w:t>
      </w:r>
    </w:p>
    <w:p w14:paraId="44446C9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довольно часто я испытываю стыд из-за своей национальной принадлежности</w:t>
      </w:r>
    </w:p>
    <w:p w14:paraId="10060F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предпочел(предпочла) бы родиться человеком другой национальности</w:t>
      </w:r>
    </w:p>
    <w:p w14:paraId="53973C7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другое(напишите) ___________________</w:t>
      </w:r>
    </w:p>
    <w:p w14:paraId="6BF7D43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5D95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 для себя возможным вступление в брак с представителями другой национальности?</w:t>
      </w:r>
    </w:p>
    <w:p w14:paraId="18BEB1E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потому что это неизбежно вызовет конфликты в семье</w:t>
      </w:r>
    </w:p>
    <w:p w14:paraId="66BB84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нет, потому что я не могу нарушить семейные традиции</w:t>
      </w:r>
    </w:p>
    <w:p w14:paraId="42CD27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нет, так как я не хочу, чтобы мои дети столкнулись с проблемой выбора национальности</w:t>
      </w:r>
    </w:p>
    <w:p w14:paraId="53711F5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нет, так как я хочу, чтобы мои дети были той же национальности, что и я</w:t>
      </w:r>
    </w:p>
    <w:p w14:paraId="35CBE4C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потому что я не хочу, чтобы супруг/супруга был(а) моей национальности</w:t>
      </w:r>
    </w:p>
    <w:p w14:paraId="6A15A66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для меня национальность супруга/супруги не будет иметь значения</w:t>
      </w:r>
    </w:p>
    <w:p w14:paraId="5B9C8E2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 (напишите)_____________________</w:t>
      </w:r>
    </w:p>
    <w:p w14:paraId="20069A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6988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Что Вы испытываете при знакомстве с человеком другой национальности:</w:t>
      </w:r>
    </w:p>
    <w:p w14:paraId="6D2652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раздражение</w:t>
      </w:r>
    </w:p>
    <w:p w14:paraId="7237E21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недоверие</w:t>
      </w:r>
    </w:p>
    <w:p w14:paraId="64E8CA3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интерес</w:t>
      </w:r>
    </w:p>
    <w:p w14:paraId="51A1AB2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4. уважение</w:t>
      </w:r>
    </w:p>
    <w:p w14:paraId="423063A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ничего особенного</w:t>
      </w:r>
    </w:p>
    <w:p w14:paraId="556B6E4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это зависит от национальности</w:t>
      </w:r>
    </w:p>
    <w:p w14:paraId="15739D7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CFD7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представители национальных меньшинств, проживающих в России, отмечают свои национальные праздники?</w:t>
      </w:r>
    </w:p>
    <w:p w14:paraId="6344247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все народы должны иметь возможность отмечать свои национальные праздники, проживая в России</w:t>
      </w:r>
    </w:p>
    <w:p w14:paraId="483763C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мне все равно</w:t>
      </w:r>
    </w:p>
    <w:p w14:paraId="0FFAFFB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мне неприятно (раздражает), что другие национальные меньшинства отмечают свои национальные праздники в России</w:t>
      </w:r>
    </w:p>
    <w:p w14:paraId="2B30DB1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другие нацменьшинства не должны отмечать в Росси свои национальные праздники</w:t>
      </w:r>
    </w:p>
    <w:p w14:paraId="0C519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8B10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Склонны ли вы объяснять возникновение конфликтов при общении именно национальностью собеседника?</w:t>
      </w:r>
    </w:p>
    <w:p w14:paraId="185C53A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никогда</w:t>
      </w:r>
    </w:p>
    <w:p w14:paraId="2902F0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но не стану использовать это как аргумент в споре</w:t>
      </w:r>
    </w:p>
    <w:p w14:paraId="70D285B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 буду использовать это как аргумент в споре</w:t>
      </w:r>
    </w:p>
    <w:p w14:paraId="575FD3E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147D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существованию национальных школ в России?</w:t>
      </w:r>
    </w:p>
    <w:p w14:paraId="533D03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это совершенно необходимо, так как позволит представителям различных национальностей сохранить культуру и традиции своего народа</w:t>
      </w:r>
    </w:p>
    <w:p w14:paraId="66B399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это необходимо, так как позволит всем желающим независимо от национальной принадлежности, узнать историю и культуру других народов</w:t>
      </w:r>
    </w:p>
    <w:p w14:paraId="130C14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это не нужно, поскольку ведет к изоляции представителей разных национальностей и обострит межнациональные отношения</w:t>
      </w:r>
    </w:p>
    <w:p w14:paraId="517B7F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это не нужно, так как все должны учиться в общеобразовательных школах</w:t>
      </w:r>
    </w:p>
    <w:p w14:paraId="09CF1F5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это необходимо, так как национальные меньшинства должны быть изолированы</w:t>
      </w:r>
    </w:p>
    <w:p w14:paraId="69F1FDD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 (напишите)___________________</w:t>
      </w:r>
    </w:p>
    <w:p w14:paraId="03A3BB2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0B5A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считаете, в чем причины негативного отношения к людям, приезжающим жить/работать в Иркутск (в Россию)?</w:t>
      </w:r>
    </w:p>
    <w:p w14:paraId="22553DE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Они ухудшают криминогенную обстановку в городе</w:t>
      </w:r>
    </w:p>
    <w:p w14:paraId="3B3595C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Они не платят налоги и живут за наш счет</w:t>
      </w:r>
    </w:p>
    <w:p w14:paraId="11BF9D4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Они занимают наши рабочие места</w:t>
      </w:r>
    </w:p>
    <w:p w14:paraId="7F0095A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Они решают свои проблемы за наш счет</w:t>
      </w:r>
    </w:p>
    <w:p w14:paraId="547A666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Они плохо относятся к русским</w:t>
      </w:r>
    </w:p>
    <w:p w14:paraId="76B89BD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Они имеют отталкивающую внешность</w:t>
      </w:r>
    </w:p>
    <w:p w14:paraId="233FA0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Они имеют агрессивный характер</w:t>
      </w:r>
    </w:p>
    <w:p w14:paraId="5AF9A83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Они принадлежат к другим национальностям</w:t>
      </w:r>
    </w:p>
    <w:p w14:paraId="36B66E0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Они имеют другое вероисповедание</w:t>
      </w:r>
    </w:p>
    <w:p w14:paraId="0FA75FD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Они должны жить у себя на родине</w:t>
      </w:r>
    </w:p>
    <w:p w14:paraId="784F79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11. В существующих предрассудках</w:t>
      </w:r>
    </w:p>
    <w:p w14:paraId="1BF6688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12. Другое (напишите)___________</w:t>
      </w:r>
    </w:p>
    <w:p w14:paraId="5714719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13. Реальных причин нет</w:t>
      </w:r>
    </w:p>
    <w:p w14:paraId="465654F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14.Я не замечал(а) негативного отношения к ним</w:t>
      </w:r>
    </w:p>
    <w:p w14:paraId="790680E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B79A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в российской армии служат представители разных национальностей?</w:t>
      </w:r>
    </w:p>
    <w:p w14:paraId="46C6D8C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положительно, так как все граждане нашей страны вне зависимости от национальности по закону обязаны проходить службу в армии</w:t>
      </w:r>
    </w:p>
    <w:p w14:paraId="557828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положительно, так как совместная служба в армии с представителями других национальностей способствует межнациональному взаимопониманию и дружбе</w:t>
      </w:r>
    </w:p>
    <w:p w14:paraId="7DAB5D2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положительно, поскольку не только русские должны защищать народы, проживающие на территории России</w:t>
      </w:r>
    </w:p>
    <w:p w14:paraId="3220C01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отрицательно, так как они снижают боеспособность российской армии</w:t>
      </w:r>
    </w:p>
    <w:p w14:paraId="2D74F01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отрицательно, так как это создает конфликты на национальной почве среди военнослужащих</w:t>
      </w:r>
    </w:p>
    <w:p w14:paraId="7A2A963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мне это безразлично</w:t>
      </w:r>
    </w:p>
    <w:p w14:paraId="4ED288B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487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Вы, что в России необходимо ввести ограничения по национальному признаку?</w:t>
      </w:r>
    </w:p>
    <w:p w14:paraId="5D691A2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на получение высшего образования</w:t>
      </w:r>
    </w:p>
    <w:p w14:paraId="241D53F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на определенную профессиональную деятельность</w:t>
      </w:r>
    </w:p>
    <w:p w14:paraId="142ADFA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на занятие руководящих должностей</w:t>
      </w:r>
    </w:p>
    <w:p w14:paraId="4BD2067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да, на занятие политической деятельностью</w:t>
      </w:r>
    </w:p>
    <w:p w14:paraId="534F01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на деятельность в сфере СМИ</w:t>
      </w:r>
    </w:p>
    <w:p w14:paraId="18F5EE7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да, на деятельность в сфере культуры</w:t>
      </w:r>
    </w:p>
    <w:p w14:paraId="2DCB06F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да, на получение российского гражданства</w:t>
      </w:r>
    </w:p>
    <w:p w14:paraId="60D78F4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да, другое (напишите)________________</w:t>
      </w:r>
    </w:p>
    <w:p w14:paraId="48A10E5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нет, я считаю, что ограничения по национальному признаку недопустимы</w:t>
      </w:r>
    </w:p>
    <w:p w14:paraId="65B098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мне это безразлично</w:t>
      </w:r>
    </w:p>
    <w:p w14:paraId="42CF49E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3799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3108CE">
        <w:rPr>
          <w:rFonts w:ascii="Times New Roman" w:eastAsia="Calibri" w:hAnsi="Times New Roman" w:cs="Times New Roman"/>
          <w:sz w:val="28"/>
          <w:szCs w:val="28"/>
        </w:rPr>
        <w:t>Как вы оцениваете вклад представителей национальных меньшинств в развитие российской науки и культуры?</w:t>
      </w:r>
    </w:p>
    <w:p w14:paraId="0E6C58B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Значение этого вклада сильно преувеличено, и в первую очередь, самими представителями национальных меньшинств</w:t>
      </w:r>
    </w:p>
    <w:p w14:paraId="6D935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считаю, что представители национальных меньшинств внесли большой вклад в развитие науки и культуры</w:t>
      </w:r>
    </w:p>
    <w:p w14:paraId="48CBAD3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 имею определенного мнения</w:t>
      </w:r>
    </w:p>
    <w:p w14:paraId="48C04BF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Мне это безразлично</w:t>
      </w:r>
    </w:p>
    <w:p w14:paraId="142F967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CAC4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Участвовали ли вы в конфликтах на национальной почве?</w:t>
      </w:r>
    </w:p>
    <w:p w14:paraId="7B5AC19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инициатором выступал(а) лично я</w:t>
      </w:r>
    </w:p>
    <w:p w14:paraId="63C2945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инициатором выступала группа, к которой я принадлежу</w:t>
      </w:r>
    </w:p>
    <w:p w14:paraId="3AC230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3. Да, инициатором выступала противоположная сторона</w:t>
      </w:r>
    </w:p>
    <w:p w14:paraId="46D964E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Не, не участвовал(а) никогда</w:t>
      </w:r>
    </w:p>
    <w:p w14:paraId="1D00CADC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324B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Представьте, что с Вами учится человек другой национальности, который говорит по-русски с акцентом. Ваша реакция?</w:t>
      </w:r>
    </w:p>
    <w:p w14:paraId="5653CB8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буду сочувствовать ему, но ничего не сделаю, чтобы его поддержать</w:t>
      </w:r>
    </w:p>
    <w:p w14:paraId="67B303F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постараюсь убедить других не унижать его</w:t>
      </w:r>
    </w:p>
    <w:p w14:paraId="59AB9DA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не буду обращать на это внимание</w:t>
      </w:r>
    </w:p>
    <w:p w14:paraId="27CBECB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Я буду стараться избегать общения с ним</w:t>
      </w:r>
    </w:p>
    <w:p w14:paraId="55458C5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буду высмеивать его</w:t>
      </w:r>
    </w:p>
    <w:p w14:paraId="6825A7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Я буду издеваться над ним</w:t>
      </w:r>
    </w:p>
    <w:p w14:paraId="078DD3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Другое(напишите)________</w:t>
      </w:r>
    </w:p>
    <w:p w14:paraId="67056CB2" w14:textId="3D20A698" w:rsidR="00BF4E16" w:rsidRDefault="00BF4E16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97EF5" w14:textId="77777777" w:rsidR="007141BC" w:rsidRPr="00BF4E16" w:rsidRDefault="007141BC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4E16" w:rsidRPr="00BF4E16" w14:paraId="517CBC95" w14:textId="77777777" w:rsidTr="003B3282">
        <w:tc>
          <w:tcPr>
            <w:tcW w:w="9571" w:type="dxa"/>
            <w:gridSpan w:val="2"/>
            <w:shd w:val="clear" w:color="auto" w:fill="auto"/>
          </w:tcPr>
          <w:p w14:paraId="5627D75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Отрицательный суммарный итоговый индекс означает приближение к полюсу толерантности, положительный – к полюсу </w:t>
            </w:r>
            <w:proofErr w:type="spellStart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интолерантности</w:t>
            </w:r>
            <w:proofErr w:type="spellEnd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BF4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4E16" w:rsidRPr="00BF4E16" w14:paraId="11C162EA" w14:textId="77777777" w:rsidTr="003B3282">
        <w:tc>
          <w:tcPr>
            <w:tcW w:w="4785" w:type="dxa"/>
            <w:shd w:val="clear" w:color="auto" w:fill="auto"/>
          </w:tcPr>
          <w:p w14:paraId="395B7EC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1.</w:t>
            </w:r>
          </w:p>
          <w:p w14:paraId="061AE8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0,93</w:t>
            </w:r>
          </w:p>
          <w:p w14:paraId="5155E19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0,97</w:t>
            </w:r>
          </w:p>
          <w:p w14:paraId="66BC6A6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 0</w:t>
            </w:r>
          </w:p>
          <w:p w14:paraId="654B81C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=0,67</w:t>
            </w:r>
          </w:p>
          <w:p w14:paraId="1CBEB99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5BE37B5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0FFF1D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2.</w:t>
            </w:r>
          </w:p>
          <w:p w14:paraId="35ED2C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6CF413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=0,96</w:t>
            </w:r>
          </w:p>
          <w:p w14:paraId="3804F9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1F5B08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=0,92</w:t>
            </w:r>
          </w:p>
          <w:p w14:paraId="3980F47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232E7A0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90B41D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4FEAC2C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3.</w:t>
            </w:r>
          </w:p>
          <w:p w14:paraId="7C3E4F8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=0,87</w:t>
            </w:r>
          </w:p>
          <w:p w14:paraId="7D7E2A6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=0,87</w:t>
            </w:r>
          </w:p>
          <w:p w14:paraId="6C2DF0D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=0,86</w:t>
            </w:r>
          </w:p>
          <w:p w14:paraId="397E055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32A061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4DC4A09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0B52100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4.</w:t>
            </w:r>
          </w:p>
          <w:p w14:paraId="663DE5C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0,93</w:t>
            </w:r>
          </w:p>
          <w:p w14:paraId="6FA62D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528EE9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=0,98</w:t>
            </w:r>
          </w:p>
          <w:p w14:paraId="1E56AC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7E11EB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5.</w:t>
            </w:r>
          </w:p>
          <w:p w14:paraId="1072094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0,95</w:t>
            </w:r>
          </w:p>
          <w:p w14:paraId="01DB3A1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24F84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=0,89</w:t>
            </w:r>
          </w:p>
          <w:p w14:paraId="4F964D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6.</w:t>
            </w:r>
          </w:p>
          <w:p w14:paraId="543312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0,67</w:t>
            </w:r>
          </w:p>
          <w:p w14:paraId="466BDD6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331AB24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3 =0</w:t>
            </w:r>
          </w:p>
          <w:p w14:paraId="22364E8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86F20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0,86</w:t>
            </w:r>
          </w:p>
          <w:p w14:paraId="7A3AF25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26F2B0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DD1788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Вопрос № 7.</w:t>
            </w:r>
          </w:p>
          <w:p w14:paraId="280A224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27D2811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1B04EF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3D319B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048FAC6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16D684C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3EB07C1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1395683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=0,58</w:t>
            </w:r>
          </w:p>
          <w:p w14:paraId="65CC6C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=0,82</w:t>
            </w:r>
          </w:p>
          <w:p w14:paraId="6E5E3AB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30000FF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11 = 0</w:t>
            </w:r>
          </w:p>
          <w:p w14:paraId="0D7176A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12 =0</w:t>
            </w:r>
          </w:p>
          <w:p w14:paraId="54E101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13 = 0</w:t>
            </w:r>
          </w:p>
          <w:p w14:paraId="56F0B9F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14 =0</w:t>
            </w:r>
          </w:p>
          <w:p w14:paraId="6C1B05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8.</w:t>
            </w:r>
          </w:p>
          <w:p w14:paraId="63AD335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069788B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– 0,87</w:t>
            </w:r>
          </w:p>
          <w:p w14:paraId="7E64B4D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87A663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0AAFF1D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0,82</w:t>
            </w:r>
          </w:p>
          <w:p w14:paraId="1ADCD4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24DC188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9.</w:t>
            </w:r>
          </w:p>
          <w:p w14:paraId="2AA505E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17DF234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=0,63</w:t>
            </w:r>
          </w:p>
          <w:p w14:paraId="6658A6B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200B1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FA50D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0,92</w:t>
            </w:r>
          </w:p>
          <w:p w14:paraId="19F672C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1E9EEF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5268101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</w:t>
            </w:r>
          </w:p>
          <w:p w14:paraId="7D3D77B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 – 0,69</w:t>
            </w:r>
          </w:p>
          <w:p w14:paraId="3A26F7B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03F9AC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10.</w:t>
            </w:r>
          </w:p>
          <w:p w14:paraId="1C500B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1 =0,8</w:t>
            </w:r>
          </w:p>
          <w:p w14:paraId="45D13C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07096BD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0F7BAD7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6BA80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11.</w:t>
            </w:r>
          </w:p>
          <w:p w14:paraId="0BD519C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=0,97</w:t>
            </w:r>
          </w:p>
          <w:p w14:paraId="094B3E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=0,74</w:t>
            </w:r>
          </w:p>
          <w:p w14:paraId="26A90EA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=0,79</w:t>
            </w:r>
          </w:p>
          <w:p w14:paraId="3EA44DA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 – 0,88</w:t>
            </w:r>
          </w:p>
          <w:p w14:paraId="4043B4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12.</w:t>
            </w:r>
          </w:p>
          <w:p w14:paraId="007021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8CCF7F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1A5146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B1CA3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</w:t>
            </w:r>
          </w:p>
          <w:p w14:paraId="54A67AC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C6215" w14:textId="77777777" w:rsidR="00BF4E16" w:rsidRDefault="00BF4E1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88545C" w14:textId="77777777" w:rsidR="001664C6" w:rsidRDefault="001664C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7094F" w14:textId="77777777" w:rsidR="00384791" w:rsidRDefault="00384791" w:rsidP="00822C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Тест-анкета самооценки способностей к самообразованию и саморазвитию личности</w:t>
      </w:r>
    </w:p>
    <w:p w14:paraId="3D8D09C5" w14:textId="77777777" w:rsidR="000A7D40" w:rsidRDefault="000A7D40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BC9DF6" w14:textId="77777777" w:rsidR="00384791" w:rsidRPr="00384791" w:rsidRDefault="000A7D40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40">
        <w:rPr>
          <w:rFonts w:ascii="Times New Roman" w:hAnsi="Times New Roman" w:cs="Times New Roman"/>
          <w:color w:val="000000"/>
          <w:sz w:val="28"/>
          <w:szCs w:val="28"/>
        </w:rPr>
        <w:t>При ответе на поставленные вопросы старайтесь быть объективны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ми. Чем более искренними будут В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 xml:space="preserve">аши ответы, тем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>вильнее будет информация, которую вы получите о самом себе.</w:t>
      </w:r>
    </w:p>
    <w:p w14:paraId="6D04C693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теста-анкеты на каждый из поставленных вопросов необходимо дать ответ цифрой «1», «2», «3». </w:t>
      </w:r>
    </w:p>
    <w:p w14:paraId="6B42D7EE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Цифра «1» соответствует ответу «нет», </w:t>
      </w:r>
    </w:p>
    <w:p w14:paraId="7E62C044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>цифра «2» соответствует ответу «частично» или «периодически»,</w:t>
      </w:r>
    </w:p>
    <w:p w14:paraId="2D76E5D1" w14:textId="77777777" w:rsidR="00C0673D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цифра «3» — соответствует ответу «да» - </w:t>
      </w: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всего.</w:t>
      </w:r>
    </w:p>
    <w:p w14:paraId="455B592B" w14:textId="77777777" w:rsidR="0061346F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985"/>
        <w:gridCol w:w="1042"/>
      </w:tblGrid>
      <w:tr w:rsidR="0061346F" w14:paraId="1E958501" w14:textId="77777777" w:rsidTr="001664C6">
        <w:tc>
          <w:tcPr>
            <w:tcW w:w="817" w:type="dxa"/>
            <w:vMerge w:val="restart"/>
            <w:vAlign w:val="center"/>
          </w:tcPr>
          <w:p w14:paraId="5C78A315" w14:textId="0618FEBB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1B153C04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4586" w:type="dxa"/>
            <w:gridSpan w:val="3"/>
            <w:vAlign w:val="center"/>
          </w:tcPr>
          <w:p w14:paraId="18AC21B3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возможных ответов</w:t>
            </w:r>
          </w:p>
        </w:tc>
      </w:tr>
      <w:tr w:rsidR="0061346F" w14:paraId="5EEC92CD" w14:textId="77777777" w:rsidTr="001664C6">
        <w:tc>
          <w:tcPr>
            <w:tcW w:w="817" w:type="dxa"/>
            <w:vMerge/>
            <w:vAlign w:val="center"/>
          </w:tcPr>
          <w:p w14:paraId="691C3AF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7B0E4FF8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1ED92C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«нет»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«1»</w:t>
            </w:r>
          </w:p>
        </w:tc>
        <w:tc>
          <w:tcPr>
            <w:tcW w:w="1985" w:type="dxa"/>
            <w:vAlign w:val="center"/>
          </w:tcPr>
          <w:p w14:paraId="40C010A1" w14:textId="77777777" w:rsidR="001664C6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частично, </w:t>
            </w:r>
          </w:p>
          <w:p w14:paraId="0D7E6566" w14:textId="234ADA3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периодически -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042" w:type="dxa"/>
            <w:vAlign w:val="center"/>
          </w:tcPr>
          <w:p w14:paraId="4504A9A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«да»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«3»</w:t>
            </w:r>
          </w:p>
        </w:tc>
      </w:tr>
      <w:tr w:rsidR="00206E73" w14:paraId="41B041A3" w14:textId="77777777" w:rsidTr="001664C6">
        <w:tc>
          <w:tcPr>
            <w:tcW w:w="817" w:type="dxa"/>
            <w:vAlign w:val="center"/>
          </w:tcPr>
          <w:p w14:paraId="34C8B2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26E94B7" w14:textId="77777777" w:rsidR="00206E73" w:rsidRPr="00206E73" w:rsidRDefault="00206E73" w:rsidP="00822C85">
            <w:pPr>
              <w:pStyle w:val="Pa18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06E73">
              <w:rPr>
                <w:rFonts w:ascii="Times New Roman" w:hAnsi="Times New Roman" w:cs="Times New Roman"/>
                <w:color w:val="000000"/>
              </w:rPr>
              <w:t>Читал</w:t>
            </w:r>
            <w:r>
              <w:rPr>
                <w:rFonts w:ascii="Times New Roman" w:hAnsi="Times New Roman" w:cs="Times New Roman"/>
                <w:color w:val="000000"/>
              </w:rPr>
              <w:t>и ли и знаете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ли </w:t>
            </w:r>
            <w:r>
              <w:rPr>
                <w:rFonts w:ascii="Times New Roman" w:hAnsi="Times New Roman" w:cs="Times New Roman"/>
                <w:color w:val="000000"/>
              </w:rPr>
              <w:t>Вы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что-либо о принципах, методах, правилах самообразования, самовоспитания, саморазвития личности? </w:t>
            </w:r>
          </w:p>
        </w:tc>
        <w:tc>
          <w:tcPr>
            <w:tcW w:w="1559" w:type="dxa"/>
          </w:tcPr>
          <w:p w14:paraId="374BF38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AE4C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DB7727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B77FE59" w14:textId="77777777" w:rsidTr="001664C6">
        <w:tc>
          <w:tcPr>
            <w:tcW w:w="817" w:type="dxa"/>
            <w:vAlign w:val="center"/>
          </w:tcPr>
          <w:p w14:paraId="21D2D9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0E8B141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Имеете ли Вы серьезное и глубокое стремление к самообразованию, самовоспитанию, саморазвитию своих личностных качеств, способностей?</w:t>
            </w:r>
          </w:p>
        </w:tc>
        <w:tc>
          <w:tcPr>
            <w:tcW w:w="1559" w:type="dxa"/>
          </w:tcPr>
          <w:p w14:paraId="69E4CB8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5FD2E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C29D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199DE03" w14:textId="77777777" w:rsidTr="001664C6">
        <w:tc>
          <w:tcPr>
            <w:tcW w:w="817" w:type="dxa"/>
            <w:vAlign w:val="center"/>
          </w:tcPr>
          <w:p w14:paraId="3565578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BDB9C8E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ли Ваши друзья, знакомые ваши успехи в самообразовании, самовоспитании, саморазвитии?</w:t>
            </w:r>
          </w:p>
        </w:tc>
        <w:tc>
          <w:tcPr>
            <w:tcW w:w="1559" w:type="dxa"/>
          </w:tcPr>
          <w:p w14:paraId="0311A425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D2C78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F3D66B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44B1A42" w14:textId="77777777" w:rsidTr="001664C6">
        <w:tc>
          <w:tcPr>
            <w:tcW w:w="817" w:type="dxa"/>
            <w:vAlign w:val="center"/>
          </w:tcPr>
          <w:p w14:paraId="26E6CBAB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F2029E5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Испытываете ли Вы стремление глубже познать самого себя, свои творческие способности? Имеете ли Вы свой идеал и побуждает ли он вас к самообразованию, самовоспита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нию, саморазвитию?</w:t>
            </w:r>
          </w:p>
        </w:tc>
        <w:tc>
          <w:tcPr>
            <w:tcW w:w="1559" w:type="dxa"/>
          </w:tcPr>
          <w:p w14:paraId="0FF4410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FC01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2286F8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40B0D2D" w14:textId="77777777" w:rsidTr="001664C6">
        <w:tc>
          <w:tcPr>
            <w:tcW w:w="817" w:type="dxa"/>
            <w:vAlign w:val="center"/>
          </w:tcPr>
          <w:p w14:paraId="103B20C2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7647098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задумываетесь о причинах своих промахов, неудач?</w:t>
            </w:r>
          </w:p>
        </w:tc>
        <w:tc>
          <w:tcPr>
            <w:tcW w:w="1559" w:type="dxa"/>
          </w:tcPr>
          <w:p w14:paraId="734040F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0879E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73A56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7951ACC8" w14:textId="77777777" w:rsidTr="001664C6">
        <w:tc>
          <w:tcPr>
            <w:tcW w:w="817" w:type="dxa"/>
            <w:vAlign w:val="center"/>
          </w:tcPr>
          <w:p w14:paraId="07052595" w14:textId="77777777" w:rsidR="00206E73" w:rsidRDefault="00D314A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B7F7B60" w14:textId="77777777" w:rsidR="00206E73" w:rsidRPr="00524772" w:rsidRDefault="00D314A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быстрому самостоятельному овладению новыми видами деятельности, например, учебной, общественной, профессиональной?</w:t>
            </w:r>
          </w:p>
        </w:tc>
        <w:tc>
          <w:tcPr>
            <w:tcW w:w="1559" w:type="dxa"/>
          </w:tcPr>
          <w:p w14:paraId="14ACFF33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6FB9A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BAF2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37A670" w14:textId="77777777" w:rsidTr="001664C6">
        <w:tc>
          <w:tcPr>
            <w:tcW w:w="817" w:type="dxa"/>
            <w:vAlign w:val="center"/>
          </w:tcPr>
          <w:p w14:paraId="4D5E6C3E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6B5C78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продолжать решать трудную задачу, если первые 2 часа не дали ожидаемого результата?</w:t>
            </w:r>
          </w:p>
        </w:tc>
        <w:tc>
          <w:tcPr>
            <w:tcW w:w="1559" w:type="dxa"/>
          </w:tcPr>
          <w:p w14:paraId="43C7282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D5C9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AB57AD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3564691" w14:textId="77777777" w:rsidTr="001664C6">
        <w:tc>
          <w:tcPr>
            <w:tcW w:w="817" w:type="dxa"/>
            <w:vAlign w:val="center"/>
          </w:tcPr>
          <w:p w14:paraId="34F8E00B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AB7D92B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Планируете ли Вы свою жизнь (на год, на ближайшие месяцы, неделю, день) и анализируете, что из запланированного выполнить не удалось и почему?</w:t>
            </w:r>
          </w:p>
        </w:tc>
        <w:tc>
          <w:tcPr>
            <w:tcW w:w="1559" w:type="dxa"/>
          </w:tcPr>
          <w:p w14:paraId="0A1311E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A379A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27DE8B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BBC4A10" w14:textId="77777777" w:rsidTr="001664C6">
        <w:tc>
          <w:tcPr>
            <w:tcW w:w="817" w:type="dxa"/>
            <w:vAlign w:val="center"/>
          </w:tcPr>
          <w:p w14:paraId="5FDE1372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659CF665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ли Вас друзья способным к преодолению трудностей человеком?</w:t>
            </w:r>
          </w:p>
        </w:tc>
        <w:tc>
          <w:tcPr>
            <w:tcW w:w="1559" w:type="dxa"/>
          </w:tcPr>
          <w:p w14:paraId="51A575CE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53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41599D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7FB0622" w14:textId="77777777" w:rsidTr="001664C6">
        <w:tc>
          <w:tcPr>
            <w:tcW w:w="817" w:type="dxa"/>
            <w:vAlign w:val="center"/>
          </w:tcPr>
          <w:p w14:paraId="11722A0C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63C3C6DA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свои сильные и слабые качества?</w:t>
            </w:r>
          </w:p>
        </w:tc>
        <w:tc>
          <w:tcPr>
            <w:tcW w:w="1559" w:type="dxa"/>
          </w:tcPr>
          <w:p w14:paraId="68B097B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A729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0CA3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C6C3905" w14:textId="77777777" w:rsidTr="001664C6">
        <w:tc>
          <w:tcPr>
            <w:tcW w:w="817" w:type="dxa"/>
            <w:vAlign w:val="center"/>
          </w:tcPr>
          <w:p w14:paraId="042712DB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6A0B207E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Волнует ли Вас ваше твое будущее?</w:t>
            </w:r>
          </w:p>
        </w:tc>
        <w:tc>
          <w:tcPr>
            <w:tcW w:w="1559" w:type="dxa"/>
          </w:tcPr>
          <w:p w14:paraId="47EA5FC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6A607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D038E0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B26DA53" w14:textId="77777777" w:rsidTr="001664C6">
        <w:tc>
          <w:tcPr>
            <w:tcW w:w="817" w:type="dxa"/>
            <w:vAlign w:val="center"/>
          </w:tcPr>
          <w:p w14:paraId="0ED4618A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04AEB431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Стремитесь ли Вы к тому, чтобы Вас уважали друзья, родители, преподаватели?</w:t>
            </w:r>
          </w:p>
        </w:tc>
        <w:tc>
          <w:tcPr>
            <w:tcW w:w="1559" w:type="dxa"/>
          </w:tcPr>
          <w:p w14:paraId="3D43731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361D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19EE6F0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0763D54" w14:textId="77777777" w:rsidTr="001664C6">
        <w:tc>
          <w:tcPr>
            <w:tcW w:w="817" w:type="dxa"/>
            <w:vAlign w:val="center"/>
          </w:tcPr>
          <w:p w14:paraId="4C92A07B" w14:textId="77777777" w:rsidR="00206E73" w:rsidRDefault="00760E3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3023721D" w14:textId="77777777" w:rsidR="00206E73" w:rsidRPr="00524772" w:rsidRDefault="00760E3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управлять собой, сдерживать себя в конфликтной ситуации?</w:t>
            </w:r>
          </w:p>
        </w:tc>
        <w:tc>
          <w:tcPr>
            <w:tcW w:w="1559" w:type="dxa"/>
          </w:tcPr>
          <w:p w14:paraId="5ADD9DCC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FB7E1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521102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1B5FFBC" w14:textId="77777777" w:rsidTr="001664C6">
        <w:tc>
          <w:tcPr>
            <w:tcW w:w="817" w:type="dxa"/>
            <w:vAlign w:val="center"/>
          </w:tcPr>
          <w:p w14:paraId="331BAC1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7A54D63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оправданному риску?</w:t>
            </w:r>
          </w:p>
        </w:tc>
        <w:tc>
          <w:tcPr>
            <w:tcW w:w="1559" w:type="dxa"/>
          </w:tcPr>
          <w:p w14:paraId="2B96ABC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49B35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C71B83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E9B0447" w14:textId="77777777" w:rsidTr="001664C6">
        <w:tc>
          <w:tcPr>
            <w:tcW w:w="817" w:type="dxa"/>
            <w:vAlign w:val="center"/>
          </w:tcPr>
          <w:p w14:paraId="2E20A7A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35CBF7F9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Стремитесь ли Вы сформировать у себя 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надпрофессиональные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(инновационность, креативность, предприимчивость, коммуникативность, солидарность, эффективность)?</w:t>
            </w:r>
          </w:p>
        </w:tc>
        <w:tc>
          <w:tcPr>
            <w:tcW w:w="1559" w:type="dxa"/>
          </w:tcPr>
          <w:p w14:paraId="6CF4EA8A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69D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65AA5E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57355410" w14:textId="77777777" w:rsidTr="001664C6">
        <w:tc>
          <w:tcPr>
            <w:tcW w:w="817" w:type="dxa"/>
            <w:vAlign w:val="center"/>
          </w:tcPr>
          <w:p w14:paraId="5BFFF993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061657D2" w14:textId="77777777" w:rsidR="00206E73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Добиваетесь ли Вы того, чтобы к вашему мнению прислушивались?</w:t>
            </w:r>
          </w:p>
        </w:tc>
        <w:tc>
          <w:tcPr>
            <w:tcW w:w="1559" w:type="dxa"/>
          </w:tcPr>
          <w:p w14:paraId="2233B77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12B94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A59EF1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DAFD165" w14:textId="77777777" w:rsidTr="001664C6">
        <w:tc>
          <w:tcPr>
            <w:tcW w:w="817" w:type="dxa"/>
            <w:vAlign w:val="center"/>
          </w:tcPr>
          <w:p w14:paraId="33E6D17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38FD978B" w14:textId="77777777" w:rsidR="00206E73" w:rsidRPr="00524772" w:rsidRDefault="00E02DBC" w:rsidP="00822C85">
            <w:pPr>
              <w:pStyle w:val="a3"/>
              <w:autoSpaceDE w:val="0"/>
              <w:autoSpaceDN w:val="0"/>
              <w:adjustRightInd w:val="0"/>
              <w:ind w:left="3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Считаете ли Вы, что любую работу необходимо  выполнять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 делать вообще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3AB91E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082B2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6D06F0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77E81DE" w14:textId="77777777" w:rsidTr="001664C6">
        <w:tc>
          <w:tcPr>
            <w:tcW w:w="817" w:type="dxa"/>
            <w:vAlign w:val="center"/>
          </w:tcPr>
          <w:p w14:paraId="6D00EFF9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58030CF4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Считают ли Вас человеком, способным к самообразованию, саморазвитию: </w:t>
            </w:r>
          </w:p>
        </w:tc>
        <w:tc>
          <w:tcPr>
            <w:tcW w:w="1559" w:type="dxa"/>
          </w:tcPr>
          <w:p w14:paraId="0814E341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5EFCB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B11087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657FD5F" w14:textId="77777777" w:rsidTr="001664C6">
        <w:tc>
          <w:tcPr>
            <w:tcW w:w="817" w:type="dxa"/>
            <w:vAlign w:val="center"/>
          </w:tcPr>
          <w:p w14:paraId="1B48E3D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565864F3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14:paraId="1825959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E7CCF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BAF122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77E6A1" w14:textId="77777777" w:rsidTr="001664C6">
        <w:tc>
          <w:tcPr>
            <w:tcW w:w="817" w:type="dxa"/>
            <w:vAlign w:val="center"/>
          </w:tcPr>
          <w:p w14:paraId="789FD696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26F837B9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</w:tcPr>
          <w:p w14:paraId="1B7E782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4D9C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49B42839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772" w14:paraId="280F95CB" w14:textId="77777777" w:rsidTr="001664C6">
        <w:tc>
          <w:tcPr>
            <w:tcW w:w="817" w:type="dxa"/>
            <w:vAlign w:val="center"/>
          </w:tcPr>
          <w:p w14:paraId="55D772BF" w14:textId="77777777" w:rsidR="00524772" w:rsidRDefault="0052477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4559F56F" w14:textId="77777777" w:rsidR="00524772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</w:p>
        </w:tc>
        <w:tc>
          <w:tcPr>
            <w:tcW w:w="1559" w:type="dxa"/>
          </w:tcPr>
          <w:p w14:paraId="27297A51" w14:textId="77777777" w:rsidR="00524772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64AD7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B21D02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F24BD5" w14:textId="77777777" w:rsidR="0061346F" w:rsidRPr="00B85D19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42856" w14:textId="77777777" w:rsidR="00B85D19" w:rsidRDefault="00CD665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655">
        <w:rPr>
          <w:rFonts w:ascii="Times New Roman" w:hAnsi="Times New Roman" w:cs="Times New Roman"/>
          <w:color w:val="000000"/>
          <w:sz w:val="28"/>
          <w:szCs w:val="28"/>
        </w:rPr>
        <w:t>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>ммируйте число баллов, которое В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 xml:space="preserve">ам удалось набрать,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по нижеприведенной шкале уровень развития своих способностей к самообразо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ванию, самовоспитанию и самораз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витию.</w:t>
      </w:r>
    </w:p>
    <w:p w14:paraId="719C2BC1" w14:textId="77777777" w:rsidR="008C2BA0" w:rsidRDefault="008C2BA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77405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Уровни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Баллы</w:t>
      </w:r>
    </w:p>
    <w:p w14:paraId="433A936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570A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1-й — очень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21—28</w:t>
      </w:r>
    </w:p>
    <w:p w14:paraId="522F33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2-й —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29—32</w:t>
      </w:r>
    </w:p>
    <w:p w14:paraId="77D57D8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3-й —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33—36</w:t>
      </w:r>
    </w:p>
    <w:p w14:paraId="543D40BD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4-й — несколько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37—40</w:t>
      </w:r>
    </w:p>
    <w:p w14:paraId="4CE98261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5-й — средний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41—44</w:t>
      </w:r>
    </w:p>
    <w:p w14:paraId="353B9669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6-й — несколько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45—48</w:t>
      </w:r>
    </w:p>
    <w:p w14:paraId="4A0605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7-й —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49—52</w:t>
      </w:r>
    </w:p>
    <w:p w14:paraId="640BD54E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8-й —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53—56</w:t>
      </w:r>
    </w:p>
    <w:p w14:paraId="35030AF2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9-й — очень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57—63</w:t>
      </w:r>
    </w:p>
    <w:p w14:paraId="50C7B82F" w14:textId="77777777" w:rsidR="00B32518" w:rsidRDefault="00964B0C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ы получили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точные представления об уровне 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аших способностей к самообразованию и саморазвитию. Не огорчайтесь, если он у вас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невысок. Все в ваших силах и ваших руках!</w:t>
      </w:r>
    </w:p>
    <w:p w14:paraId="18F1CDDA" w14:textId="77777777" w:rsidR="002D7D39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2D175" w14:textId="77777777" w:rsidR="00B32518" w:rsidRDefault="002D7D39" w:rsidP="001664C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14:paraId="42DA1DE4" w14:textId="797564A4" w:rsidR="00BF4E16" w:rsidRDefault="0024750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результатов комплексного обследования (педагогические наблюдения, опросы, анкетирование, и др.) позволит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диагностировать сформированность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и достижения 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личностного роста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когнитивной,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аксиологической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праксеологической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компонентами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человеческого сознания.</w:t>
      </w:r>
    </w:p>
    <w:p w14:paraId="44B989FF" w14:textId="6DA8F04A" w:rsidR="009D6EB6" w:rsidRPr="003108CE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Анализ сводных результатов комплексного обследования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(выпускных курсов) </w:t>
      </w:r>
      <w:r w:rsidRPr="002D7D39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оценить качество воспитания 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в институте управления природными ресурсами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>(в учебном процессе и внеучебной деятельности)</w:t>
      </w:r>
      <w:r w:rsidRPr="002D7D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108CE">
        <w:rPr>
          <w:rFonts w:ascii="Times New Roman" w:hAnsi="Times New Roman" w:cs="Times New Roman"/>
          <w:sz w:val="28"/>
          <w:szCs w:val="28"/>
        </w:rPr>
        <w:t>и степень достижения основной цели воспитания обучающихся.</w:t>
      </w:r>
    </w:p>
    <w:p w14:paraId="1CEFD122" w14:textId="0489B380" w:rsidR="00247505" w:rsidRDefault="0024750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7F989" w14:textId="79ECD3E8" w:rsidR="00B61870" w:rsidRDefault="00B618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A7501" w14:textId="13B75572" w:rsidR="00B61870" w:rsidRDefault="00B618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1A2D79" w14:textId="77777777" w:rsidR="006310B2" w:rsidRPr="00366358" w:rsidRDefault="009511A1" w:rsidP="006310B2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>Рабочая п</w:t>
      </w:r>
      <w:r w:rsidR="00FF56F7" w:rsidRPr="00B61870">
        <w:rPr>
          <w:szCs w:val="28"/>
        </w:rPr>
        <w:t xml:space="preserve">рограмма </w:t>
      </w:r>
      <w:r w:rsidR="00296DFB" w:rsidRPr="00B61870">
        <w:rPr>
          <w:szCs w:val="28"/>
        </w:rPr>
        <w:t xml:space="preserve">воспитания </w:t>
      </w:r>
      <w:r w:rsidRPr="00B61870">
        <w:rPr>
          <w:szCs w:val="28"/>
        </w:rPr>
        <w:t>составлен</w:t>
      </w:r>
      <w:r w:rsidR="00AC6B4C">
        <w:rPr>
          <w:szCs w:val="28"/>
        </w:rPr>
        <w:t>а</w:t>
      </w:r>
      <w:r w:rsidR="00FF56F7" w:rsidRPr="00B61870">
        <w:rPr>
          <w:szCs w:val="28"/>
        </w:rPr>
        <w:t xml:space="preserve"> в соответствии с требованиями ФЗ «Об образовании в Российской Федерации» и </w:t>
      </w:r>
      <w:r w:rsidR="00B61870" w:rsidRPr="00B61870">
        <w:rPr>
          <w:szCs w:val="28"/>
        </w:rPr>
        <w:t xml:space="preserve">Федеральным государственным образовательным стандартом высшего образования (ФГОС ВО) и учебным планом направления подготовки </w:t>
      </w:r>
      <w:r w:rsidR="006310B2">
        <w:rPr>
          <w:szCs w:val="28"/>
        </w:rPr>
        <w:t>09.03.03 Прикладная информатика</w:t>
      </w:r>
      <w:r w:rsidR="006310B2" w:rsidRPr="00366358">
        <w:rPr>
          <w:szCs w:val="28"/>
        </w:rPr>
        <w:t>, утвержденным приказом Минобрнауки России №</w:t>
      </w:r>
      <w:r w:rsidR="006310B2">
        <w:rPr>
          <w:szCs w:val="28"/>
        </w:rPr>
        <w:t xml:space="preserve"> </w:t>
      </w:r>
      <w:r w:rsidR="006310B2" w:rsidRPr="009B569C">
        <w:rPr>
          <w:szCs w:val="28"/>
        </w:rPr>
        <w:t>922</w:t>
      </w:r>
      <w:r w:rsidR="006310B2">
        <w:rPr>
          <w:szCs w:val="28"/>
        </w:rPr>
        <w:t xml:space="preserve"> от </w:t>
      </w:r>
      <w:r w:rsidR="006310B2" w:rsidRPr="009B569C">
        <w:rPr>
          <w:szCs w:val="28"/>
        </w:rPr>
        <w:t>19 сентября 2019 года</w:t>
      </w:r>
      <w:r w:rsidR="006310B2">
        <w:rPr>
          <w:szCs w:val="28"/>
        </w:rPr>
        <w:t>.</w:t>
      </w:r>
    </w:p>
    <w:p w14:paraId="3E8CF242" w14:textId="6E4F2657" w:rsidR="001664C6" w:rsidRDefault="001664C6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</w:p>
    <w:p w14:paraId="1DD41EB8" w14:textId="77777777" w:rsidR="006310B2" w:rsidRDefault="00FF56F7" w:rsidP="006310B2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 xml:space="preserve">Разработчик: </w:t>
      </w:r>
      <w:r w:rsidR="006310B2" w:rsidRPr="006310B2">
        <w:rPr>
          <w:szCs w:val="28"/>
        </w:rPr>
        <w:t xml:space="preserve">от выпускающей кафедры Бендик Н.В., заведующий </w:t>
      </w:r>
      <w:proofErr w:type="gramStart"/>
      <w:r w:rsidR="006310B2" w:rsidRPr="006310B2">
        <w:rPr>
          <w:szCs w:val="28"/>
        </w:rPr>
        <w:t>кафедрой  к.т.н.</w:t>
      </w:r>
      <w:proofErr w:type="gramEnd"/>
      <w:r w:rsidR="006310B2" w:rsidRPr="006310B2">
        <w:rPr>
          <w:szCs w:val="28"/>
        </w:rPr>
        <w:t>, доцент Бендик Н.В.</w:t>
      </w:r>
    </w:p>
    <w:p w14:paraId="3A5C299A" w14:textId="7D7685A2" w:rsidR="00032F79" w:rsidRDefault="006310B2" w:rsidP="006310B2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F1A145" wp14:editId="3EC4B300">
            <wp:extent cx="1647825" cy="8041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33341" r="19108"/>
                    <a:stretch/>
                  </pic:blipFill>
                  <pic:spPr bwMode="auto">
                    <a:xfrm>
                      <a:off x="0" y="0"/>
                      <a:ext cx="1654562" cy="807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4C1B3" w14:textId="77777777" w:rsidR="00032F79" w:rsidRDefault="00032F79" w:rsidP="00822C8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71341B" w14:textId="496CB83F" w:rsidR="006310B2" w:rsidRPr="00366358" w:rsidRDefault="00FF56F7" w:rsidP="006310B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8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рассмотрена на заседании </w:t>
      </w:r>
      <w:r w:rsidR="00867DD9" w:rsidRPr="00B61870">
        <w:rPr>
          <w:rFonts w:ascii="Times New Roman" w:hAnsi="Times New Roman" w:cs="Times New Roman"/>
          <w:sz w:val="28"/>
          <w:szCs w:val="28"/>
        </w:rPr>
        <w:t>ученого</w:t>
      </w:r>
      <w:r w:rsidR="00B61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87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B61870" w:rsidRPr="00B61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0B2" w:rsidRPr="009B569C">
        <w:rPr>
          <w:rFonts w:ascii="Times New Roman" w:hAnsi="Times New Roman" w:cs="Times New Roman"/>
          <w:color w:val="000000"/>
          <w:sz w:val="28"/>
          <w:szCs w:val="28"/>
        </w:rPr>
        <w:t>института экономики, управления и прикладной информатики</w:t>
      </w:r>
      <w:r w:rsidR="006310B2"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№ </w:t>
      </w:r>
      <w:r w:rsidR="006310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310B2"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6310B2">
        <w:rPr>
          <w:rFonts w:ascii="Times New Roman" w:hAnsi="Times New Roman" w:cs="Times New Roman"/>
          <w:color w:val="000000"/>
          <w:sz w:val="28"/>
          <w:szCs w:val="28"/>
        </w:rPr>
        <w:t xml:space="preserve"> 21.03.2024.</w:t>
      </w:r>
    </w:p>
    <w:p w14:paraId="2332F912" w14:textId="34E8FB1A" w:rsidR="001664C6" w:rsidRPr="00FC7F64" w:rsidRDefault="001664C6" w:rsidP="006310B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028F4" w14:textId="6E2EA75D" w:rsidR="00FC7F64" w:rsidRPr="00FC7F64" w:rsidRDefault="00FC7F64" w:rsidP="001664C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FC5BF" w14:textId="1C2854C8" w:rsidR="00FC7F64" w:rsidRDefault="00FC7F64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321790" w14:textId="6CE2B7AC" w:rsidR="00FC7F64" w:rsidRPr="005E656B" w:rsidRDefault="00FC7F64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C7F64" w:rsidRPr="005E656B" w:rsidSect="002C65E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48474373">
    <w:abstractNumId w:val="4"/>
  </w:num>
  <w:num w:numId="2" w16cid:durableId="1950697137">
    <w:abstractNumId w:val="2"/>
  </w:num>
  <w:num w:numId="3" w16cid:durableId="1587573949">
    <w:abstractNumId w:val="3"/>
  </w:num>
  <w:num w:numId="4" w16cid:durableId="666322783">
    <w:abstractNumId w:val="0"/>
  </w:num>
  <w:num w:numId="5" w16cid:durableId="66763306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664C6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D60C2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C65E0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17135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076A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10B2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E7322"/>
    <w:rsid w:val="007F1199"/>
    <w:rsid w:val="007F1FFA"/>
    <w:rsid w:val="007F5155"/>
    <w:rsid w:val="00804B70"/>
    <w:rsid w:val="00807DB3"/>
    <w:rsid w:val="008107B9"/>
    <w:rsid w:val="00815D72"/>
    <w:rsid w:val="00820B31"/>
    <w:rsid w:val="00822C85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C6B4C"/>
    <w:rsid w:val="00AD06AC"/>
    <w:rsid w:val="00AE26E2"/>
    <w:rsid w:val="00AF7B0D"/>
    <w:rsid w:val="00B07520"/>
    <w:rsid w:val="00B16390"/>
    <w:rsid w:val="00B178EE"/>
    <w:rsid w:val="00B17ED5"/>
    <w:rsid w:val="00B21DF4"/>
    <w:rsid w:val="00B3109E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  <w15:docId w15:val="{3F005A85-2162-4091-B2BA-8E96C308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206.39.221/fulltext/i_004006.pdf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195.206.39.221/fulltext/Sbornik_Problemi_i_perspektivi_26_28_okt_2016" TargetMode="External"/><Relationship Id="rId12" Type="http://schemas.openxmlformats.org/officeDocument/2006/relationships/hyperlink" Target="http://sociosphera.com/publication/conference/2017/135/problemy_patrioticheskogo_vospitaniya_sovremennoj_molodez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95.206.39.221/fulltext/i_031469.pdf" TargetMode="External"/><Relationship Id="rId11" Type="http://schemas.openxmlformats.org/officeDocument/2006/relationships/hyperlink" Target="file:///\\IRSAU.LOCAL\LAN\&#1040;&#1050;&#1050;&#1056;&#1045;&#1044;&#1048;&#1058;&#1040;&#1062;&#1048;&#1071;\!&#1053;&#1054;&#1042;&#1067;&#1045;%20&#1054;&#1055;\!&#1053;&#1086;&#1074;&#1099;&#1077;%20&#1054;&#1055;%20&#1060;&#1043;&#1054;&#1057;%203++\&#1041;&#1072;&#1082;&#1072;&#1083;&#1072;&#1074;&#1088;&#1080;&#1072;&#1090;\35.03.01%20&#1051;&#1077;&#1089;&#1085;&#1086;&#1077;%20&#1076;&#1077;&#1083;&#1086;\2021-2022\&#1054;&#1055;\-%20&#1056;&#1077;&#1078;&#1080;&#1084;%20&#1076;&#1086;&#1089;&#1090;&#1091;&#1087;&#1072;:%20http:\www.cpsy.ru\index.php\administarators\psyhologiyaupravleniya\pedsovet%20\106212011-05-24-15-23-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95.206.39.221/fulltext/i_03035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206.39.221/fulltext/Severov_Istoriya_zarojdeniya_i_razv_Ross_pe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D163-65A2-44EF-919D-7E6F3100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8891</Words>
  <Characters>50680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информатика</cp:lastModifiedBy>
  <cp:revision>13</cp:revision>
  <dcterms:created xsi:type="dcterms:W3CDTF">2022-10-28T02:53:00Z</dcterms:created>
  <dcterms:modified xsi:type="dcterms:W3CDTF">2024-04-11T02:22:00Z</dcterms:modified>
</cp:coreProperties>
</file>