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D2" w:rsidRPr="000C57D2" w:rsidRDefault="000C57D2" w:rsidP="000C57D2">
      <w:pPr>
        <w:spacing w:after="0" w:line="240" w:lineRule="auto"/>
        <w:ind w:right="-58"/>
        <w:jc w:val="center"/>
        <w:rPr>
          <w:rFonts w:ascii="Times New Roman" w:hAnsi="Times New Roman"/>
          <w:b/>
          <w:sz w:val="24"/>
          <w:szCs w:val="24"/>
          <w:lang w:eastAsia="ru-RU"/>
        </w:rPr>
      </w:pPr>
      <w:r w:rsidRPr="000C57D2">
        <w:rPr>
          <w:rFonts w:ascii="Times New Roman" w:hAnsi="Times New Roman"/>
          <w:b/>
          <w:sz w:val="24"/>
          <w:szCs w:val="24"/>
          <w:lang w:eastAsia="ru-RU"/>
        </w:rPr>
        <w:t>УВАЖАЕМЫЕ КОЛЛЕГИ!</w:t>
      </w:r>
    </w:p>
    <w:p w:rsidR="000C57D2" w:rsidRPr="000C57D2" w:rsidRDefault="000C57D2" w:rsidP="000C57D2">
      <w:pPr>
        <w:spacing w:after="0" w:line="240" w:lineRule="auto"/>
        <w:ind w:firstLine="709"/>
        <w:jc w:val="both"/>
        <w:rPr>
          <w:rFonts w:ascii="Times New Roman" w:hAnsi="Times New Roman"/>
          <w:b/>
          <w:bCs/>
          <w:sz w:val="24"/>
          <w:szCs w:val="24"/>
          <w:lang w:eastAsia="ru-RU"/>
        </w:rPr>
      </w:pPr>
      <w:r w:rsidRPr="000C57D2">
        <w:rPr>
          <w:rFonts w:ascii="Times New Roman" w:hAnsi="Times New Roman"/>
          <w:sz w:val="24"/>
          <w:szCs w:val="24"/>
          <w:lang w:eastAsia="ru-RU"/>
        </w:rPr>
        <w:t>Приглашаем Вас принять участие в</w:t>
      </w:r>
      <w:r w:rsidRPr="000C57D2">
        <w:rPr>
          <w:rFonts w:ascii="Times New Roman" w:hAnsi="Times New Roman"/>
          <w:spacing w:val="6"/>
          <w:sz w:val="24"/>
          <w:szCs w:val="24"/>
          <w:lang w:eastAsia="ru-RU"/>
        </w:rPr>
        <w:t xml:space="preserve"> </w:t>
      </w:r>
      <w:r w:rsidRPr="000C57D2">
        <w:rPr>
          <w:rFonts w:ascii="Times New Roman" w:hAnsi="Times New Roman"/>
          <w:spacing w:val="6"/>
          <w:sz w:val="24"/>
          <w:szCs w:val="24"/>
          <w:lang w:val="en-US" w:eastAsia="ru-RU"/>
        </w:rPr>
        <w:t>IX</w:t>
      </w:r>
      <w:r w:rsidRPr="000C57D2">
        <w:rPr>
          <w:rFonts w:ascii="Times New Roman" w:hAnsi="Times New Roman"/>
          <w:spacing w:val="6"/>
          <w:sz w:val="24"/>
          <w:szCs w:val="24"/>
          <w:lang w:eastAsia="ru-RU"/>
        </w:rPr>
        <w:t xml:space="preserve"> Национальной научно-практической конференции</w:t>
      </w:r>
      <w:r w:rsidRPr="000C57D2">
        <w:rPr>
          <w:rFonts w:ascii="Times New Roman" w:hAnsi="Times New Roman"/>
          <w:sz w:val="24"/>
          <w:szCs w:val="24"/>
          <w:lang w:eastAsia="ru-RU"/>
        </w:rPr>
        <w:t xml:space="preserve"> с международным участием </w:t>
      </w:r>
      <w:r w:rsidRPr="000C57D2">
        <w:rPr>
          <w:rFonts w:ascii="Times New Roman" w:hAnsi="Times New Roman"/>
          <w:b/>
          <w:spacing w:val="6"/>
          <w:sz w:val="24"/>
          <w:szCs w:val="24"/>
          <w:lang w:eastAsia="ru-RU"/>
        </w:rPr>
        <w:t>«Чтения</w:t>
      </w:r>
      <w:r w:rsidRPr="000C57D2">
        <w:rPr>
          <w:rFonts w:ascii="Times New Roman" w:hAnsi="Times New Roman"/>
          <w:b/>
          <w:sz w:val="24"/>
          <w:szCs w:val="24"/>
          <w:lang w:eastAsia="ru-RU"/>
        </w:rPr>
        <w:t xml:space="preserve"> И. П. Терских» </w:t>
      </w:r>
      <w:r w:rsidRPr="000C57D2">
        <w:rPr>
          <w:rFonts w:ascii="Times New Roman" w:hAnsi="Times New Roman"/>
          <w:sz w:val="24"/>
          <w:szCs w:val="24"/>
          <w:lang w:eastAsia="ru-RU"/>
        </w:rPr>
        <w:t>посвященной проблеме «</w:t>
      </w:r>
      <w:r w:rsidRPr="000C57D2">
        <w:rPr>
          <w:rFonts w:ascii="Times New Roman" w:hAnsi="Times New Roman"/>
          <w:b/>
          <w:sz w:val="24"/>
          <w:szCs w:val="24"/>
          <w:lang w:eastAsia="ru-RU"/>
        </w:rPr>
        <w:t>Актуальные вопросы инженерно-технического и технологического обеспечения АПК».</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Дата и место проведения конференции</w:t>
      </w:r>
      <w:r w:rsidRPr="000C57D2">
        <w:rPr>
          <w:rFonts w:ascii="Times New Roman" w:hAnsi="Times New Roman"/>
          <w:b/>
          <w:sz w:val="24"/>
          <w:szCs w:val="24"/>
          <w:lang w:eastAsia="ru-RU"/>
        </w:rPr>
        <w:t xml:space="preserve"> </w:t>
      </w:r>
      <w:r w:rsidRPr="000C57D2">
        <w:rPr>
          <w:rFonts w:ascii="Times New Roman" w:hAnsi="Times New Roman"/>
          <w:bCs/>
          <w:sz w:val="24"/>
          <w:szCs w:val="24"/>
          <w:lang w:eastAsia="ru-RU"/>
        </w:rPr>
        <w:t>23 - 24 сентября 2021 года</w:t>
      </w:r>
      <w:r w:rsidRPr="000C57D2">
        <w:rPr>
          <w:rFonts w:ascii="Arial" w:hAnsi="Arial" w:cs="Arial"/>
          <w:bCs/>
          <w:sz w:val="24"/>
          <w:szCs w:val="24"/>
          <w:lang w:eastAsia="ru-RU"/>
        </w:rPr>
        <w:t xml:space="preserve"> </w:t>
      </w:r>
      <w:r w:rsidRPr="000C57D2">
        <w:rPr>
          <w:rFonts w:ascii="Times New Roman" w:hAnsi="Times New Roman"/>
          <w:sz w:val="24"/>
          <w:szCs w:val="24"/>
          <w:lang w:eastAsia="ru-RU"/>
        </w:rPr>
        <w:t>по адресу Иркутская область, Иркутский район, п. Молодежный, Иркутский ГАУ.</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Цель конференции: обмен информацией в области</w:t>
      </w:r>
      <w:r w:rsidRPr="000C57D2">
        <w:rPr>
          <w:rFonts w:ascii="Times New Roman" w:hAnsi="Times New Roman"/>
          <w:spacing w:val="-1"/>
          <w:sz w:val="24"/>
          <w:szCs w:val="24"/>
          <w:lang w:eastAsia="ru-RU"/>
        </w:rPr>
        <w:t xml:space="preserve"> инновационного </w:t>
      </w:r>
      <w:proofErr w:type="spellStart"/>
      <w:r w:rsidRPr="000C57D2">
        <w:rPr>
          <w:rFonts w:ascii="Times New Roman" w:hAnsi="Times New Roman"/>
          <w:spacing w:val="-1"/>
          <w:sz w:val="24"/>
          <w:szCs w:val="24"/>
          <w:lang w:eastAsia="ru-RU"/>
        </w:rPr>
        <w:t>агроинженерного</w:t>
      </w:r>
      <w:proofErr w:type="spellEnd"/>
      <w:r w:rsidRPr="000C57D2">
        <w:rPr>
          <w:rFonts w:ascii="Times New Roman" w:hAnsi="Times New Roman"/>
          <w:spacing w:val="-1"/>
          <w:sz w:val="24"/>
          <w:szCs w:val="24"/>
          <w:lang w:eastAsia="ru-RU"/>
        </w:rPr>
        <w:t xml:space="preserve"> развития сельскохозяйственного производства; разработка совместных </w:t>
      </w:r>
      <w:r w:rsidRPr="000C57D2">
        <w:rPr>
          <w:rFonts w:ascii="Times New Roman" w:hAnsi="Times New Roman"/>
          <w:sz w:val="24"/>
          <w:szCs w:val="24"/>
          <w:lang w:eastAsia="ru-RU"/>
        </w:rPr>
        <w:t>научных программ; установление деловых контактов и творческих связей.</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b/>
          <w:sz w:val="24"/>
          <w:szCs w:val="24"/>
          <w:lang w:eastAsia="ru-RU"/>
        </w:rPr>
        <w:t>Рабочий язык</w:t>
      </w:r>
      <w:r w:rsidRPr="000C57D2">
        <w:rPr>
          <w:rFonts w:ascii="Times New Roman" w:hAnsi="Times New Roman"/>
          <w:sz w:val="24"/>
          <w:szCs w:val="24"/>
          <w:lang w:eastAsia="ru-RU"/>
        </w:rPr>
        <w:t>: русский, английский.</w:t>
      </w:r>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pacing w:after="0" w:line="240" w:lineRule="auto"/>
        <w:jc w:val="center"/>
        <w:rPr>
          <w:rFonts w:ascii="Times New Roman" w:eastAsia="Times New Roman" w:hAnsi="Times New Roman"/>
          <w:b/>
          <w:color w:val="000000"/>
          <w:sz w:val="24"/>
          <w:szCs w:val="24"/>
          <w:lang w:eastAsia="ru-RU"/>
        </w:rPr>
      </w:pPr>
      <w:r w:rsidRPr="000C57D2">
        <w:rPr>
          <w:rFonts w:ascii="Times New Roman" w:eastAsia="Times New Roman" w:hAnsi="Times New Roman"/>
          <w:b/>
          <w:color w:val="000000"/>
          <w:sz w:val="24"/>
          <w:szCs w:val="24"/>
          <w:lang w:eastAsia="ru-RU"/>
        </w:rPr>
        <w:t>ОРГАНИЗАЦИОННЫЙ КОМИТЕТ КОНФЕРЕНЦИИ</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b/>
          <w:sz w:val="24"/>
          <w:szCs w:val="24"/>
          <w:lang w:eastAsia="ru-RU"/>
        </w:rPr>
        <w:t>Председатель</w:t>
      </w:r>
      <w:r w:rsidRPr="000C57D2">
        <w:rPr>
          <w:rFonts w:ascii="Times New Roman" w:hAnsi="Times New Roman"/>
          <w:sz w:val="24"/>
          <w:szCs w:val="24"/>
          <w:lang w:eastAsia="ru-RU"/>
        </w:rPr>
        <w:t xml:space="preserve">: </w:t>
      </w:r>
      <w:r w:rsidRPr="000C57D2">
        <w:rPr>
          <w:rFonts w:ascii="Times New Roman" w:hAnsi="Times New Roman"/>
          <w:b/>
          <w:sz w:val="24"/>
          <w:szCs w:val="24"/>
          <w:lang w:eastAsia="ru-RU"/>
        </w:rPr>
        <w:t>Дмитриев Н.Н.</w:t>
      </w:r>
      <w:r w:rsidRPr="000C57D2">
        <w:rPr>
          <w:rFonts w:ascii="Times New Roman" w:hAnsi="Times New Roman"/>
          <w:sz w:val="24"/>
          <w:szCs w:val="24"/>
          <w:lang w:eastAsia="ru-RU"/>
        </w:rPr>
        <w:t xml:space="preserve"> – ректор ФГБОУ </w:t>
      </w:r>
      <w:proofErr w:type="gramStart"/>
      <w:r w:rsidRPr="000C57D2">
        <w:rPr>
          <w:rFonts w:ascii="Times New Roman" w:hAnsi="Times New Roman"/>
          <w:sz w:val="24"/>
          <w:szCs w:val="24"/>
          <w:lang w:eastAsia="ru-RU"/>
        </w:rPr>
        <w:t>ВО</w:t>
      </w:r>
      <w:proofErr w:type="gramEnd"/>
      <w:r w:rsidRPr="000C57D2">
        <w:rPr>
          <w:rFonts w:ascii="Times New Roman" w:hAnsi="Times New Roman"/>
          <w:sz w:val="24"/>
          <w:szCs w:val="24"/>
          <w:lang w:eastAsia="ru-RU"/>
        </w:rPr>
        <w:t xml:space="preserve"> Иркутск</w:t>
      </w:r>
      <w:r w:rsidR="000D7152">
        <w:rPr>
          <w:rFonts w:ascii="Times New Roman" w:hAnsi="Times New Roman"/>
          <w:sz w:val="24"/>
          <w:szCs w:val="24"/>
          <w:lang w:eastAsia="ru-RU"/>
        </w:rPr>
        <w:t>ий</w:t>
      </w:r>
      <w:r w:rsidRPr="000C57D2">
        <w:rPr>
          <w:rFonts w:ascii="Times New Roman" w:hAnsi="Times New Roman"/>
          <w:sz w:val="24"/>
          <w:szCs w:val="24"/>
          <w:lang w:eastAsia="ru-RU"/>
        </w:rPr>
        <w:t xml:space="preserve"> ГАУ</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hAnsi="Times New Roman"/>
          <w:b/>
          <w:sz w:val="24"/>
          <w:szCs w:val="24"/>
          <w:lang w:eastAsia="ru-RU"/>
        </w:rPr>
        <w:t xml:space="preserve">Сопредседатель: </w:t>
      </w:r>
      <w:proofErr w:type="spellStart"/>
      <w:r w:rsidRPr="000C57D2">
        <w:rPr>
          <w:rFonts w:ascii="Times New Roman" w:eastAsia="Times New Roman" w:hAnsi="Times New Roman"/>
          <w:b/>
          <w:color w:val="000000"/>
          <w:sz w:val="24"/>
          <w:szCs w:val="24"/>
          <w:lang w:eastAsia="ru-RU"/>
        </w:rPr>
        <w:t>Алдаров</w:t>
      </w:r>
      <w:proofErr w:type="spellEnd"/>
      <w:r w:rsidRPr="000C57D2">
        <w:rPr>
          <w:rFonts w:ascii="Times New Roman" w:eastAsia="Times New Roman" w:hAnsi="Times New Roman"/>
          <w:b/>
          <w:color w:val="000000"/>
          <w:sz w:val="24"/>
          <w:szCs w:val="24"/>
          <w:lang w:eastAsia="ru-RU"/>
        </w:rPr>
        <w:t xml:space="preserve"> К. Р.</w:t>
      </w:r>
      <w:r w:rsidRPr="000C57D2">
        <w:rPr>
          <w:rFonts w:ascii="Times New Roman" w:eastAsia="Times New Roman" w:hAnsi="Times New Roman"/>
          <w:color w:val="000000"/>
          <w:sz w:val="24"/>
          <w:szCs w:val="24"/>
          <w:lang w:eastAsia="ru-RU"/>
        </w:rPr>
        <w:t xml:space="preserve"> – вице-спикер Законодательного собрания Иркутской области, председатель попечительского совета ФГБОУ </w:t>
      </w:r>
      <w:proofErr w:type="gramStart"/>
      <w:r w:rsidRPr="000C57D2">
        <w:rPr>
          <w:rFonts w:ascii="Times New Roman" w:eastAsia="Times New Roman" w:hAnsi="Times New Roman"/>
          <w:color w:val="000000"/>
          <w:sz w:val="24"/>
          <w:szCs w:val="24"/>
          <w:lang w:eastAsia="ru-RU"/>
        </w:rPr>
        <w:t>ВО</w:t>
      </w:r>
      <w:proofErr w:type="gramEnd"/>
      <w:r w:rsidRPr="000C57D2">
        <w:rPr>
          <w:rFonts w:ascii="Times New Roman" w:eastAsia="Times New Roman" w:hAnsi="Times New Roman"/>
          <w:color w:val="000000"/>
          <w:sz w:val="24"/>
          <w:szCs w:val="24"/>
          <w:lang w:eastAsia="ru-RU"/>
        </w:rPr>
        <w:t xml:space="preserve"> Иркутск</w:t>
      </w:r>
      <w:r w:rsidR="000D7152">
        <w:rPr>
          <w:rFonts w:ascii="Times New Roman" w:eastAsia="Times New Roman" w:hAnsi="Times New Roman"/>
          <w:color w:val="000000"/>
          <w:sz w:val="24"/>
          <w:szCs w:val="24"/>
          <w:lang w:eastAsia="ru-RU"/>
        </w:rPr>
        <w:t>ий</w:t>
      </w:r>
      <w:r w:rsidRPr="000C57D2">
        <w:rPr>
          <w:rFonts w:ascii="Times New Roman" w:eastAsia="Times New Roman" w:hAnsi="Times New Roman"/>
          <w:color w:val="000000"/>
          <w:sz w:val="24"/>
          <w:szCs w:val="24"/>
          <w:lang w:eastAsia="ru-RU"/>
        </w:rPr>
        <w:t xml:space="preserve"> ГАУ.</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b/>
          <w:sz w:val="24"/>
          <w:szCs w:val="24"/>
          <w:lang w:eastAsia="ru-RU"/>
        </w:rPr>
        <w:t>Зам. председателя:</w:t>
      </w:r>
    </w:p>
    <w:p w:rsidR="000C57D2" w:rsidRPr="000C57D2" w:rsidRDefault="000C57D2" w:rsidP="000C57D2">
      <w:pPr>
        <w:spacing w:after="0" w:line="240" w:lineRule="auto"/>
        <w:ind w:firstLine="709"/>
        <w:jc w:val="both"/>
        <w:rPr>
          <w:rFonts w:ascii="Times New Roman" w:hAnsi="Times New Roman"/>
          <w:sz w:val="24"/>
          <w:szCs w:val="24"/>
          <w:lang w:eastAsia="ru-RU"/>
        </w:rPr>
      </w:pPr>
      <w:proofErr w:type="spellStart"/>
      <w:r w:rsidRPr="000C57D2">
        <w:rPr>
          <w:rFonts w:ascii="Times New Roman" w:hAnsi="Times New Roman"/>
          <w:b/>
          <w:sz w:val="24"/>
          <w:szCs w:val="24"/>
          <w:lang w:eastAsia="ru-RU"/>
        </w:rPr>
        <w:t>Иваньо</w:t>
      </w:r>
      <w:proofErr w:type="spellEnd"/>
      <w:r w:rsidRPr="000C57D2">
        <w:rPr>
          <w:rFonts w:ascii="Times New Roman" w:hAnsi="Times New Roman"/>
          <w:b/>
          <w:sz w:val="24"/>
          <w:szCs w:val="24"/>
          <w:lang w:eastAsia="ru-RU"/>
        </w:rPr>
        <w:t xml:space="preserve"> Я. М.</w:t>
      </w:r>
      <w:r w:rsidRPr="000C57D2">
        <w:rPr>
          <w:rFonts w:ascii="Times New Roman" w:hAnsi="Times New Roman"/>
          <w:sz w:val="24"/>
          <w:szCs w:val="24"/>
          <w:lang w:eastAsia="ru-RU"/>
        </w:rPr>
        <w:t xml:space="preserve"> – проректор по научной работе </w:t>
      </w:r>
      <w:r w:rsidR="000D7152" w:rsidRPr="000D7152">
        <w:rPr>
          <w:rFonts w:ascii="Times New Roman" w:hAnsi="Times New Roman"/>
          <w:sz w:val="24"/>
          <w:szCs w:val="24"/>
          <w:lang w:eastAsia="ru-RU"/>
        </w:rPr>
        <w:t xml:space="preserve">ФГБОУ </w:t>
      </w:r>
      <w:proofErr w:type="gramStart"/>
      <w:r w:rsidR="000D7152" w:rsidRPr="000D7152">
        <w:rPr>
          <w:rFonts w:ascii="Times New Roman" w:hAnsi="Times New Roman"/>
          <w:sz w:val="24"/>
          <w:szCs w:val="24"/>
          <w:lang w:eastAsia="ru-RU"/>
        </w:rPr>
        <w:t>ВО</w:t>
      </w:r>
      <w:proofErr w:type="gramEnd"/>
      <w:r w:rsidR="000D7152" w:rsidRPr="000D7152">
        <w:rPr>
          <w:rFonts w:ascii="Times New Roman" w:hAnsi="Times New Roman"/>
          <w:sz w:val="24"/>
          <w:szCs w:val="24"/>
          <w:lang w:eastAsia="ru-RU"/>
        </w:rPr>
        <w:t xml:space="preserve"> Иркутский ГАУ</w:t>
      </w:r>
      <w:r w:rsidRPr="000C57D2">
        <w:rPr>
          <w:rFonts w:ascii="Times New Roman" w:hAnsi="Times New Roman"/>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Ильин С. Н.</w:t>
      </w:r>
      <w:r w:rsidRPr="000C57D2">
        <w:rPr>
          <w:rFonts w:ascii="Times New Roman" w:eastAsia="Times New Roman" w:hAnsi="Times New Roman"/>
          <w:color w:val="000000"/>
          <w:sz w:val="24"/>
          <w:szCs w:val="24"/>
          <w:lang w:eastAsia="ru-RU"/>
        </w:rPr>
        <w:t xml:space="preserve"> – декан инженерного факультета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Члены:</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Иванов Д. А.</w:t>
      </w:r>
      <w:r w:rsidRPr="000C57D2">
        <w:rPr>
          <w:rFonts w:ascii="Times New Roman" w:eastAsia="Times New Roman" w:hAnsi="Times New Roman"/>
          <w:color w:val="000000"/>
          <w:sz w:val="24"/>
          <w:szCs w:val="24"/>
          <w:lang w:eastAsia="ru-RU"/>
        </w:rPr>
        <w:t xml:space="preserve"> – декан энергетического факультета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hAnsi="Times New Roman"/>
          <w:sz w:val="24"/>
          <w:szCs w:val="24"/>
          <w:lang w:eastAsia="ru-RU"/>
        </w:rPr>
      </w:pPr>
      <w:proofErr w:type="spellStart"/>
      <w:r w:rsidRPr="000C57D2">
        <w:rPr>
          <w:rFonts w:ascii="Times New Roman" w:eastAsia="Times New Roman" w:hAnsi="Times New Roman"/>
          <w:b/>
          <w:color w:val="000000"/>
          <w:sz w:val="24"/>
          <w:szCs w:val="24"/>
          <w:lang w:eastAsia="ru-RU"/>
        </w:rPr>
        <w:t>Шистеев</w:t>
      </w:r>
      <w:proofErr w:type="spellEnd"/>
      <w:r w:rsidRPr="000C57D2">
        <w:rPr>
          <w:rFonts w:ascii="Times New Roman" w:hAnsi="Times New Roman"/>
          <w:b/>
          <w:sz w:val="24"/>
          <w:szCs w:val="24"/>
          <w:lang w:eastAsia="ru-RU"/>
        </w:rPr>
        <w:t xml:space="preserve"> А. В.</w:t>
      </w:r>
      <w:r w:rsidRPr="000C57D2">
        <w:rPr>
          <w:rFonts w:ascii="Times New Roman" w:hAnsi="Times New Roman"/>
          <w:sz w:val="24"/>
          <w:szCs w:val="24"/>
          <w:lang w:eastAsia="ru-RU"/>
        </w:rPr>
        <w:t xml:space="preserve"> – заместитель декана инженерного факультета по научной работе</w:t>
      </w:r>
      <w:r w:rsidRPr="000C57D2">
        <w:rPr>
          <w:rFonts w:ascii="Times New Roman" w:eastAsia="Times New Roman" w:hAnsi="Times New Roman"/>
          <w:color w:val="000000"/>
          <w:sz w:val="24"/>
          <w:szCs w:val="24"/>
          <w:lang w:eastAsia="ru-RU"/>
        </w:rPr>
        <w:t xml:space="preserve">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000D715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Ильин П. И.</w:t>
      </w:r>
      <w:r w:rsidRPr="000C57D2">
        <w:rPr>
          <w:rFonts w:ascii="Times New Roman" w:eastAsia="Times New Roman" w:hAnsi="Times New Roman"/>
          <w:color w:val="000000"/>
          <w:sz w:val="24"/>
          <w:szCs w:val="24"/>
          <w:lang w:eastAsia="ru-RU"/>
        </w:rPr>
        <w:t xml:space="preserve"> – заведующий кафедрой ЭМТП, БЖД и ПО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proofErr w:type="spellStart"/>
      <w:r w:rsidRPr="000C57D2">
        <w:rPr>
          <w:rFonts w:ascii="Times New Roman" w:eastAsia="Times New Roman" w:hAnsi="Times New Roman"/>
          <w:b/>
          <w:color w:val="000000"/>
          <w:sz w:val="24"/>
          <w:szCs w:val="24"/>
          <w:lang w:eastAsia="ru-RU"/>
        </w:rPr>
        <w:t>Бураев</w:t>
      </w:r>
      <w:proofErr w:type="spellEnd"/>
      <w:r w:rsidRPr="000C57D2">
        <w:rPr>
          <w:rFonts w:ascii="Times New Roman" w:eastAsia="Times New Roman" w:hAnsi="Times New Roman"/>
          <w:b/>
          <w:color w:val="000000"/>
          <w:sz w:val="24"/>
          <w:szCs w:val="24"/>
          <w:lang w:eastAsia="ru-RU"/>
        </w:rPr>
        <w:t xml:space="preserve"> М. К.</w:t>
      </w:r>
      <w:r w:rsidRPr="000C57D2">
        <w:rPr>
          <w:rFonts w:ascii="Times New Roman" w:eastAsia="Times New Roman" w:hAnsi="Times New Roman"/>
          <w:color w:val="000000"/>
          <w:sz w:val="24"/>
          <w:szCs w:val="24"/>
          <w:lang w:eastAsia="ru-RU"/>
        </w:rPr>
        <w:t xml:space="preserve"> – заведующий кафедрой технического сервиса и общеинженерных дисциплин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Прудников А. Ю.</w:t>
      </w:r>
      <w:r w:rsidRPr="000C57D2">
        <w:rPr>
          <w:rFonts w:ascii="Times New Roman" w:hAnsi="Times New Roman"/>
          <w:sz w:val="24"/>
          <w:szCs w:val="24"/>
          <w:lang w:eastAsia="ru-RU"/>
        </w:rPr>
        <w:t xml:space="preserve"> – заместитель декана энергетического факультета по научной работе</w:t>
      </w:r>
      <w:r w:rsidRPr="000C57D2">
        <w:rPr>
          <w:rFonts w:ascii="Times New Roman" w:eastAsia="Times New Roman" w:hAnsi="Times New Roman"/>
          <w:color w:val="000000"/>
          <w:sz w:val="24"/>
          <w:szCs w:val="24"/>
          <w:lang w:eastAsia="ru-RU"/>
        </w:rPr>
        <w:t xml:space="preserve"> </w:t>
      </w:r>
      <w:r w:rsidR="000D7152" w:rsidRPr="000D7152">
        <w:rPr>
          <w:rFonts w:ascii="Times New Roman" w:eastAsia="Times New Roman" w:hAnsi="Times New Roman"/>
          <w:color w:val="000000"/>
          <w:sz w:val="24"/>
          <w:szCs w:val="24"/>
          <w:lang w:eastAsia="ru-RU"/>
        </w:rPr>
        <w:t xml:space="preserve">ФГБОУ </w:t>
      </w:r>
      <w:proofErr w:type="gramStart"/>
      <w:r w:rsidR="000D7152" w:rsidRPr="000D7152">
        <w:rPr>
          <w:rFonts w:ascii="Times New Roman" w:eastAsia="Times New Roman" w:hAnsi="Times New Roman"/>
          <w:color w:val="000000"/>
          <w:sz w:val="24"/>
          <w:szCs w:val="24"/>
          <w:lang w:eastAsia="ru-RU"/>
        </w:rPr>
        <w:t>ВО</w:t>
      </w:r>
      <w:proofErr w:type="gramEnd"/>
      <w:r w:rsidR="000D7152" w:rsidRPr="000D7152">
        <w:rPr>
          <w:rFonts w:ascii="Times New Roman" w:eastAsia="Times New Roman" w:hAnsi="Times New Roman"/>
          <w:color w:val="000000"/>
          <w:sz w:val="24"/>
          <w:szCs w:val="24"/>
          <w:lang w:eastAsia="ru-RU"/>
        </w:rPr>
        <w:t xml:space="preserve"> Иркутский ГАУ</w:t>
      </w:r>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b/>
          <w:color w:val="000000"/>
          <w:sz w:val="24"/>
          <w:szCs w:val="24"/>
          <w:lang w:eastAsia="ru-RU"/>
        </w:rPr>
        <w:t>Беломестных В. А.</w:t>
      </w:r>
      <w:r w:rsidRPr="000C57D2">
        <w:rPr>
          <w:rFonts w:ascii="Times New Roman" w:eastAsia="Times New Roman" w:hAnsi="Times New Roman"/>
          <w:color w:val="000000"/>
          <w:sz w:val="24"/>
          <w:szCs w:val="24"/>
          <w:lang w:eastAsia="ru-RU"/>
        </w:rPr>
        <w:t xml:space="preserve"> – доцент кафедры технического сервиса и общеинженерных дисциплин </w:t>
      </w:r>
      <w:r w:rsidR="000D7152" w:rsidRPr="000D7152">
        <w:rPr>
          <w:rFonts w:ascii="Times New Roman" w:eastAsia="Times New Roman" w:hAnsi="Times New Roman"/>
          <w:color w:val="000000"/>
          <w:sz w:val="24"/>
          <w:szCs w:val="24"/>
          <w:lang w:eastAsia="ru-RU"/>
        </w:rPr>
        <w:t>ФГБОУ ВО Иркутский ГАУ</w:t>
      </w:r>
      <w:bookmarkStart w:id="0" w:name="_GoBack"/>
      <w:bookmarkEnd w:id="0"/>
      <w:r w:rsidRPr="000C57D2">
        <w:rPr>
          <w:rFonts w:ascii="Times New Roman" w:eastAsia="Times New Roman" w:hAnsi="Times New Roman"/>
          <w:color w:val="000000"/>
          <w:sz w:val="24"/>
          <w:szCs w:val="24"/>
          <w:lang w:eastAsia="ru-RU"/>
        </w:rPr>
        <w:t>;</w:t>
      </w:r>
    </w:p>
    <w:p w:rsidR="000C57D2" w:rsidRPr="000C57D2" w:rsidRDefault="000C57D2" w:rsidP="000C57D2">
      <w:pPr>
        <w:spacing w:after="0" w:line="240" w:lineRule="auto"/>
        <w:ind w:firstLine="709"/>
        <w:jc w:val="both"/>
        <w:rPr>
          <w:rFonts w:ascii="Times New Roman" w:hAnsi="Times New Roman"/>
          <w:sz w:val="24"/>
          <w:szCs w:val="24"/>
          <w:lang w:eastAsia="ru-RU"/>
        </w:rPr>
      </w:pPr>
    </w:p>
    <w:p w:rsidR="000C57D2" w:rsidRPr="000C57D2" w:rsidRDefault="000C57D2" w:rsidP="000C57D2">
      <w:pPr>
        <w:spacing w:after="0" w:line="240" w:lineRule="auto"/>
        <w:ind w:firstLine="709"/>
        <w:jc w:val="both"/>
        <w:rPr>
          <w:rFonts w:ascii="Times New Roman" w:hAnsi="Times New Roman"/>
          <w:sz w:val="20"/>
          <w:szCs w:val="20"/>
          <w:lang w:eastAsia="ru-RU"/>
        </w:rPr>
      </w:pPr>
    </w:p>
    <w:p w:rsidR="000C57D2" w:rsidRPr="000C57D2" w:rsidRDefault="000C57D2" w:rsidP="000C57D2">
      <w:pPr>
        <w:spacing w:after="0" w:line="240" w:lineRule="auto"/>
        <w:jc w:val="center"/>
        <w:rPr>
          <w:rFonts w:ascii="Times New Roman" w:hAnsi="Times New Roman"/>
          <w:b/>
          <w:sz w:val="24"/>
          <w:szCs w:val="24"/>
          <w:lang w:eastAsia="ru-RU"/>
        </w:rPr>
      </w:pPr>
      <w:r w:rsidRPr="000C57D2">
        <w:rPr>
          <w:rFonts w:ascii="Times New Roman" w:hAnsi="Times New Roman"/>
          <w:b/>
          <w:bCs/>
          <w:sz w:val="24"/>
          <w:szCs w:val="24"/>
          <w:lang w:eastAsia="ru-RU"/>
        </w:rPr>
        <w:t>НАПРАВЛЕНИЯ РАБОТЫ КОНФЕРЕНЦИИ</w:t>
      </w:r>
    </w:p>
    <w:p w:rsidR="000C57D2" w:rsidRPr="000C57D2" w:rsidRDefault="000C57D2" w:rsidP="000C57D2">
      <w:pPr>
        <w:widowControl w:val="0"/>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1. Производственно-техническая эксплуатация транспортно-технологических машин и комплексов;</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2. Технический сервис и модернизация машин в АПК;</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3. Технологические процессы производства и переработки сельскохозяйственной продукции;</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 xml:space="preserve">4. Энергетика, </w:t>
      </w:r>
      <w:proofErr w:type="spellStart"/>
      <w:r w:rsidRPr="000C57D2">
        <w:rPr>
          <w:rFonts w:ascii="Times New Roman" w:hAnsi="Times New Roman"/>
          <w:sz w:val="24"/>
          <w:szCs w:val="24"/>
          <w:lang w:eastAsia="ru-RU"/>
        </w:rPr>
        <w:t>энерго</w:t>
      </w:r>
      <w:proofErr w:type="spellEnd"/>
      <w:r w:rsidRPr="000C57D2">
        <w:rPr>
          <w:rFonts w:ascii="Times New Roman" w:hAnsi="Times New Roman"/>
          <w:sz w:val="24"/>
          <w:szCs w:val="24"/>
          <w:lang w:eastAsia="ru-RU"/>
        </w:rPr>
        <w:t>- и ресурсосбережение в АПК;</w:t>
      </w:r>
    </w:p>
    <w:p w:rsidR="000C57D2" w:rsidRPr="000C57D2" w:rsidRDefault="000C57D2" w:rsidP="000C57D2">
      <w:pPr>
        <w:spacing w:after="0" w:line="240" w:lineRule="auto"/>
        <w:ind w:firstLine="709"/>
        <w:jc w:val="both"/>
        <w:rPr>
          <w:rFonts w:ascii="Times New Roman" w:hAnsi="Times New Roman"/>
          <w:sz w:val="16"/>
          <w:szCs w:val="16"/>
          <w:lang w:eastAsia="ru-RU"/>
        </w:rPr>
      </w:pPr>
      <w:r w:rsidRPr="000C57D2">
        <w:rPr>
          <w:rFonts w:ascii="Times New Roman" w:hAnsi="Times New Roman"/>
          <w:sz w:val="24"/>
          <w:szCs w:val="24"/>
          <w:lang w:eastAsia="ru-RU"/>
        </w:rPr>
        <w:t>5. Информационные</w:t>
      </w:r>
      <w:r w:rsidRPr="000C57D2">
        <w:rPr>
          <w:rFonts w:ascii="Times New Roman" w:hAnsi="Times New Roman"/>
          <w:color w:val="000000"/>
          <w:sz w:val="27"/>
          <w:szCs w:val="27"/>
          <w:lang w:eastAsia="ru-RU"/>
        </w:rPr>
        <w:t xml:space="preserve"> </w:t>
      </w:r>
      <w:r w:rsidRPr="000C57D2">
        <w:rPr>
          <w:rFonts w:ascii="Times New Roman" w:hAnsi="Times New Roman"/>
          <w:color w:val="000000"/>
          <w:sz w:val="24"/>
          <w:szCs w:val="24"/>
          <w:lang w:eastAsia="ru-RU"/>
        </w:rPr>
        <w:t xml:space="preserve">технологии в агробизнесе. </w:t>
      </w:r>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hd w:val="clear" w:color="auto" w:fill="FFFFFF"/>
        <w:spacing w:after="0" w:line="240" w:lineRule="auto"/>
        <w:jc w:val="center"/>
        <w:rPr>
          <w:rFonts w:ascii="Times New Roman" w:hAnsi="Times New Roman"/>
          <w:b/>
          <w:bCs/>
          <w:sz w:val="24"/>
          <w:szCs w:val="24"/>
          <w:lang w:eastAsia="ru-RU"/>
        </w:rPr>
      </w:pPr>
      <w:r w:rsidRPr="000C57D2">
        <w:rPr>
          <w:rFonts w:ascii="Times New Roman" w:hAnsi="Times New Roman"/>
          <w:b/>
          <w:bCs/>
          <w:sz w:val="24"/>
          <w:szCs w:val="24"/>
          <w:lang w:eastAsia="ru-RU"/>
        </w:rPr>
        <w:t xml:space="preserve">КОНКУРС </w:t>
      </w:r>
      <w:proofErr w:type="gramStart"/>
      <w:r w:rsidRPr="000C57D2">
        <w:rPr>
          <w:rFonts w:ascii="Times New Roman" w:hAnsi="Times New Roman"/>
          <w:b/>
          <w:bCs/>
          <w:sz w:val="24"/>
          <w:szCs w:val="24"/>
          <w:lang w:eastAsia="ru-RU"/>
        </w:rPr>
        <w:t>СТУДЕНЧЕСКИХ</w:t>
      </w:r>
      <w:proofErr w:type="gramEnd"/>
      <w:r w:rsidRPr="000C57D2">
        <w:rPr>
          <w:rFonts w:ascii="Times New Roman" w:hAnsi="Times New Roman"/>
          <w:b/>
          <w:bCs/>
          <w:sz w:val="24"/>
          <w:szCs w:val="24"/>
          <w:lang w:eastAsia="ru-RU"/>
        </w:rPr>
        <w:t xml:space="preserve"> (МАГИСТЕРСКИХ)</w:t>
      </w:r>
    </w:p>
    <w:p w:rsidR="000C57D2" w:rsidRPr="000C57D2" w:rsidRDefault="000C57D2" w:rsidP="000C57D2">
      <w:pPr>
        <w:shd w:val="clear" w:color="auto" w:fill="FFFFFF"/>
        <w:spacing w:after="0" w:line="240" w:lineRule="auto"/>
        <w:jc w:val="center"/>
        <w:rPr>
          <w:rFonts w:ascii="Times New Roman" w:hAnsi="Times New Roman"/>
          <w:b/>
          <w:bCs/>
          <w:sz w:val="24"/>
          <w:szCs w:val="24"/>
          <w:lang w:eastAsia="ru-RU"/>
        </w:rPr>
      </w:pPr>
      <w:r w:rsidRPr="000C57D2">
        <w:rPr>
          <w:rFonts w:ascii="Times New Roman" w:hAnsi="Times New Roman"/>
          <w:b/>
          <w:bCs/>
          <w:sz w:val="24"/>
          <w:szCs w:val="24"/>
          <w:lang w:eastAsia="ru-RU"/>
        </w:rPr>
        <w:t>НАУЧНЫХ РАБОТ</w:t>
      </w:r>
    </w:p>
    <w:p w:rsidR="000C57D2" w:rsidRPr="000C57D2" w:rsidRDefault="000C57D2" w:rsidP="000C57D2">
      <w:pPr>
        <w:shd w:val="clear" w:color="auto" w:fill="FFFFFF"/>
        <w:spacing w:after="0" w:line="240" w:lineRule="auto"/>
        <w:jc w:val="center"/>
        <w:rPr>
          <w:rFonts w:ascii="Times New Roman" w:hAnsi="Times New Roman"/>
          <w:b/>
          <w:sz w:val="24"/>
          <w:szCs w:val="24"/>
          <w:lang w:eastAsia="ru-RU"/>
        </w:rPr>
      </w:pPr>
      <w:r w:rsidRPr="000C57D2">
        <w:rPr>
          <w:rFonts w:ascii="Times New Roman" w:hAnsi="Times New Roman"/>
          <w:b/>
          <w:sz w:val="24"/>
          <w:szCs w:val="24"/>
          <w:lang w:eastAsia="ru-RU"/>
        </w:rPr>
        <w:t>(Положение о конкурсе по направлениям конференции на сайте вуза)</w:t>
      </w:r>
    </w:p>
    <w:p w:rsidR="000C57D2" w:rsidRPr="000C57D2" w:rsidRDefault="000C57D2" w:rsidP="000C57D2">
      <w:pPr>
        <w:shd w:val="clear" w:color="auto" w:fill="FFFFFF"/>
        <w:spacing w:after="0" w:line="240" w:lineRule="auto"/>
        <w:jc w:val="center"/>
        <w:rPr>
          <w:rFonts w:ascii="Times New Roman" w:hAnsi="Times New Roman"/>
          <w:color w:val="000000"/>
          <w:sz w:val="24"/>
          <w:szCs w:val="24"/>
          <w:lang w:eastAsia="ru-RU"/>
        </w:rPr>
      </w:pPr>
    </w:p>
    <w:p w:rsidR="000C57D2" w:rsidRPr="000C57D2" w:rsidRDefault="000C57D2" w:rsidP="000C57D2">
      <w:pPr>
        <w:shd w:val="clear" w:color="auto" w:fill="FFFFFF"/>
        <w:spacing w:after="0" w:line="240" w:lineRule="auto"/>
        <w:ind w:firstLine="709"/>
        <w:jc w:val="both"/>
        <w:rPr>
          <w:rFonts w:ascii="Times New Roman" w:hAnsi="Times New Roman"/>
          <w:color w:val="000000"/>
          <w:sz w:val="24"/>
          <w:szCs w:val="24"/>
          <w:lang w:eastAsia="ru-RU"/>
        </w:rPr>
      </w:pPr>
      <w:r w:rsidRPr="000C57D2">
        <w:rPr>
          <w:rFonts w:ascii="Times New Roman" w:hAnsi="Times New Roman"/>
          <w:color w:val="000000"/>
          <w:sz w:val="24"/>
          <w:szCs w:val="24"/>
          <w:lang w:eastAsia="ru-RU"/>
        </w:rPr>
        <w:t xml:space="preserve">- </w:t>
      </w:r>
      <w:r w:rsidRPr="000C57D2">
        <w:rPr>
          <w:rFonts w:ascii="Times New Roman" w:eastAsia="Times New Roman" w:hAnsi="Times New Roman"/>
          <w:color w:val="000000"/>
          <w:sz w:val="24"/>
          <w:szCs w:val="24"/>
          <w:lang w:eastAsia="ru-RU"/>
        </w:rPr>
        <w:t>Всем участникам</w:t>
      </w:r>
      <w:r w:rsidRPr="000C57D2">
        <w:rPr>
          <w:rFonts w:ascii="Times New Roman" w:hAnsi="Times New Roman"/>
          <w:color w:val="000000"/>
          <w:sz w:val="24"/>
          <w:szCs w:val="24"/>
          <w:lang w:eastAsia="ru-RU"/>
        </w:rPr>
        <w:t xml:space="preserve"> </w:t>
      </w:r>
      <w:r w:rsidRPr="000C57D2">
        <w:rPr>
          <w:rFonts w:ascii="Times New Roman" w:hAnsi="Times New Roman"/>
          <w:sz w:val="24"/>
          <w:szCs w:val="24"/>
          <w:lang w:eastAsia="ru-RU"/>
        </w:rPr>
        <w:t xml:space="preserve">конкурса студенческих научных работ по каждому направлению </w:t>
      </w:r>
      <w:r w:rsidRPr="000C57D2">
        <w:rPr>
          <w:rFonts w:ascii="Times New Roman" w:hAnsi="Times New Roman"/>
          <w:color w:val="000000"/>
          <w:sz w:val="24"/>
          <w:szCs w:val="24"/>
          <w:lang w:eastAsia="ru-RU"/>
        </w:rPr>
        <w:t xml:space="preserve">выдаются Сертификаты участников; </w:t>
      </w:r>
    </w:p>
    <w:p w:rsidR="000C57D2" w:rsidRPr="000C57D2" w:rsidRDefault="000C57D2" w:rsidP="000C57D2">
      <w:pPr>
        <w:shd w:val="clear" w:color="auto" w:fill="FFFFFF"/>
        <w:spacing w:after="0" w:line="240" w:lineRule="auto"/>
        <w:ind w:firstLine="709"/>
        <w:jc w:val="both"/>
        <w:rPr>
          <w:rFonts w:ascii="Times New Roman" w:hAnsi="Times New Roman"/>
          <w:color w:val="000000"/>
          <w:sz w:val="24"/>
          <w:szCs w:val="24"/>
          <w:lang w:eastAsia="ru-RU"/>
        </w:rPr>
      </w:pPr>
      <w:r w:rsidRPr="000C57D2">
        <w:rPr>
          <w:rFonts w:ascii="Times New Roman" w:hAnsi="Times New Roman"/>
          <w:color w:val="000000"/>
          <w:sz w:val="24"/>
          <w:szCs w:val="24"/>
          <w:lang w:eastAsia="ru-RU"/>
        </w:rPr>
        <w:t xml:space="preserve">- </w:t>
      </w:r>
      <w:r w:rsidRPr="000C57D2">
        <w:rPr>
          <w:rFonts w:ascii="Times New Roman" w:eastAsia="Times New Roman" w:hAnsi="Times New Roman"/>
          <w:color w:val="000000"/>
          <w:sz w:val="24"/>
          <w:szCs w:val="24"/>
          <w:lang w:eastAsia="ru-RU"/>
        </w:rPr>
        <w:t>Лучшие</w:t>
      </w:r>
      <w:r w:rsidRPr="000C57D2">
        <w:rPr>
          <w:rFonts w:ascii="Times New Roman" w:hAnsi="Times New Roman"/>
          <w:color w:val="000000"/>
          <w:sz w:val="24"/>
          <w:szCs w:val="24"/>
          <w:lang w:eastAsia="ru-RU"/>
        </w:rPr>
        <w:t xml:space="preserve"> студенческие работы (по представлению жюри конкурса) отмечаются Дипломами I - III степени, руководители работ – благодарственными письмами.</w:t>
      </w:r>
    </w:p>
    <w:p w:rsidR="000C57D2" w:rsidRPr="000C57D2" w:rsidRDefault="000C57D2" w:rsidP="000C57D2">
      <w:pPr>
        <w:spacing w:after="0" w:line="240" w:lineRule="auto"/>
        <w:rPr>
          <w:rFonts w:ascii="Times New Roman" w:hAnsi="Times New Roman"/>
          <w:color w:val="000000"/>
          <w:sz w:val="24"/>
          <w:szCs w:val="24"/>
          <w:lang w:eastAsia="ru-RU"/>
        </w:rPr>
      </w:pPr>
    </w:p>
    <w:p w:rsidR="000C57D2" w:rsidRPr="000C57D2" w:rsidRDefault="000C57D2" w:rsidP="000C57D2">
      <w:pPr>
        <w:shd w:val="clear" w:color="auto" w:fill="FFFFFF"/>
        <w:spacing w:after="0" w:line="240" w:lineRule="auto"/>
        <w:jc w:val="center"/>
        <w:rPr>
          <w:rFonts w:ascii="Times New Roman" w:hAnsi="Times New Roman"/>
          <w:color w:val="000000"/>
          <w:sz w:val="24"/>
          <w:szCs w:val="24"/>
          <w:lang w:eastAsia="ru-RU"/>
        </w:rPr>
      </w:pPr>
      <w:r w:rsidRPr="000C57D2">
        <w:rPr>
          <w:rFonts w:ascii="Times New Roman" w:hAnsi="Times New Roman"/>
          <w:color w:val="000000"/>
          <w:sz w:val="24"/>
          <w:szCs w:val="24"/>
          <w:lang w:eastAsia="ru-RU"/>
        </w:rPr>
        <w:t>ВСЕМ УЧАСТНИКАМ ВЫДАЁТСЯ</w:t>
      </w:r>
    </w:p>
    <w:p w:rsidR="000C57D2" w:rsidRPr="000C57D2" w:rsidRDefault="000C57D2" w:rsidP="000C57D2">
      <w:pPr>
        <w:shd w:val="clear" w:color="auto" w:fill="FFFFFF"/>
        <w:spacing w:after="0" w:line="240" w:lineRule="auto"/>
        <w:jc w:val="center"/>
        <w:rPr>
          <w:rFonts w:ascii="Times New Roman" w:hAnsi="Times New Roman"/>
          <w:b/>
          <w:bCs/>
          <w:sz w:val="24"/>
          <w:szCs w:val="24"/>
          <w:lang w:eastAsia="ru-RU"/>
        </w:rPr>
      </w:pPr>
      <w:r w:rsidRPr="000C57D2">
        <w:rPr>
          <w:rFonts w:ascii="Times New Roman" w:hAnsi="Times New Roman"/>
          <w:color w:val="000000"/>
          <w:sz w:val="24"/>
          <w:szCs w:val="24"/>
          <w:lang w:eastAsia="ru-RU"/>
        </w:rPr>
        <w:lastRenderedPageBreak/>
        <w:t>СЕРТИФИКАТ УЧАСТНИКА КОНФЕРЕНЦИИ</w:t>
      </w:r>
    </w:p>
    <w:p w:rsidR="000C57D2" w:rsidRPr="000C57D2" w:rsidRDefault="000C57D2" w:rsidP="000C57D2">
      <w:pPr>
        <w:shd w:val="clear" w:color="auto" w:fill="FFFFFF"/>
        <w:spacing w:after="0" w:line="240" w:lineRule="auto"/>
        <w:jc w:val="center"/>
        <w:rPr>
          <w:rFonts w:ascii="Times New Roman" w:hAnsi="Times New Roman"/>
          <w:b/>
          <w:bCs/>
          <w:sz w:val="24"/>
          <w:szCs w:val="24"/>
          <w:lang w:eastAsia="ru-RU"/>
        </w:rPr>
      </w:pPr>
    </w:p>
    <w:p w:rsidR="000C57D2" w:rsidRPr="000C57D2" w:rsidRDefault="000C57D2" w:rsidP="000C57D2">
      <w:pPr>
        <w:spacing w:after="0" w:line="240" w:lineRule="auto"/>
        <w:jc w:val="center"/>
        <w:rPr>
          <w:rFonts w:ascii="Times New Roman" w:eastAsia="Times New Roman" w:hAnsi="Times New Roman"/>
          <w:b/>
          <w:color w:val="000000"/>
          <w:sz w:val="24"/>
          <w:szCs w:val="24"/>
          <w:lang w:eastAsia="ru-RU"/>
        </w:rPr>
      </w:pPr>
      <w:r w:rsidRPr="000C57D2">
        <w:rPr>
          <w:rFonts w:ascii="Times New Roman" w:eastAsia="Times New Roman" w:hAnsi="Times New Roman"/>
          <w:b/>
          <w:color w:val="000000"/>
          <w:sz w:val="24"/>
          <w:szCs w:val="24"/>
          <w:lang w:eastAsia="ru-RU"/>
        </w:rPr>
        <w:t>ПУБЛИКАЦИЯ МАТЕРИАЛОВ КОНФЕРЕНЦИИ</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 xml:space="preserve">Для </w:t>
      </w:r>
      <w:r w:rsidRPr="000C57D2">
        <w:rPr>
          <w:rFonts w:ascii="Times New Roman" w:hAnsi="Times New Roman"/>
          <w:color w:val="000000"/>
          <w:sz w:val="24"/>
          <w:szCs w:val="24"/>
          <w:lang w:eastAsia="ru-RU"/>
        </w:rPr>
        <w:t>публикации</w:t>
      </w:r>
      <w:r w:rsidRPr="000C57D2">
        <w:rPr>
          <w:rFonts w:ascii="Times New Roman" w:eastAsia="Times New Roman" w:hAnsi="Times New Roman"/>
          <w:color w:val="000000"/>
          <w:sz w:val="24"/>
          <w:szCs w:val="24"/>
          <w:lang w:eastAsia="ru-RU"/>
        </w:rPr>
        <w:t xml:space="preserve"> и своевременной подготовки сборника материалов конференции необходимо выслать заявки и оформленные по требованиям статьи объёмом до 5 страниц формата А</w:t>
      </w:r>
      <w:proofErr w:type="gramStart"/>
      <w:r w:rsidRPr="000C57D2">
        <w:rPr>
          <w:rFonts w:ascii="Times New Roman" w:eastAsia="Times New Roman" w:hAnsi="Times New Roman"/>
          <w:color w:val="000000"/>
          <w:sz w:val="24"/>
          <w:szCs w:val="24"/>
          <w:lang w:eastAsia="ru-RU"/>
        </w:rPr>
        <w:t>4</w:t>
      </w:r>
      <w:proofErr w:type="gramEnd"/>
      <w:r w:rsidRPr="000C57D2">
        <w:rPr>
          <w:rFonts w:ascii="Times New Roman" w:eastAsia="Times New Roman" w:hAnsi="Times New Roman"/>
          <w:color w:val="000000"/>
          <w:sz w:val="24"/>
          <w:szCs w:val="24"/>
          <w:lang w:eastAsia="ru-RU"/>
        </w:rPr>
        <w:t xml:space="preserve"> на e-</w:t>
      </w:r>
      <w:proofErr w:type="spellStart"/>
      <w:r w:rsidRPr="000C57D2">
        <w:rPr>
          <w:rFonts w:ascii="Times New Roman" w:eastAsia="Times New Roman" w:hAnsi="Times New Roman"/>
          <w:color w:val="000000"/>
          <w:sz w:val="24"/>
          <w:szCs w:val="24"/>
          <w:lang w:eastAsia="ru-RU"/>
        </w:rPr>
        <w:t>mail</w:t>
      </w:r>
      <w:proofErr w:type="spellEnd"/>
      <w:r w:rsidRPr="000C57D2">
        <w:rPr>
          <w:rFonts w:ascii="Times New Roman" w:eastAsia="Times New Roman" w:hAnsi="Times New Roman"/>
          <w:color w:val="000000"/>
          <w:sz w:val="24"/>
          <w:szCs w:val="24"/>
          <w:lang w:eastAsia="ru-RU"/>
        </w:rPr>
        <w:t xml:space="preserve"> ответственного за сбор и публикацию материалов: Ильин Петр Иванович </w:t>
      </w:r>
      <w:hyperlink r:id="rId6" w:history="1">
        <w:r w:rsidRPr="000C57D2">
          <w:rPr>
            <w:rFonts w:ascii="Times New Roman" w:hAnsi="Times New Roman"/>
            <w:color w:val="0000FF"/>
            <w:sz w:val="24"/>
            <w:szCs w:val="24"/>
            <w:u w:val="single"/>
            <w:lang w:val="en-US" w:eastAsia="ru-RU"/>
          </w:rPr>
          <w:t>ipi</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academy</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mail</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ru</w:t>
        </w:r>
      </w:hyperlink>
      <w:r w:rsidRPr="000C57D2">
        <w:rPr>
          <w:rFonts w:ascii="Times New Roman" w:eastAsia="Times New Roman" w:hAnsi="Times New Roman"/>
          <w:color w:val="000000"/>
          <w:sz w:val="24"/>
          <w:szCs w:val="24"/>
          <w:lang w:eastAsia="ru-RU"/>
        </w:rPr>
        <w:t>. Контактный телефон: 89025191511.</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hAnsi="Times New Roman"/>
          <w:color w:val="000000"/>
          <w:sz w:val="24"/>
          <w:szCs w:val="24"/>
          <w:lang w:eastAsia="ru-RU"/>
        </w:rPr>
        <w:t>Заявку</w:t>
      </w:r>
      <w:r w:rsidRPr="000C57D2">
        <w:rPr>
          <w:rFonts w:ascii="Times New Roman" w:eastAsia="Times New Roman" w:hAnsi="Times New Roman"/>
          <w:color w:val="000000"/>
          <w:sz w:val="24"/>
          <w:szCs w:val="24"/>
          <w:lang w:eastAsia="ru-RU"/>
        </w:rPr>
        <w:t xml:space="preserve"> на ОЧНОЕ участие в конференции необходимо прислать до 20 августа 2021 г. на адрес электронной почты </w:t>
      </w:r>
      <w:hyperlink r:id="rId7" w:history="1">
        <w:r w:rsidRPr="000C57D2">
          <w:rPr>
            <w:rFonts w:ascii="Times New Roman" w:hAnsi="Times New Roman"/>
            <w:color w:val="0000FF"/>
            <w:sz w:val="24"/>
            <w:szCs w:val="24"/>
            <w:u w:val="single"/>
            <w:lang w:val="en-US" w:eastAsia="ru-RU"/>
          </w:rPr>
          <w:t>ipi</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academy</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mail</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ru</w:t>
        </w:r>
      </w:hyperlink>
      <w:r w:rsidRPr="000C57D2">
        <w:rPr>
          <w:rFonts w:ascii="Times New Roman" w:eastAsia="Times New Roman" w:hAnsi="Times New Roman"/>
          <w:color w:val="000000"/>
          <w:sz w:val="24"/>
          <w:szCs w:val="24"/>
          <w:lang w:eastAsia="ru-RU"/>
        </w:rPr>
        <w:t>.</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hAnsi="Times New Roman"/>
          <w:color w:val="000000"/>
          <w:sz w:val="24"/>
          <w:szCs w:val="24"/>
          <w:lang w:eastAsia="ru-RU"/>
        </w:rPr>
        <w:t>Материалы</w:t>
      </w:r>
      <w:r w:rsidRPr="000C57D2">
        <w:rPr>
          <w:rFonts w:ascii="Times New Roman" w:eastAsia="Times New Roman" w:hAnsi="Times New Roman"/>
          <w:color w:val="000000"/>
          <w:sz w:val="24"/>
          <w:szCs w:val="24"/>
          <w:lang w:eastAsia="ru-RU"/>
        </w:rPr>
        <w:t xml:space="preserve"> для публикации необходимо предоставить в срок до 20 августа 2021 г. Оргкомитет конференции оставляет за собой право не принимать к публикации материалы, оформленные с нарушением указанных требований.</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Публикация осуществляется БЕСПЛАТНО! Размещение статей в системе Российского индекса научного цитирования (РИНЦ) – в течение 3-х месяцев после проведения конференции.</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Название файла давать по фамилии первого автора на русском языке.</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Уникальность текста в системе «Antiplagiat.ru» должна быть не ниже 60 %.</w:t>
      </w:r>
    </w:p>
    <w:p w:rsidR="000C57D2" w:rsidRPr="000C57D2" w:rsidRDefault="000C57D2" w:rsidP="000C57D2">
      <w:pPr>
        <w:spacing w:after="0" w:line="240" w:lineRule="auto"/>
        <w:jc w:val="center"/>
        <w:rPr>
          <w:rFonts w:ascii="Times New Roman" w:eastAsia="Times New Roman" w:hAnsi="Times New Roman"/>
          <w:color w:val="000000"/>
          <w:sz w:val="24"/>
          <w:szCs w:val="24"/>
          <w:lang w:eastAsia="ru-RU"/>
        </w:rPr>
      </w:pPr>
    </w:p>
    <w:p w:rsidR="000C57D2" w:rsidRPr="000C57D2" w:rsidRDefault="000C57D2" w:rsidP="000C57D2">
      <w:pPr>
        <w:spacing w:after="0" w:line="240" w:lineRule="auto"/>
        <w:jc w:val="center"/>
        <w:rPr>
          <w:rFonts w:ascii="Times New Roman" w:eastAsia="Times New Roman" w:hAnsi="Times New Roman"/>
          <w:b/>
          <w:color w:val="000000"/>
          <w:sz w:val="24"/>
          <w:szCs w:val="24"/>
          <w:lang w:eastAsia="ru-RU"/>
        </w:rPr>
      </w:pPr>
      <w:r w:rsidRPr="000C57D2">
        <w:rPr>
          <w:rFonts w:ascii="Times New Roman" w:eastAsia="Times New Roman" w:hAnsi="Times New Roman"/>
          <w:b/>
          <w:color w:val="000000"/>
          <w:sz w:val="24"/>
          <w:szCs w:val="24"/>
          <w:lang w:eastAsia="ru-RU"/>
        </w:rPr>
        <w:t>РАЗМЕЩЕНИЕ УЧАСТНИКОВ КОНФЕРЕНЦИИ</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 xml:space="preserve">Проезд, </w:t>
      </w:r>
      <w:r w:rsidRPr="000C57D2">
        <w:rPr>
          <w:rFonts w:ascii="Times New Roman" w:hAnsi="Times New Roman"/>
          <w:color w:val="000000"/>
          <w:sz w:val="24"/>
          <w:szCs w:val="24"/>
          <w:lang w:eastAsia="ru-RU"/>
        </w:rPr>
        <w:t>проживание</w:t>
      </w:r>
      <w:r w:rsidRPr="000C57D2">
        <w:rPr>
          <w:rFonts w:ascii="Times New Roman" w:eastAsia="Times New Roman" w:hAnsi="Times New Roman"/>
          <w:color w:val="000000"/>
          <w:sz w:val="24"/>
          <w:szCs w:val="24"/>
          <w:lang w:eastAsia="ru-RU"/>
        </w:rPr>
        <w:t>, питание участники оплачивают самостоятельно.</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 xml:space="preserve">Бронирование мест проживания в гостинице осуществляется по предварительным заявкам. </w:t>
      </w:r>
    </w:p>
    <w:p w:rsidR="000C57D2" w:rsidRPr="000C57D2" w:rsidRDefault="000C57D2" w:rsidP="000C57D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C57D2">
        <w:rPr>
          <w:rFonts w:ascii="Times New Roman" w:eastAsia="Times New Roman" w:hAnsi="Times New Roman"/>
          <w:color w:val="000000"/>
          <w:sz w:val="24"/>
          <w:szCs w:val="24"/>
          <w:lang w:eastAsia="ru-RU"/>
        </w:rPr>
        <w:t xml:space="preserve">Общие </w:t>
      </w:r>
      <w:r w:rsidRPr="000C57D2">
        <w:rPr>
          <w:rFonts w:ascii="Times New Roman" w:hAnsi="Times New Roman"/>
          <w:color w:val="000000"/>
          <w:sz w:val="24"/>
          <w:szCs w:val="24"/>
          <w:lang w:eastAsia="ru-RU"/>
        </w:rPr>
        <w:t>вопросы</w:t>
      </w:r>
      <w:r w:rsidRPr="000C57D2">
        <w:rPr>
          <w:rFonts w:ascii="Times New Roman" w:eastAsia="Times New Roman" w:hAnsi="Times New Roman"/>
          <w:color w:val="000000"/>
          <w:sz w:val="24"/>
          <w:szCs w:val="24"/>
          <w:lang w:eastAsia="ru-RU"/>
        </w:rPr>
        <w:t xml:space="preserve"> по организации, проведению и участию в конференции можно направлять на электронную почту: </w:t>
      </w:r>
      <w:hyperlink r:id="rId8" w:history="1">
        <w:r w:rsidRPr="000C57D2">
          <w:rPr>
            <w:rFonts w:ascii="Times New Roman" w:hAnsi="Times New Roman"/>
            <w:color w:val="0000FF"/>
            <w:sz w:val="24"/>
            <w:szCs w:val="24"/>
            <w:u w:val="single"/>
            <w:lang w:val="en-US" w:eastAsia="ru-RU"/>
          </w:rPr>
          <w:t>ipi</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academy</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mail</w:t>
        </w:r>
        <w:r w:rsidRPr="000C57D2">
          <w:rPr>
            <w:rFonts w:ascii="Times New Roman" w:hAnsi="Times New Roman"/>
            <w:color w:val="0000FF"/>
            <w:sz w:val="24"/>
            <w:szCs w:val="24"/>
            <w:u w:val="single"/>
            <w:lang w:eastAsia="ru-RU"/>
          </w:rPr>
          <w:t>.</w:t>
        </w:r>
        <w:r w:rsidRPr="000C57D2">
          <w:rPr>
            <w:rFonts w:ascii="Times New Roman" w:hAnsi="Times New Roman"/>
            <w:color w:val="0000FF"/>
            <w:sz w:val="24"/>
            <w:szCs w:val="24"/>
            <w:u w:val="single"/>
            <w:lang w:val="en-US" w:eastAsia="ru-RU"/>
          </w:rPr>
          <w:t>ru</w:t>
        </w:r>
      </w:hyperlink>
      <w:r w:rsidRPr="000C57D2">
        <w:rPr>
          <w:rFonts w:ascii="Times New Roman" w:eastAsia="Times New Roman" w:hAnsi="Times New Roman"/>
          <w:color w:val="000000"/>
          <w:sz w:val="24"/>
          <w:szCs w:val="24"/>
          <w:lang w:eastAsia="ru-RU"/>
        </w:rPr>
        <w:t xml:space="preserve"> или по телефону 89025191511.</w:t>
      </w:r>
    </w:p>
    <w:p w:rsidR="000C57D2" w:rsidRPr="000C57D2" w:rsidRDefault="000C57D2" w:rsidP="000C57D2">
      <w:pPr>
        <w:spacing w:after="0" w:line="240" w:lineRule="auto"/>
        <w:jc w:val="center"/>
        <w:rPr>
          <w:rFonts w:ascii="Times New Roman" w:eastAsia="Times New Roman" w:hAnsi="Times New Roman"/>
          <w:color w:val="000000"/>
          <w:sz w:val="24"/>
          <w:szCs w:val="24"/>
          <w:lang w:eastAsia="ru-RU"/>
        </w:rPr>
      </w:pPr>
    </w:p>
    <w:p w:rsidR="000C57D2" w:rsidRPr="000C57D2" w:rsidRDefault="000C57D2" w:rsidP="000C57D2">
      <w:pPr>
        <w:spacing w:after="0" w:line="240" w:lineRule="auto"/>
        <w:ind w:right="-98"/>
        <w:jc w:val="center"/>
        <w:rPr>
          <w:rFonts w:ascii="Times New Roman" w:hAnsi="Times New Roman"/>
          <w:b/>
          <w:sz w:val="24"/>
          <w:szCs w:val="24"/>
          <w:lang w:eastAsia="ru-RU"/>
        </w:rPr>
      </w:pPr>
      <w:r w:rsidRPr="000C57D2">
        <w:rPr>
          <w:rFonts w:ascii="Times New Roman" w:hAnsi="Times New Roman"/>
          <w:b/>
          <w:sz w:val="24"/>
          <w:szCs w:val="24"/>
          <w:lang w:eastAsia="ru-RU"/>
        </w:rPr>
        <w:t>ТРЕБОВАНИЯ К ОФОРМЛЕНИЮ СТАТЬИ</w:t>
      </w:r>
    </w:p>
    <w:p w:rsidR="000C57D2" w:rsidRPr="000C57D2" w:rsidRDefault="000C57D2" w:rsidP="000C57D2">
      <w:pPr>
        <w:shd w:val="clear" w:color="auto" w:fill="FFFFFF"/>
        <w:spacing w:after="0" w:line="240" w:lineRule="auto"/>
        <w:ind w:firstLine="709"/>
        <w:jc w:val="both"/>
        <w:rPr>
          <w:rFonts w:ascii="Times New Roman" w:hAnsi="Times New Roman"/>
          <w:color w:val="000000"/>
          <w:sz w:val="24"/>
          <w:szCs w:val="24"/>
          <w:lang w:eastAsia="ru-RU"/>
        </w:rPr>
      </w:pPr>
      <w:proofErr w:type="gramStart"/>
      <w:r w:rsidRPr="000C57D2">
        <w:rPr>
          <w:rFonts w:ascii="Times New Roman" w:hAnsi="Times New Roman"/>
          <w:color w:val="000000"/>
          <w:sz w:val="24"/>
          <w:szCs w:val="24"/>
          <w:lang w:eastAsia="ru-RU"/>
        </w:rPr>
        <w:t xml:space="preserve">При наборе статьи необходимо учитывать следующее: объём статьи – 5 - 8 стр.; форматирование по ширине; поля: справа и слева - по 23 мм, остальные - по 20 мм; абзацный отступ – 1,25 мм; межстрочный интервал – одинарный; шрифт – </w:t>
      </w:r>
      <w:proofErr w:type="spellStart"/>
      <w:r w:rsidRPr="000C57D2">
        <w:rPr>
          <w:rFonts w:ascii="Times New Roman" w:hAnsi="Times New Roman"/>
          <w:color w:val="000000"/>
          <w:sz w:val="24"/>
          <w:szCs w:val="24"/>
          <w:lang w:eastAsia="ru-RU"/>
        </w:rPr>
        <w:t>Times</w:t>
      </w:r>
      <w:proofErr w:type="spellEnd"/>
      <w:r w:rsidRPr="000C57D2">
        <w:rPr>
          <w:rFonts w:ascii="Times New Roman" w:hAnsi="Times New Roman"/>
          <w:color w:val="000000"/>
          <w:sz w:val="24"/>
          <w:szCs w:val="24"/>
          <w:lang w:eastAsia="ru-RU"/>
        </w:rPr>
        <w:t xml:space="preserve"> </w:t>
      </w:r>
      <w:proofErr w:type="spellStart"/>
      <w:r w:rsidRPr="000C57D2">
        <w:rPr>
          <w:rFonts w:ascii="Times New Roman" w:hAnsi="Times New Roman"/>
          <w:color w:val="000000"/>
          <w:sz w:val="24"/>
          <w:szCs w:val="24"/>
          <w:lang w:eastAsia="ru-RU"/>
        </w:rPr>
        <w:t>New</w:t>
      </w:r>
      <w:proofErr w:type="spellEnd"/>
      <w:r w:rsidRPr="000C57D2">
        <w:rPr>
          <w:rFonts w:ascii="Times New Roman" w:hAnsi="Times New Roman"/>
          <w:color w:val="000000"/>
          <w:sz w:val="24"/>
          <w:szCs w:val="24"/>
          <w:lang w:eastAsia="ru-RU"/>
        </w:rPr>
        <w:t xml:space="preserve"> </w:t>
      </w:r>
      <w:proofErr w:type="spellStart"/>
      <w:r w:rsidRPr="000C57D2">
        <w:rPr>
          <w:rFonts w:ascii="Times New Roman" w:hAnsi="Times New Roman"/>
          <w:color w:val="000000"/>
          <w:sz w:val="24"/>
          <w:szCs w:val="24"/>
          <w:lang w:eastAsia="ru-RU"/>
        </w:rPr>
        <w:t>Roman</w:t>
      </w:r>
      <w:proofErr w:type="spellEnd"/>
      <w:r w:rsidRPr="000C57D2">
        <w:rPr>
          <w:rFonts w:ascii="Times New Roman" w:hAnsi="Times New Roman"/>
          <w:color w:val="000000"/>
          <w:sz w:val="24"/>
          <w:szCs w:val="24"/>
          <w:lang w:eastAsia="ru-RU"/>
        </w:rPr>
        <w:t xml:space="preserve">; формулы должны быть набраны с помощью редактора формул MS </w:t>
      </w:r>
      <w:proofErr w:type="spellStart"/>
      <w:r w:rsidRPr="000C57D2">
        <w:rPr>
          <w:rFonts w:ascii="Times New Roman" w:hAnsi="Times New Roman"/>
          <w:color w:val="000000"/>
          <w:sz w:val="24"/>
          <w:szCs w:val="24"/>
          <w:lang w:eastAsia="ru-RU"/>
        </w:rPr>
        <w:t>Equation</w:t>
      </w:r>
      <w:proofErr w:type="spellEnd"/>
      <w:r w:rsidRPr="000C57D2">
        <w:rPr>
          <w:rFonts w:ascii="Times New Roman" w:hAnsi="Times New Roman"/>
          <w:color w:val="000000"/>
          <w:sz w:val="24"/>
          <w:szCs w:val="24"/>
          <w:lang w:eastAsia="ru-RU"/>
        </w:rPr>
        <w:t>; таблицы и рисунки последовательно пронумерованы;</w:t>
      </w:r>
      <w:proofErr w:type="gramEnd"/>
      <w:r w:rsidRPr="000C57D2">
        <w:rPr>
          <w:rFonts w:ascii="Times New Roman" w:hAnsi="Times New Roman"/>
          <w:color w:val="000000"/>
          <w:sz w:val="24"/>
          <w:szCs w:val="24"/>
          <w:lang w:eastAsia="ru-RU"/>
        </w:rPr>
        <w:t xml:space="preserve"> иллюстрации оформляются размерами не менее 60 × 60 мм и не более 120 × 180 мм.</w:t>
      </w:r>
    </w:p>
    <w:p w:rsidR="000C57D2" w:rsidRPr="000C57D2" w:rsidRDefault="000C57D2" w:rsidP="000C57D2">
      <w:pPr>
        <w:spacing w:after="0" w:line="240" w:lineRule="auto"/>
        <w:jc w:val="center"/>
        <w:rPr>
          <w:b/>
          <w:sz w:val="24"/>
          <w:szCs w:val="24"/>
          <w:lang w:eastAsia="ru-RU"/>
        </w:rPr>
      </w:pPr>
      <w:r w:rsidRPr="000C57D2">
        <w:rPr>
          <w:b/>
          <w:sz w:val="24"/>
          <w:szCs w:val="24"/>
          <w:lang w:eastAsia="ru-RU"/>
        </w:rPr>
        <w:t>Структура статьи</w:t>
      </w:r>
    </w:p>
    <w:p w:rsidR="000C57D2" w:rsidRPr="000C57D2" w:rsidRDefault="000C57D2" w:rsidP="000C57D2">
      <w:pPr>
        <w:numPr>
          <w:ilvl w:val="2"/>
          <w:numId w:val="6"/>
        </w:numPr>
        <w:tabs>
          <w:tab w:val="left" w:pos="-2127"/>
          <w:tab w:val="left" w:pos="993"/>
        </w:tabs>
        <w:spacing w:after="0" w:line="240" w:lineRule="auto"/>
        <w:ind w:firstLine="709"/>
        <w:jc w:val="both"/>
        <w:rPr>
          <w:rFonts w:ascii="Times New Roman" w:hAnsi="Times New Roman"/>
          <w:spacing w:val="-20"/>
          <w:sz w:val="24"/>
          <w:szCs w:val="24"/>
          <w:lang w:eastAsia="ru-RU"/>
        </w:rPr>
      </w:pPr>
      <w:r w:rsidRPr="0080213F">
        <w:rPr>
          <w:rFonts w:ascii="Times New Roman" w:hAnsi="Times New Roman"/>
          <w:sz w:val="24"/>
          <w:szCs w:val="24"/>
          <w:shd w:val="clear" w:color="auto" w:fill="FFFFFF"/>
          <w:lang w:eastAsia="ru-RU"/>
        </w:rPr>
        <w:t>УДК размещается в левом верхнем углу: полужирный шрифт, размер – 12 пт.</w:t>
      </w:r>
    </w:p>
    <w:p w:rsidR="000C57D2" w:rsidRPr="000C57D2" w:rsidRDefault="000C57D2" w:rsidP="000C57D2">
      <w:pPr>
        <w:numPr>
          <w:ilvl w:val="2"/>
          <w:numId w:val="6"/>
        </w:numPr>
        <w:tabs>
          <w:tab w:val="left" w:pos="-2127"/>
          <w:tab w:val="left" w:pos="993"/>
        </w:tabs>
        <w:spacing w:after="0" w:line="240" w:lineRule="auto"/>
        <w:ind w:right="20" w:firstLine="709"/>
        <w:jc w:val="both"/>
        <w:rPr>
          <w:rFonts w:ascii="Times New Roman" w:hAnsi="Times New Roman"/>
          <w:spacing w:val="-20"/>
          <w:sz w:val="24"/>
          <w:szCs w:val="24"/>
          <w:lang w:eastAsia="ru-RU"/>
        </w:rPr>
      </w:pPr>
      <w:r w:rsidRPr="0080213F">
        <w:rPr>
          <w:rFonts w:ascii="Times New Roman" w:hAnsi="Times New Roman"/>
          <w:sz w:val="24"/>
          <w:szCs w:val="24"/>
          <w:shd w:val="clear" w:color="auto" w:fill="FFFFFF"/>
          <w:lang w:eastAsia="ru-RU"/>
        </w:rPr>
        <w:t>Название статьи (ПРОПИСНЫМИ БУКВАМИ), полужирный шрифт, 14 кегль, межстрочный интервал</w:t>
      </w:r>
      <w:r w:rsidRPr="0080213F">
        <w:rPr>
          <w:rFonts w:ascii="Times New Roman" w:hAnsi="Times New Roman"/>
          <w:b/>
          <w:bCs/>
          <w:sz w:val="24"/>
          <w:szCs w:val="24"/>
          <w:shd w:val="clear" w:color="auto" w:fill="FFFFFF"/>
          <w:lang w:eastAsia="ru-RU"/>
        </w:rPr>
        <w:t xml:space="preserve"> –</w:t>
      </w:r>
      <w:r w:rsidRPr="0080213F">
        <w:rPr>
          <w:rFonts w:ascii="Times New Roman" w:hAnsi="Times New Roman"/>
          <w:b/>
          <w:sz w:val="24"/>
          <w:szCs w:val="24"/>
          <w:shd w:val="clear" w:color="auto" w:fill="FFFFFF"/>
          <w:lang w:eastAsia="ru-RU"/>
        </w:rPr>
        <w:t xml:space="preserve"> </w:t>
      </w:r>
      <w:r w:rsidRPr="0080213F">
        <w:rPr>
          <w:rFonts w:ascii="Times New Roman" w:hAnsi="Times New Roman"/>
          <w:sz w:val="24"/>
          <w:szCs w:val="24"/>
          <w:shd w:val="clear" w:color="auto" w:fill="FFFFFF"/>
          <w:lang w:eastAsia="ru-RU"/>
        </w:rPr>
        <w:t>1.0.</w:t>
      </w:r>
    </w:p>
    <w:p w:rsidR="000C57D2" w:rsidRPr="0080213F" w:rsidRDefault="000C57D2" w:rsidP="000C57D2">
      <w:pPr>
        <w:numPr>
          <w:ilvl w:val="2"/>
          <w:numId w:val="6"/>
        </w:numPr>
        <w:tabs>
          <w:tab w:val="left" w:pos="-2127"/>
          <w:tab w:val="left" w:pos="993"/>
        </w:tabs>
        <w:spacing w:after="0" w:line="240" w:lineRule="auto"/>
        <w:ind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И.О. фамилия автора (авторов), полужирный шрифт, 12 кегль.</w:t>
      </w:r>
    </w:p>
    <w:p w:rsidR="000C57D2" w:rsidRPr="000C57D2" w:rsidRDefault="000C57D2" w:rsidP="000C57D2">
      <w:pPr>
        <w:numPr>
          <w:ilvl w:val="2"/>
          <w:numId w:val="6"/>
        </w:numPr>
        <w:tabs>
          <w:tab w:val="left" w:pos="-2127"/>
          <w:tab w:val="left" w:pos="993"/>
        </w:tabs>
        <w:spacing w:after="0" w:line="240" w:lineRule="auto"/>
        <w:ind w:firstLine="709"/>
        <w:jc w:val="both"/>
        <w:rPr>
          <w:rFonts w:ascii="Times New Roman" w:hAnsi="Times New Roman"/>
          <w:spacing w:val="-20"/>
          <w:sz w:val="23"/>
          <w:szCs w:val="23"/>
          <w:lang w:eastAsia="ru-RU"/>
        </w:rPr>
      </w:pPr>
      <w:r w:rsidRPr="0080213F">
        <w:rPr>
          <w:rFonts w:ascii="Times New Roman" w:hAnsi="Times New Roman"/>
          <w:sz w:val="24"/>
          <w:szCs w:val="24"/>
          <w:shd w:val="clear" w:color="auto" w:fill="FFFFFF"/>
          <w:lang w:eastAsia="ru-RU"/>
        </w:rPr>
        <w:t xml:space="preserve">Название организации, </w:t>
      </w:r>
      <w:r w:rsidRPr="0080213F">
        <w:rPr>
          <w:rFonts w:ascii="Times New Roman" w:hAnsi="Times New Roman"/>
          <w:i/>
          <w:sz w:val="24"/>
          <w:szCs w:val="24"/>
          <w:shd w:val="clear" w:color="auto" w:fill="FFFFFF"/>
          <w:lang w:eastAsia="ru-RU"/>
        </w:rPr>
        <w:t>город, страна (курсив)</w:t>
      </w:r>
      <w:r w:rsidRPr="0080213F">
        <w:rPr>
          <w:rFonts w:ascii="Times New Roman" w:hAnsi="Times New Roman"/>
          <w:sz w:val="24"/>
          <w:szCs w:val="24"/>
          <w:shd w:val="clear" w:color="auto" w:fill="FFFFFF"/>
          <w:lang w:eastAsia="ru-RU"/>
        </w:rPr>
        <w:t>, 12 кегль, межстрочный интервал – 1.0.</w:t>
      </w:r>
    </w:p>
    <w:p w:rsidR="000C57D2" w:rsidRPr="000C57D2" w:rsidRDefault="000C57D2" w:rsidP="000C57D2">
      <w:pPr>
        <w:numPr>
          <w:ilvl w:val="2"/>
          <w:numId w:val="6"/>
        </w:numPr>
        <w:tabs>
          <w:tab w:val="left" w:pos="-2127"/>
          <w:tab w:val="left" w:pos="993"/>
        </w:tabs>
        <w:spacing w:after="0" w:line="240" w:lineRule="auto"/>
        <w:ind w:right="20" w:firstLine="709"/>
        <w:jc w:val="both"/>
        <w:rPr>
          <w:rFonts w:ascii="Times New Roman" w:hAnsi="Times New Roman"/>
          <w:spacing w:val="-20"/>
          <w:sz w:val="24"/>
          <w:szCs w:val="24"/>
          <w:lang w:eastAsia="ru-RU"/>
        </w:rPr>
      </w:pPr>
      <w:r w:rsidRPr="0080213F">
        <w:rPr>
          <w:rFonts w:ascii="Times New Roman" w:hAnsi="Times New Roman"/>
          <w:sz w:val="24"/>
          <w:szCs w:val="24"/>
          <w:shd w:val="clear" w:color="auto" w:fill="FFFFFF"/>
          <w:lang w:eastAsia="ru-RU"/>
        </w:rPr>
        <w:t xml:space="preserve">Аннотация статьи должна отражать основные положения работы и содержать от </w:t>
      </w:r>
      <w:r w:rsidRPr="0080213F">
        <w:rPr>
          <w:rFonts w:ascii="Times New Roman" w:hAnsi="Times New Roman"/>
          <w:b/>
          <w:sz w:val="24"/>
          <w:szCs w:val="24"/>
          <w:shd w:val="clear" w:color="auto" w:fill="FFFFFF"/>
          <w:lang w:eastAsia="ru-RU"/>
        </w:rPr>
        <w:t>150 до</w:t>
      </w:r>
      <w:r w:rsidRPr="0080213F">
        <w:rPr>
          <w:rFonts w:ascii="Times New Roman" w:hAnsi="Times New Roman"/>
          <w:sz w:val="24"/>
          <w:szCs w:val="24"/>
          <w:shd w:val="clear" w:color="auto" w:fill="FFFFFF"/>
          <w:lang w:eastAsia="ru-RU"/>
        </w:rPr>
        <w:t xml:space="preserve"> </w:t>
      </w:r>
      <w:r w:rsidRPr="0080213F">
        <w:rPr>
          <w:rFonts w:ascii="Times New Roman" w:hAnsi="Times New Roman"/>
          <w:b/>
          <w:sz w:val="24"/>
          <w:szCs w:val="24"/>
          <w:shd w:val="clear" w:color="auto" w:fill="FFFFFF"/>
          <w:lang w:eastAsia="ru-RU"/>
        </w:rPr>
        <w:t>200</w:t>
      </w:r>
      <w:r w:rsidRPr="0080213F">
        <w:rPr>
          <w:rFonts w:ascii="Times New Roman" w:hAnsi="Times New Roman"/>
          <w:sz w:val="24"/>
          <w:szCs w:val="24"/>
          <w:shd w:val="clear" w:color="auto" w:fill="FFFFFF"/>
          <w:lang w:eastAsia="ru-RU"/>
        </w:rPr>
        <w:t xml:space="preserve"> </w:t>
      </w:r>
      <w:r w:rsidRPr="0080213F">
        <w:rPr>
          <w:rFonts w:ascii="Times New Roman" w:hAnsi="Times New Roman"/>
          <w:b/>
          <w:sz w:val="24"/>
          <w:szCs w:val="24"/>
          <w:shd w:val="clear" w:color="auto" w:fill="FFFFFF"/>
          <w:lang w:eastAsia="ru-RU"/>
        </w:rPr>
        <w:t>слов</w:t>
      </w:r>
      <w:r w:rsidRPr="0080213F">
        <w:rPr>
          <w:rFonts w:ascii="Times New Roman" w:hAnsi="Times New Roman"/>
          <w:sz w:val="24"/>
          <w:szCs w:val="24"/>
          <w:shd w:val="clear" w:color="auto" w:fill="FFFFFF"/>
          <w:lang w:eastAsia="ru-RU"/>
        </w:rPr>
        <w:t xml:space="preserve"> (шрифт – </w:t>
      </w:r>
      <w:r w:rsidRPr="0080213F">
        <w:rPr>
          <w:rFonts w:ascii="Times New Roman" w:hAnsi="Times New Roman"/>
          <w:sz w:val="24"/>
          <w:szCs w:val="24"/>
          <w:shd w:val="clear" w:color="auto" w:fill="FFFFFF"/>
          <w:lang w:val="en-US" w:eastAsia="ru-RU"/>
        </w:rPr>
        <w:t>Times</w:t>
      </w:r>
      <w:r w:rsidRPr="0080213F">
        <w:rPr>
          <w:rFonts w:ascii="Times New Roman" w:hAnsi="Times New Roman"/>
          <w:sz w:val="24"/>
          <w:szCs w:val="24"/>
          <w:shd w:val="clear" w:color="auto" w:fill="FFFFFF"/>
          <w:lang w:eastAsia="ru-RU"/>
        </w:rPr>
        <w:t xml:space="preserve"> </w:t>
      </w:r>
      <w:r w:rsidRPr="0080213F">
        <w:rPr>
          <w:rFonts w:ascii="Times New Roman" w:hAnsi="Times New Roman"/>
          <w:sz w:val="24"/>
          <w:szCs w:val="24"/>
          <w:shd w:val="clear" w:color="auto" w:fill="FFFFFF"/>
          <w:lang w:val="en-US" w:eastAsia="ru-RU"/>
        </w:rPr>
        <w:t>New</w:t>
      </w:r>
      <w:r w:rsidRPr="0080213F">
        <w:rPr>
          <w:rFonts w:ascii="Times New Roman" w:hAnsi="Times New Roman"/>
          <w:sz w:val="24"/>
          <w:szCs w:val="24"/>
          <w:shd w:val="clear" w:color="auto" w:fill="FFFFFF"/>
          <w:lang w:eastAsia="ru-RU"/>
        </w:rPr>
        <w:t xml:space="preserve"> </w:t>
      </w:r>
      <w:r w:rsidRPr="0080213F">
        <w:rPr>
          <w:rFonts w:ascii="Times New Roman" w:hAnsi="Times New Roman"/>
          <w:sz w:val="24"/>
          <w:szCs w:val="24"/>
          <w:shd w:val="clear" w:color="auto" w:fill="FFFFFF"/>
          <w:lang w:val="en-US" w:eastAsia="ru-RU"/>
        </w:rPr>
        <w:t>Roman</w:t>
      </w:r>
      <w:r w:rsidRPr="0080213F">
        <w:rPr>
          <w:rFonts w:ascii="Times New Roman" w:hAnsi="Times New Roman"/>
          <w:sz w:val="24"/>
          <w:szCs w:val="24"/>
          <w:shd w:val="clear" w:color="auto" w:fill="FFFFFF"/>
          <w:lang w:eastAsia="ru-RU"/>
        </w:rPr>
        <w:t xml:space="preserve">, размер – 12 </w:t>
      </w:r>
      <w:proofErr w:type="spellStart"/>
      <w:r w:rsidRPr="0080213F">
        <w:rPr>
          <w:rFonts w:ascii="Times New Roman" w:hAnsi="Times New Roman"/>
          <w:sz w:val="24"/>
          <w:szCs w:val="24"/>
          <w:shd w:val="clear" w:color="auto" w:fill="FFFFFF"/>
          <w:lang w:eastAsia="ru-RU"/>
        </w:rPr>
        <w:t>пт</w:t>
      </w:r>
      <w:proofErr w:type="spellEnd"/>
      <w:r w:rsidRPr="0080213F">
        <w:rPr>
          <w:rFonts w:ascii="Times New Roman" w:hAnsi="Times New Roman"/>
          <w:sz w:val="24"/>
          <w:szCs w:val="24"/>
          <w:shd w:val="clear" w:color="auto" w:fill="FFFFFF"/>
          <w:lang w:eastAsia="ru-RU"/>
        </w:rPr>
        <w:t>, интервал</w:t>
      </w:r>
      <w:r w:rsidRPr="0080213F">
        <w:rPr>
          <w:rFonts w:ascii="Times New Roman" w:hAnsi="Times New Roman"/>
          <w:b/>
          <w:bCs/>
          <w:sz w:val="24"/>
          <w:szCs w:val="24"/>
          <w:shd w:val="clear" w:color="auto" w:fill="FFFFFF"/>
          <w:lang w:eastAsia="ru-RU"/>
        </w:rPr>
        <w:t xml:space="preserve"> –</w:t>
      </w:r>
      <w:r w:rsidRPr="0080213F">
        <w:rPr>
          <w:rFonts w:ascii="Times New Roman" w:hAnsi="Times New Roman"/>
          <w:sz w:val="24"/>
          <w:szCs w:val="24"/>
          <w:shd w:val="clear" w:color="auto" w:fill="FFFFFF"/>
          <w:lang w:eastAsia="ru-RU"/>
        </w:rPr>
        <w:t xml:space="preserve"> 1.0).</w:t>
      </w:r>
    </w:p>
    <w:p w:rsidR="000C57D2" w:rsidRPr="000C57D2" w:rsidRDefault="000C57D2" w:rsidP="000C57D2">
      <w:pPr>
        <w:numPr>
          <w:ilvl w:val="2"/>
          <w:numId w:val="6"/>
        </w:numPr>
        <w:tabs>
          <w:tab w:val="left" w:pos="-2127"/>
          <w:tab w:val="left" w:pos="993"/>
        </w:tabs>
        <w:spacing w:after="0" w:line="240" w:lineRule="auto"/>
        <w:ind w:right="20" w:firstLine="709"/>
        <w:jc w:val="both"/>
        <w:rPr>
          <w:rFonts w:ascii="Times New Roman" w:hAnsi="Times New Roman"/>
          <w:spacing w:val="-20"/>
          <w:sz w:val="24"/>
          <w:szCs w:val="24"/>
          <w:lang w:eastAsia="ru-RU"/>
        </w:rPr>
      </w:pPr>
      <w:r w:rsidRPr="0080213F">
        <w:rPr>
          <w:rFonts w:ascii="Times New Roman" w:hAnsi="Times New Roman"/>
          <w:sz w:val="24"/>
          <w:szCs w:val="24"/>
          <w:shd w:val="clear" w:color="auto" w:fill="FFFFFF"/>
          <w:lang w:eastAsia="ru-RU"/>
        </w:rPr>
        <w:t xml:space="preserve">После аннотации располагаются ключевые слова (шрифт – </w:t>
      </w:r>
      <w:r w:rsidRPr="0080213F">
        <w:rPr>
          <w:rFonts w:ascii="Times New Roman" w:hAnsi="Times New Roman"/>
          <w:sz w:val="24"/>
          <w:szCs w:val="24"/>
          <w:shd w:val="clear" w:color="auto" w:fill="FFFFFF"/>
          <w:lang w:val="en-US" w:eastAsia="ru-RU"/>
        </w:rPr>
        <w:t>Times</w:t>
      </w:r>
      <w:r w:rsidRPr="0080213F">
        <w:rPr>
          <w:rFonts w:ascii="Times New Roman" w:hAnsi="Times New Roman"/>
          <w:sz w:val="24"/>
          <w:szCs w:val="24"/>
          <w:shd w:val="clear" w:color="auto" w:fill="FFFFFF"/>
          <w:lang w:eastAsia="ru-RU"/>
        </w:rPr>
        <w:t xml:space="preserve"> </w:t>
      </w:r>
      <w:r w:rsidRPr="0080213F">
        <w:rPr>
          <w:rFonts w:ascii="Times New Roman" w:hAnsi="Times New Roman"/>
          <w:sz w:val="24"/>
          <w:szCs w:val="24"/>
          <w:shd w:val="clear" w:color="auto" w:fill="FFFFFF"/>
          <w:lang w:val="en-US" w:eastAsia="ru-RU"/>
        </w:rPr>
        <w:t>New</w:t>
      </w:r>
      <w:r w:rsidRPr="0080213F">
        <w:rPr>
          <w:rFonts w:ascii="Times New Roman" w:hAnsi="Times New Roman"/>
          <w:sz w:val="24"/>
          <w:szCs w:val="24"/>
          <w:shd w:val="clear" w:color="auto" w:fill="FFFFFF"/>
          <w:lang w:eastAsia="ru-RU"/>
        </w:rPr>
        <w:t xml:space="preserve"> </w:t>
      </w:r>
      <w:r w:rsidRPr="0080213F">
        <w:rPr>
          <w:rFonts w:ascii="Times New Roman" w:hAnsi="Times New Roman"/>
          <w:sz w:val="24"/>
          <w:szCs w:val="24"/>
          <w:shd w:val="clear" w:color="auto" w:fill="FFFFFF"/>
          <w:lang w:val="en-US" w:eastAsia="ru-RU"/>
        </w:rPr>
        <w:t>Roman</w:t>
      </w:r>
      <w:r w:rsidRPr="0080213F">
        <w:rPr>
          <w:rFonts w:ascii="Times New Roman" w:hAnsi="Times New Roman"/>
          <w:sz w:val="24"/>
          <w:szCs w:val="24"/>
          <w:shd w:val="clear" w:color="auto" w:fill="FFFFFF"/>
          <w:lang w:eastAsia="ru-RU"/>
        </w:rPr>
        <w:t>, курсив, размер – 12 пт.) – 5 - 10 слов.</w:t>
      </w:r>
    </w:p>
    <w:p w:rsidR="000C57D2" w:rsidRPr="0080213F" w:rsidRDefault="000C57D2" w:rsidP="000C57D2">
      <w:pPr>
        <w:numPr>
          <w:ilvl w:val="2"/>
          <w:numId w:val="6"/>
        </w:numPr>
        <w:tabs>
          <w:tab w:val="left" w:pos="-2127"/>
          <w:tab w:val="left" w:pos="993"/>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Далее: пункты 2, 3, 4, 5, 6 дублируются на английском языке.</w:t>
      </w:r>
    </w:p>
    <w:p w:rsidR="000C57D2" w:rsidRPr="0080213F" w:rsidRDefault="000C57D2" w:rsidP="000C57D2">
      <w:pPr>
        <w:numPr>
          <w:ilvl w:val="2"/>
          <w:numId w:val="6"/>
        </w:numPr>
        <w:tabs>
          <w:tab w:val="left" w:pos="-2127"/>
          <w:tab w:val="left" w:pos="993"/>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Нумерация страниц обязательна.</w:t>
      </w:r>
    </w:p>
    <w:p w:rsidR="000C57D2" w:rsidRPr="0080213F" w:rsidRDefault="000C57D2" w:rsidP="000C57D2">
      <w:pPr>
        <w:numPr>
          <w:ilvl w:val="2"/>
          <w:numId w:val="6"/>
        </w:numPr>
        <w:tabs>
          <w:tab w:val="left" w:pos="-2127"/>
          <w:tab w:val="left" w:pos="993"/>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Основной те</w:t>
      </w:r>
      <w:proofErr w:type="gramStart"/>
      <w:r w:rsidRPr="0080213F">
        <w:rPr>
          <w:rFonts w:ascii="Times New Roman" w:hAnsi="Times New Roman"/>
          <w:sz w:val="24"/>
          <w:szCs w:val="24"/>
          <w:shd w:val="clear" w:color="auto" w:fill="FFFFFF"/>
          <w:lang w:eastAsia="ru-RU"/>
        </w:rPr>
        <w:t>кст ст</w:t>
      </w:r>
      <w:proofErr w:type="gramEnd"/>
      <w:r w:rsidRPr="0080213F">
        <w:rPr>
          <w:rFonts w:ascii="Times New Roman" w:hAnsi="Times New Roman"/>
          <w:sz w:val="24"/>
          <w:szCs w:val="24"/>
          <w:shd w:val="clear" w:color="auto" w:fill="FFFFFF"/>
          <w:lang w:eastAsia="ru-RU"/>
        </w:rPr>
        <w:t xml:space="preserve">атьи – шрифт </w:t>
      </w:r>
      <w:proofErr w:type="spellStart"/>
      <w:r w:rsidRPr="0080213F">
        <w:rPr>
          <w:rFonts w:ascii="Times New Roman" w:hAnsi="Times New Roman"/>
          <w:sz w:val="24"/>
          <w:szCs w:val="24"/>
          <w:shd w:val="clear" w:color="auto" w:fill="FFFFFF"/>
          <w:lang w:eastAsia="ru-RU"/>
        </w:rPr>
        <w:t>Times</w:t>
      </w:r>
      <w:proofErr w:type="spellEnd"/>
      <w:r w:rsidRPr="0080213F">
        <w:rPr>
          <w:rFonts w:ascii="Times New Roman" w:hAnsi="Times New Roman"/>
          <w:sz w:val="24"/>
          <w:szCs w:val="24"/>
          <w:shd w:val="clear" w:color="auto" w:fill="FFFFFF"/>
          <w:lang w:eastAsia="ru-RU"/>
        </w:rPr>
        <w:t xml:space="preserve"> </w:t>
      </w:r>
      <w:proofErr w:type="spellStart"/>
      <w:r w:rsidRPr="0080213F">
        <w:rPr>
          <w:rFonts w:ascii="Times New Roman" w:hAnsi="Times New Roman"/>
          <w:sz w:val="24"/>
          <w:szCs w:val="24"/>
          <w:shd w:val="clear" w:color="auto" w:fill="FFFFFF"/>
          <w:lang w:eastAsia="ru-RU"/>
        </w:rPr>
        <w:t>New</w:t>
      </w:r>
      <w:proofErr w:type="spellEnd"/>
      <w:r w:rsidRPr="0080213F">
        <w:rPr>
          <w:rFonts w:ascii="Times New Roman" w:hAnsi="Times New Roman"/>
          <w:sz w:val="24"/>
          <w:szCs w:val="24"/>
          <w:shd w:val="clear" w:color="auto" w:fill="FFFFFF"/>
          <w:lang w:eastAsia="ru-RU"/>
        </w:rPr>
        <w:t xml:space="preserve"> </w:t>
      </w:r>
      <w:proofErr w:type="spellStart"/>
      <w:r w:rsidRPr="0080213F">
        <w:rPr>
          <w:rFonts w:ascii="Times New Roman" w:hAnsi="Times New Roman"/>
          <w:sz w:val="24"/>
          <w:szCs w:val="24"/>
          <w:shd w:val="clear" w:color="auto" w:fill="FFFFFF"/>
          <w:lang w:eastAsia="ru-RU"/>
        </w:rPr>
        <w:t>Roman</w:t>
      </w:r>
      <w:proofErr w:type="spellEnd"/>
      <w:r w:rsidRPr="0080213F">
        <w:rPr>
          <w:rFonts w:ascii="Times New Roman" w:hAnsi="Times New Roman"/>
          <w:sz w:val="24"/>
          <w:szCs w:val="24"/>
          <w:shd w:val="clear" w:color="auto" w:fill="FFFFFF"/>
          <w:lang w:eastAsia="ru-RU"/>
        </w:rPr>
        <w:t xml:space="preserve">, размер – 14 </w:t>
      </w:r>
      <w:proofErr w:type="spellStart"/>
      <w:r w:rsidRPr="0080213F">
        <w:rPr>
          <w:rFonts w:ascii="Times New Roman" w:hAnsi="Times New Roman"/>
          <w:sz w:val="24"/>
          <w:szCs w:val="24"/>
          <w:shd w:val="clear" w:color="auto" w:fill="FFFFFF"/>
          <w:lang w:eastAsia="ru-RU"/>
        </w:rPr>
        <w:t>пт</w:t>
      </w:r>
      <w:proofErr w:type="spellEnd"/>
      <w:r w:rsidRPr="0080213F">
        <w:rPr>
          <w:rFonts w:ascii="Times New Roman" w:hAnsi="Times New Roman"/>
          <w:sz w:val="24"/>
          <w:szCs w:val="24"/>
          <w:shd w:val="clear" w:color="auto" w:fill="FFFFFF"/>
          <w:lang w:eastAsia="ru-RU"/>
        </w:rPr>
        <w:t>, межстрочный интервал – 1.0 пт.</w:t>
      </w:r>
    </w:p>
    <w:p w:rsidR="000C57D2" w:rsidRPr="0080213F" w:rsidRDefault="000C57D2" w:rsidP="000C57D2">
      <w:pPr>
        <w:numPr>
          <w:ilvl w:val="2"/>
          <w:numId w:val="6"/>
        </w:numPr>
        <w:tabs>
          <w:tab w:val="left" w:pos="-2127"/>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Иллюстрации к статье (при наличии) предоставляются в электронном виде, включенные в текст, в стандартных графических форматах с обязательным подрисуночным названием.</w:t>
      </w:r>
    </w:p>
    <w:p w:rsidR="000C57D2" w:rsidRPr="0080213F" w:rsidRDefault="000C57D2" w:rsidP="000C57D2">
      <w:pPr>
        <w:numPr>
          <w:ilvl w:val="2"/>
          <w:numId w:val="6"/>
        </w:numPr>
        <w:tabs>
          <w:tab w:val="left" w:pos="-2127"/>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Таблицы набираются в редакторе WORD – 12 кегль, название таблицы полужирным шрифтом.</w:t>
      </w:r>
    </w:p>
    <w:p w:rsidR="000C57D2" w:rsidRPr="0080213F" w:rsidRDefault="000C57D2" w:rsidP="000C57D2">
      <w:pPr>
        <w:numPr>
          <w:ilvl w:val="2"/>
          <w:numId w:val="6"/>
        </w:numPr>
        <w:tabs>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lastRenderedPageBreak/>
        <w:t xml:space="preserve">Формулы и специальные символы набираются с использованием пункта меню Символ и редактора формул MS </w:t>
      </w:r>
      <w:proofErr w:type="spellStart"/>
      <w:r w:rsidRPr="0080213F">
        <w:rPr>
          <w:rFonts w:ascii="Times New Roman" w:hAnsi="Times New Roman"/>
          <w:sz w:val="24"/>
          <w:szCs w:val="24"/>
          <w:shd w:val="clear" w:color="auto" w:fill="FFFFFF"/>
          <w:lang w:eastAsia="ru-RU"/>
        </w:rPr>
        <w:t>Equation</w:t>
      </w:r>
      <w:proofErr w:type="spellEnd"/>
      <w:r w:rsidRPr="0080213F">
        <w:rPr>
          <w:rFonts w:ascii="Times New Roman" w:hAnsi="Times New Roman"/>
          <w:sz w:val="24"/>
          <w:szCs w:val="24"/>
          <w:shd w:val="clear" w:color="auto" w:fill="FFFFFF"/>
          <w:lang w:eastAsia="ru-RU"/>
        </w:rPr>
        <w:t xml:space="preserve"> 5.0.</w:t>
      </w:r>
    </w:p>
    <w:p w:rsidR="000C57D2" w:rsidRPr="0080213F" w:rsidRDefault="000C57D2" w:rsidP="000C57D2">
      <w:pPr>
        <w:numPr>
          <w:ilvl w:val="2"/>
          <w:numId w:val="6"/>
        </w:numPr>
        <w:tabs>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В конце статьи после пробела размещается список литературы по алфавиту (не менее 10 источников), оформленный в соответствии с ГОСТ 7.1-2003, 12 кегль, межстрочный интервал -1,0.</w:t>
      </w:r>
    </w:p>
    <w:p w:rsidR="000C57D2" w:rsidRPr="0080213F" w:rsidRDefault="000C57D2" w:rsidP="000C57D2">
      <w:pPr>
        <w:numPr>
          <w:ilvl w:val="2"/>
          <w:numId w:val="6"/>
        </w:numPr>
        <w:tabs>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Далее – транслитерация всего списка литературы.</w:t>
      </w:r>
    </w:p>
    <w:p w:rsidR="000C57D2" w:rsidRPr="0080213F" w:rsidRDefault="000C57D2" w:rsidP="000C57D2">
      <w:pPr>
        <w:numPr>
          <w:ilvl w:val="2"/>
          <w:numId w:val="6"/>
        </w:numPr>
        <w:tabs>
          <w:tab w:val="left" w:pos="-2127"/>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Ссылки на литературу приводятся в тексте в квадратных скобках.</w:t>
      </w:r>
    </w:p>
    <w:p w:rsidR="000C57D2" w:rsidRPr="0080213F" w:rsidRDefault="000C57D2" w:rsidP="000C57D2">
      <w:pPr>
        <w:numPr>
          <w:ilvl w:val="2"/>
          <w:numId w:val="6"/>
        </w:numPr>
        <w:tabs>
          <w:tab w:val="left" w:pos="1134"/>
        </w:tabs>
        <w:spacing w:after="0" w:line="240" w:lineRule="auto"/>
        <w:ind w:right="20"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 xml:space="preserve">Благодарность (и) или указание (я) на какие средства </w:t>
      </w:r>
      <w:proofErr w:type="gramStart"/>
      <w:r w:rsidRPr="0080213F">
        <w:rPr>
          <w:rFonts w:ascii="Times New Roman" w:hAnsi="Times New Roman"/>
          <w:sz w:val="24"/>
          <w:szCs w:val="24"/>
          <w:shd w:val="clear" w:color="auto" w:fill="FFFFFF"/>
          <w:lang w:eastAsia="ru-RU"/>
        </w:rPr>
        <w:t>выполнены исследования приводятся</w:t>
      </w:r>
      <w:proofErr w:type="gramEnd"/>
      <w:r w:rsidRPr="0080213F">
        <w:rPr>
          <w:rFonts w:ascii="Times New Roman" w:hAnsi="Times New Roman"/>
          <w:sz w:val="24"/>
          <w:szCs w:val="24"/>
          <w:shd w:val="clear" w:color="auto" w:fill="FFFFFF"/>
          <w:lang w:eastAsia="ru-RU"/>
        </w:rPr>
        <w:t xml:space="preserve"> в конце основного текста после выводов (шрифт </w:t>
      </w:r>
      <w:proofErr w:type="spellStart"/>
      <w:r w:rsidRPr="0080213F">
        <w:rPr>
          <w:rFonts w:ascii="Times New Roman" w:hAnsi="Times New Roman"/>
          <w:sz w:val="24"/>
          <w:szCs w:val="24"/>
          <w:shd w:val="clear" w:color="auto" w:fill="FFFFFF"/>
          <w:lang w:eastAsia="ru-RU"/>
        </w:rPr>
        <w:t>Times</w:t>
      </w:r>
      <w:proofErr w:type="spellEnd"/>
      <w:r w:rsidRPr="0080213F">
        <w:rPr>
          <w:rFonts w:ascii="Times New Roman" w:hAnsi="Times New Roman"/>
          <w:sz w:val="24"/>
          <w:szCs w:val="24"/>
          <w:shd w:val="clear" w:color="auto" w:fill="FFFFFF"/>
          <w:lang w:eastAsia="ru-RU"/>
        </w:rPr>
        <w:t xml:space="preserve"> </w:t>
      </w:r>
      <w:proofErr w:type="spellStart"/>
      <w:r w:rsidRPr="0080213F">
        <w:rPr>
          <w:rFonts w:ascii="Times New Roman" w:hAnsi="Times New Roman"/>
          <w:sz w:val="24"/>
          <w:szCs w:val="24"/>
          <w:shd w:val="clear" w:color="auto" w:fill="FFFFFF"/>
          <w:lang w:eastAsia="ru-RU"/>
        </w:rPr>
        <w:t>New</w:t>
      </w:r>
      <w:proofErr w:type="spellEnd"/>
      <w:r w:rsidRPr="0080213F">
        <w:rPr>
          <w:rFonts w:ascii="Times New Roman" w:hAnsi="Times New Roman"/>
          <w:sz w:val="24"/>
          <w:szCs w:val="24"/>
          <w:shd w:val="clear" w:color="auto" w:fill="FFFFFF"/>
          <w:lang w:eastAsia="ru-RU"/>
        </w:rPr>
        <w:t xml:space="preserve"> </w:t>
      </w:r>
      <w:proofErr w:type="spellStart"/>
      <w:r w:rsidRPr="0080213F">
        <w:rPr>
          <w:rFonts w:ascii="Times New Roman" w:hAnsi="Times New Roman"/>
          <w:sz w:val="24"/>
          <w:szCs w:val="24"/>
          <w:shd w:val="clear" w:color="auto" w:fill="FFFFFF"/>
          <w:lang w:eastAsia="ru-RU"/>
        </w:rPr>
        <w:t>Roman</w:t>
      </w:r>
      <w:proofErr w:type="spellEnd"/>
      <w:r w:rsidRPr="0080213F">
        <w:rPr>
          <w:rFonts w:ascii="Times New Roman" w:hAnsi="Times New Roman"/>
          <w:sz w:val="24"/>
          <w:szCs w:val="24"/>
          <w:shd w:val="clear" w:color="auto" w:fill="FFFFFF"/>
          <w:lang w:eastAsia="ru-RU"/>
        </w:rPr>
        <w:t xml:space="preserve">, размер – 12 </w:t>
      </w:r>
      <w:proofErr w:type="spellStart"/>
      <w:r w:rsidRPr="0080213F">
        <w:rPr>
          <w:rFonts w:ascii="Times New Roman" w:hAnsi="Times New Roman"/>
          <w:sz w:val="24"/>
          <w:szCs w:val="24"/>
          <w:shd w:val="clear" w:color="auto" w:fill="FFFFFF"/>
          <w:lang w:eastAsia="ru-RU"/>
        </w:rPr>
        <w:t>пт</w:t>
      </w:r>
      <w:proofErr w:type="spellEnd"/>
      <w:r w:rsidRPr="0080213F">
        <w:rPr>
          <w:rFonts w:ascii="Times New Roman" w:hAnsi="Times New Roman"/>
          <w:sz w:val="24"/>
          <w:szCs w:val="24"/>
          <w:shd w:val="clear" w:color="auto" w:fill="FFFFFF"/>
          <w:lang w:eastAsia="ru-RU"/>
        </w:rPr>
        <w:t>).</w:t>
      </w:r>
    </w:p>
    <w:p w:rsidR="000C57D2" w:rsidRPr="0080213F" w:rsidRDefault="000C57D2" w:rsidP="000C57D2">
      <w:pPr>
        <w:numPr>
          <w:ilvl w:val="2"/>
          <w:numId w:val="6"/>
        </w:numPr>
        <w:tabs>
          <w:tab w:val="left" w:pos="1134"/>
        </w:tabs>
        <w:spacing w:after="0" w:line="240" w:lineRule="auto"/>
        <w:ind w:firstLine="709"/>
        <w:jc w:val="both"/>
        <w:rPr>
          <w:rFonts w:ascii="Times New Roman" w:hAnsi="Times New Roman"/>
          <w:sz w:val="24"/>
          <w:szCs w:val="24"/>
          <w:shd w:val="clear" w:color="auto" w:fill="FFFFFF"/>
          <w:lang w:eastAsia="ru-RU"/>
        </w:rPr>
      </w:pPr>
      <w:r w:rsidRPr="0080213F">
        <w:rPr>
          <w:rFonts w:ascii="Times New Roman" w:hAnsi="Times New Roman"/>
          <w:sz w:val="24"/>
          <w:szCs w:val="24"/>
          <w:shd w:val="clear" w:color="auto" w:fill="FFFFFF"/>
          <w:lang w:eastAsia="ru-RU"/>
        </w:rPr>
        <w:t>Оформление графиков и таблиц согласно стандарту (ГОСТ 7.1-2003).</w:t>
      </w:r>
    </w:p>
    <w:p w:rsidR="000C57D2" w:rsidRPr="0080213F" w:rsidRDefault="000C57D2" w:rsidP="000C57D2">
      <w:pPr>
        <w:numPr>
          <w:ilvl w:val="2"/>
          <w:numId w:val="6"/>
        </w:numPr>
        <w:tabs>
          <w:tab w:val="left" w:pos="1134"/>
        </w:tabs>
        <w:spacing w:after="0" w:line="240" w:lineRule="auto"/>
        <w:ind w:right="20" w:firstLine="709"/>
        <w:jc w:val="both"/>
        <w:rPr>
          <w:rFonts w:ascii="Times New Roman" w:hAnsi="Times New Roman"/>
          <w:sz w:val="24"/>
          <w:szCs w:val="24"/>
          <w:shd w:val="clear" w:color="auto" w:fill="FFFFFF"/>
          <w:lang w:eastAsia="ru-RU"/>
        </w:rPr>
      </w:pPr>
      <w:proofErr w:type="gramStart"/>
      <w:r w:rsidRPr="0080213F">
        <w:rPr>
          <w:rFonts w:ascii="Times New Roman" w:hAnsi="Times New Roman"/>
          <w:sz w:val="24"/>
          <w:szCs w:val="24"/>
          <w:shd w:val="clear" w:color="auto" w:fill="FFFFFF"/>
          <w:lang w:eastAsia="ru-RU"/>
        </w:rPr>
        <w:t>Сведения об авторе (ах): фамилия, имя, отчество (полностью), ученая степень, ученое звание, должность, место работы (место учебы или соискательство), контактные телефоны, e-</w:t>
      </w:r>
      <w:proofErr w:type="spellStart"/>
      <w:r w:rsidRPr="0080213F">
        <w:rPr>
          <w:rFonts w:ascii="Times New Roman" w:hAnsi="Times New Roman"/>
          <w:sz w:val="24"/>
          <w:szCs w:val="24"/>
          <w:shd w:val="clear" w:color="auto" w:fill="FFFFFF"/>
          <w:lang w:eastAsia="ru-RU"/>
        </w:rPr>
        <w:t>mail</w:t>
      </w:r>
      <w:proofErr w:type="spellEnd"/>
      <w:r w:rsidRPr="0080213F">
        <w:rPr>
          <w:rFonts w:ascii="Times New Roman" w:hAnsi="Times New Roman"/>
          <w:sz w:val="24"/>
          <w:szCs w:val="24"/>
          <w:shd w:val="clear" w:color="auto" w:fill="FFFFFF"/>
          <w:lang w:eastAsia="ru-RU"/>
        </w:rPr>
        <w:t>, почтовый индекс и адрес учреждения.</w:t>
      </w:r>
      <w:proofErr w:type="gramEnd"/>
    </w:p>
    <w:p w:rsidR="000C57D2" w:rsidRPr="0080213F" w:rsidRDefault="000C57D2" w:rsidP="000C57D2">
      <w:pPr>
        <w:tabs>
          <w:tab w:val="left" w:pos="-2127"/>
        </w:tabs>
        <w:spacing w:after="0" w:line="240" w:lineRule="auto"/>
        <w:ind w:right="20"/>
        <w:jc w:val="center"/>
        <w:rPr>
          <w:rFonts w:ascii="Times New Roman" w:hAnsi="Times New Roman"/>
          <w:sz w:val="24"/>
          <w:szCs w:val="24"/>
          <w:shd w:val="clear" w:color="auto" w:fill="FFFFFF"/>
          <w:lang w:eastAsia="ru-RU"/>
        </w:rPr>
      </w:pPr>
    </w:p>
    <w:p w:rsidR="000C57D2" w:rsidRPr="000C57D2" w:rsidRDefault="000C57D2" w:rsidP="000C57D2">
      <w:pPr>
        <w:spacing w:after="0" w:line="240" w:lineRule="auto"/>
        <w:jc w:val="center"/>
        <w:rPr>
          <w:rFonts w:ascii="Times New Roman" w:hAnsi="Times New Roman"/>
          <w:sz w:val="24"/>
          <w:szCs w:val="24"/>
          <w:lang w:eastAsia="ru-RU"/>
        </w:rPr>
      </w:pPr>
      <w:r w:rsidRPr="000C57D2">
        <w:rPr>
          <w:rFonts w:ascii="Times New Roman" w:hAnsi="Times New Roman"/>
          <w:b/>
          <w:bCs/>
          <w:sz w:val="24"/>
          <w:szCs w:val="24"/>
          <w:lang w:eastAsia="ru-RU"/>
        </w:rPr>
        <w:t>Авторское заявление</w:t>
      </w:r>
    </w:p>
    <w:p w:rsidR="000C57D2" w:rsidRPr="000C57D2" w:rsidRDefault="000C57D2" w:rsidP="000C57D2">
      <w:pPr>
        <w:spacing w:after="0" w:line="240" w:lineRule="auto"/>
        <w:ind w:firstLine="709"/>
        <w:jc w:val="both"/>
        <w:rPr>
          <w:rFonts w:ascii="Times New Roman" w:hAnsi="Times New Roman"/>
          <w:b/>
          <w:sz w:val="24"/>
          <w:szCs w:val="24"/>
          <w:lang w:eastAsia="ru-RU"/>
        </w:rPr>
      </w:pPr>
      <w:r w:rsidRPr="000C57D2">
        <w:rPr>
          <w:rFonts w:ascii="Times New Roman" w:hAnsi="Times New Roman"/>
          <w:sz w:val="24"/>
          <w:szCs w:val="24"/>
          <w:lang w:eastAsia="ru-RU"/>
        </w:rPr>
        <w:t xml:space="preserve">Прошу рассмотреть и опубликовать статью в материалах </w:t>
      </w:r>
      <w:r w:rsidRPr="000C57D2">
        <w:rPr>
          <w:rFonts w:ascii="Times New Roman" w:hAnsi="Times New Roman"/>
          <w:sz w:val="24"/>
          <w:szCs w:val="24"/>
          <w:lang w:val="en-US" w:eastAsia="ru-RU"/>
        </w:rPr>
        <w:t>IX</w:t>
      </w:r>
      <w:r w:rsidRPr="000C57D2">
        <w:rPr>
          <w:rFonts w:ascii="Times New Roman" w:hAnsi="Times New Roman"/>
          <w:sz w:val="24"/>
          <w:szCs w:val="24"/>
          <w:lang w:eastAsia="ru-RU"/>
        </w:rPr>
        <w:t xml:space="preserve"> национальной научно-практической конференции «Чтения И. П. Терских» «Актуальные вопросы инженерно-технического и технологического обеспечения АПК»</w:t>
      </w:r>
      <w:r w:rsidRPr="000C57D2">
        <w:rPr>
          <w:rFonts w:ascii="Times New Roman" w:hAnsi="Times New Roman"/>
          <w:b/>
          <w:sz w:val="24"/>
          <w:szCs w:val="24"/>
          <w:lang w:eastAsia="ru-RU"/>
        </w:rPr>
        <w:t xml:space="preserve"> </w:t>
      </w:r>
      <w:r w:rsidRPr="000C57D2">
        <w:rPr>
          <w:rFonts w:ascii="Times New Roman" w:hAnsi="Times New Roman"/>
          <w:sz w:val="24"/>
          <w:szCs w:val="24"/>
          <w:lang w:eastAsia="ru-RU"/>
        </w:rPr>
        <w:t>23 - 24 сентября 2021 года.</w:t>
      </w:r>
    </w:p>
    <w:p w:rsidR="000C57D2" w:rsidRPr="000C57D2" w:rsidRDefault="000C57D2" w:rsidP="000C57D2">
      <w:pPr>
        <w:spacing w:after="0" w:line="240" w:lineRule="auto"/>
        <w:ind w:firstLine="708"/>
        <w:jc w:val="both"/>
        <w:rPr>
          <w:rFonts w:ascii="Times New Roman" w:hAnsi="Times New Roman"/>
          <w:b/>
          <w:sz w:val="24"/>
          <w:szCs w:val="24"/>
          <w:lang w:eastAsia="ru-RU"/>
        </w:rPr>
      </w:pPr>
    </w:p>
    <w:p w:rsidR="000C57D2" w:rsidRPr="000C57D2" w:rsidRDefault="000C57D2" w:rsidP="000C57D2">
      <w:pPr>
        <w:spacing w:after="0" w:line="240" w:lineRule="auto"/>
        <w:ind w:left="1418"/>
        <w:rPr>
          <w:rFonts w:ascii="Times New Roman" w:hAnsi="Times New Roman"/>
          <w:sz w:val="24"/>
          <w:szCs w:val="24"/>
          <w:u w:val="single"/>
          <w:lang w:eastAsia="ru-RU"/>
        </w:rPr>
      </w:pPr>
      <w:r w:rsidRPr="000C57D2">
        <w:rPr>
          <w:rFonts w:ascii="Times New Roman" w:hAnsi="Times New Roman"/>
          <w:sz w:val="24"/>
          <w:szCs w:val="24"/>
          <w:lang w:eastAsia="ru-RU"/>
        </w:rPr>
        <w:t xml:space="preserve">Фамилия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Имя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Отчество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Организация (полностью)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Должность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Ученая степень, ученое звание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Телефон/факс (с кодом города)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E-</w:t>
      </w:r>
      <w:proofErr w:type="spellStart"/>
      <w:r w:rsidRPr="000C57D2">
        <w:rPr>
          <w:rFonts w:ascii="Times New Roman" w:hAnsi="Times New Roman"/>
          <w:sz w:val="24"/>
          <w:szCs w:val="24"/>
          <w:lang w:eastAsia="ru-RU"/>
        </w:rPr>
        <w:t>mail</w:t>
      </w:r>
      <w:proofErr w:type="spellEnd"/>
      <w:r w:rsidRPr="000C57D2">
        <w:rPr>
          <w:rFonts w:ascii="Times New Roman" w:hAnsi="Times New Roman"/>
          <w:sz w:val="24"/>
          <w:szCs w:val="24"/>
          <w:lang w:eastAsia="ru-RU"/>
        </w:rPr>
        <w:t xml:space="preserve">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Почтовый адрес (с индексом)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Направление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Название доклада (статьи)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Форма участия в конференции (очное, заочное)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ind w:left="1418"/>
        <w:rPr>
          <w:rFonts w:ascii="Times New Roman" w:hAnsi="Times New Roman"/>
          <w:sz w:val="24"/>
          <w:szCs w:val="24"/>
          <w:lang w:eastAsia="ru-RU"/>
        </w:rPr>
      </w:pPr>
      <w:r w:rsidRPr="000C57D2">
        <w:rPr>
          <w:rFonts w:ascii="Times New Roman" w:hAnsi="Times New Roman"/>
          <w:sz w:val="24"/>
          <w:szCs w:val="24"/>
          <w:lang w:eastAsia="ru-RU"/>
        </w:rPr>
        <w:t xml:space="preserve">Необходимость в гостинице (да / нет, сроки проживания) </w:t>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r w:rsidRPr="000C57D2">
        <w:rPr>
          <w:rFonts w:ascii="Times New Roman" w:hAnsi="Times New Roman"/>
          <w:sz w:val="24"/>
          <w:szCs w:val="24"/>
          <w:u w:val="single"/>
          <w:lang w:eastAsia="ru-RU"/>
        </w:rPr>
        <w:tab/>
      </w:r>
    </w:p>
    <w:p w:rsidR="000C57D2" w:rsidRPr="000C57D2" w:rsidRDefault="000C57D2" w:rsidP="000C57D2">
      <w:pPr>
        <w:spacing w:after="0" w:line="240" w:lineRule="auto"/>
        <w:jc w:val="center"/>
        <w:rPr>
          <w:rFonts w:ascii="Times New Roman" w:hAnsi="Times New Roman"/>
          <w:b/>
          <w:i/>
          <w:sz w:val="28"/>
          <w:szCs w:val="28"/>
          <w:lang w:eastAsia="ru-RU"/>
        </w:rPr>
      </w:pPr>
    </w:p>
    <w:p w:rsidR="000C57D2" w:rsidRPr="000C57D2" w:rsidRDefault="000C57D2" w:rsidP="000C57D2">
      <w:pPr>
        <w:spacing w:after="0" w:line="240" w:lineRule="auto"/>
        <w:jc w:val="center"/>
        <w:rPr>
          <w:rFonts w:ascii="Times New Roman" w:hAnsi="Times New Roman"/>
          <w:b/>
          <w:i/>
          <w:sz w:val="28"/>
          <w:szCs w:val="28"/>
          <w:lang w:eastAsia="ru-RU"/>
        </w:rPr>
      </w:pPr>
      <w:r w:rsidRPr="000C57D2">
        <w:rPr>
          <w:rFonts w:ascii="Times New Roman" w:hAnsi="Times New Roman"/>
          <w:b/>
          <w:i/>
          <w:sz w:val="28"/>
          <w:szCs w:val="28"/>
          <w:lang w:eastAsia="ru-RU"/>
        </w:rPr>
        <w:t>Пример оформления статьи:</w:t>
      </w:r>
    </w:p>
    <w:p w:rsidR="000C57D2" w:rsidRPr="000C57D2" w:rsidRDefault="000C57D2" w:rsidP="000C57D2">
      <w:pPr>
        <w:spacing w:after="0" w:line="240" w:lineRule="auto"/>
        <w:jc w:val="center"/>
        <w:rPr>
          <w:rFonts w:ascii="Times New Roman" w:hAnsi="Times New Roman"/>
          <w:b/>
          <w:sz w:val="28"/>
          <w:szCs w:val="28"/>
          <w:lang w:eastAsia="ru-RU"/>
        </w:rPr>
      </w:pPr>
    </w:p>
    <w:p w:rsidR="000C57D2" w:rsidRPr="000C57D2" w:rsidRDefault="000C57D2" w:rsidP="000C57D2">
      <w:pPr>
        <w:spacing w:after="0" w:line="240" w:lineRule="auto"/>
        <w:jc w:val="both"/>
        <w:rPr>
          <w:rFonts w:ascii="Times New Roman" w:hAnsi="Times New Roman"/>
          <w:b/>
          <w:sz w:val="24"/>
          <w:szCs w:val="24"/>
          <w:lang w:eastAsia="ru-RU"/>
        </w:rPr>
      </w:pPr>
      <w:r w:rsidRPr="000C57D2">
        <w:rPr>
          <w:rFonts w:ascii="Times New Roman" w:hAnsi="Times New Roman"/>
          <w:b/>
          <w:sz w:val="24"/>
          <w:szCs w:val="24"/>
          <w:lang w:eastAsia="ru-RU"/>
        </w:rPr>
        <w:t>УДК 631.173</w:t>
      </w:r>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pacing w:after="0" w:line="240" w:lineRule="auto"/>
        <w:jc w:val="center"/>
        <w:rPr>
          <w:rFonts w:ascii="Times New Roman" w:hAnsi="Times New Roman"/>
          <w:b/>
          <w:sz w:val="28"/>
          <w:szCs w:val="28"/>
          <w:lang w:eastAsia="ru-RU"/>
        </w:rPr>
      </w:pPr>
      <w:r w:rsidRPr="000C57D2">
        <w:rPr>
          <w:rFonts w:ascii="Times New Roman" w:hAnsi="Times New Roman"/>
          <w:b/>
          <w:sz w:val="28"/>
          <w:szCs w:val="28"/>
          <w:lang w:eastAsia="ru-RU"/>
        </w:rPr>
        <w:t>ВЛИЯНИЕ УРОВНЯ ТЕХНИЧЕСКОГО СЕРВИСА</w:t>
      </w:r>
    </w:p>
    <w:p w:rsidR="000C57D2" w:rsidRPr="000C57D2" w:rsidRDefault="000C57D2" w:rsidP="000C57D2">
      <w:pPr>
        <w:spacing w:after="0" w:line="240" w:lineRule="auto"/>
        <w:jc w:val="center"/>
        <w:rPr>
          <w:rFonts w:ascii="Times New Roman" w:hAnsi="Times New Roman"/>
          <w:sz w:val="28"/>
          <w:szCs w:val="28"/>
          <w:lang w:eastAsia="ru-RU"/>
        </w:rPr>
      </w:pPr>
      <w:r w:rsidRPr="000C57D2">
        <w:rPr>
          <w:rFonts w:ascii="Times New Roman" w:hAnsi="Times New Roman"/>
          <w:b/>
          <w:sz w:val="28"/>
          <w:szCs w:val="28"/>
          <w:lang w:eastAsia="ru-RU"/>
        </w:rPr>
        <w:t>НА ВЫБОР ФЕРМЕРОМ ОБСЛУЖИВАЮЩЕГО ПРЕДПРИЯТИЯ</w:t>
      </w:r>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pacing w:after="0" w:line="240" w:lineRule="auto"/>
        <w:jc w:val="center"/>
        <w:rPr>
          <w:rFonts w:ascii="Times New Roman" w:hAnsi="Times New Roman"/>
          <w:b/>
          <w:sz w:val="24"/>
          <w:szCs w:val="24"/>
          <w:lang w:eastAsia="ru-RU"/>
        </w:rPr>
      </w:pPr>
      <w:r w:rsidRPr="000C57D2">
        <w:rPr>
          <w:rFonts w:ascii="Times New Roman" w:hAnsi="Times New Roman"/>
          <w:b/>
          <w:sz w:val="24"/>
          <w:szCs w:val="24"/>
          <w:lang w:eastAsia="ru-RU"/>
        </w:rPr>
        <w:t xml:space="preserve">Л. Н. </w:t>
      </w:r>
      <w:proofErr w:type="spellStart"/>
      <w:r w:rsidRPr="000C57D2">
        <w:rPr>
          <w:rFonts w:ascii="Times New Roman" w:hAnsi="Times New Roman"/>
          <w:b/>
          <w:sz w:val="24"/>
          <w:szCs w:val="24"/>
          <w:lang w:eastAsia="ru-RU"/>
        </w:rPr>
        <w:t>Цэдашиева</w:t>
      </w:r>
      <w:proofErr w:type="spellEnd"/>
      <w:r w:rsidRPr="000C57D2">
        <w:rPr>
          <w:rFonts w:ascii="Times New Roman" w:hAnsi="Times New Roman"/>
          <w:b/>
          <w:sz w:val="24"/>
          <w:szCs w:val="24"/>
          <w:lang w:eastAsia="ru-RU"/>
        </w:rPr>
        <w:t xml:space="preserve">, М. К. </w:t>
      </w:r>
      <w:proofErr w:type="spellStart"/>
      <w:r w:rsidRPr="000C57D2">
        <w:rPr>
          <w:rFonts w:ascii="Times New Roman" w:hAnsi="Times New Roman"/>
          <w:b/>
          <w:sz w:val="24"/>
          <w:szCs w:val="24"/>
          <w:lang w:eastAsia="ru-RU"/>
        </w:rPr>
        <w:t>Бураев</w:t>
      </w:r>
      <w:proofErr w:type="spellEnd"/>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pacing w:after="0" w:line="240" w:lineRule="auto"/>
        <w:jc w:val="center"/>
        <w:rPr>
          <w:rFonts w:ascii="Times New Roman" w:hAnsi="Times New Roman"/>
          <w:sz w:val="24"/>
          <w:szCs w:val="24"/>
          <w:lang w:eastAsia="ru-RU"/>
        </w:rPr>
      </w:pPr>
      <w:r w:rsidRPr="000C57D2">
        <w:rPr>
          <w:rFonts w:ascii="Times New Roman" w:hAnsi="Times New Roman"/>
          <w:sz w:val="24"/>
          <w:szCs w:val="24"/>
          <w:lang w:eastAsia="ru-RU"/>
        </w:rPr>
        <w:t xml:space="preserve">Иркутский государственный аграрный университет имени А. А. </w:t>
      </w:r>
      <w:proofErr w:type="spellStart"/>
      <w:r w:rsidRPr="000C57D2">
        <w:rPr>
          <w:rFonts w:ascii="Times New Roman" w:hAnsi="Times New Roman"/>
          <w:sz w:val="24"/>
          <w:szCs w:val="24"/>
          <w:lang w:eastAsia="ru-RU"/>
        </w:rPr>
        <w:t>Ежевского</w:t>
      </w:r>
      <w:proofErr w:type="spellEnd"/>
      <w:r w:rsidRPr="000C57D2">
        <w:rPr>
          <w:rFonts w:ascii="Times New Roman" w:hAnsi="Times New Roman"/>
          <w:sz w:val="24"/>
          <w:szCs w:val="24"/>
          <w:lang w:eastAsia="ru-RU"/>
        </w:rPr>
        <w:t xml:space="preserve">, </w:t>
      </w:r>
      <w:r w:rsidRPr="000C57D2">
        <w:rPr>
          <w:rFonts w:ascii="Times New Roman" w:hAnsi="Times New Roman"/>
          <w:i/>
          <w:sz w:val="24"/>
          <w:szCs w:val="24"/>
          <w:lang w:eastAsia="ru-RU"/>
        </w:rPr>
        <w:t>г. Иркутск, Россия</w:t>
      </w:r>
    </w:p>
    <w:p w:rsidR="000C57D2" w:rsidRPr="000C57D2" w:rsidRDefault="000C57D2" w:rsidP="000C57D2">
      <w:pPr>
        <w:spacing w:after="0" w:line="240" w:lineRule="auto"/>
        <w:jc w:val="center"/>
        <w:rPr>
          <w:rFonts w:ascii="Times New Roman" w:hAnsi="Times New Roman"/>
          <w:sz w:val="24"/>
          <w:szCs w:val="24"/>
          <w:lang w:eastAsia="ru-RU"/>
        </w:rPr>
      </w:pP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eastAsia="ru-RU"/>
        </w:rPr>
        <w:t xml:space="preserve">В статье приводятся данные по определению влияния уровня технического сервиса на выбор фермером ремонтно-обслуживающего предприятия. Предприятия технического сервиса должны стремиться приспособить свои действия к требованиям </w:t>
      </w:r>
      <w:proofErr w:type="spellStart"/>
      <w:r w:rsidRPr="000C57D2">
        <w:rPr>
          <w:rFonts w:ascii="Times New Roman" w:hAnsi="Times New Roman"/>
          <w:sz w:val="24"/>
          <w:szCs w:val="24"/>
          <w:lang w:eastAsia="ru-RU"/>
        </w:rPr>
        <w:t>сельхозтоваропроизводителей</w:t>
      </w:r>
      <w:proofErr w:type="spellEnd"/>
      <w:r w:rsidRPr="000C57D2">
        <w:rPr>
          <w:rFonts w:ascii="Times New Roman" w:hAnsi="Times New Roman"/>
          <w:sz w:val="24"/>
          <w:szCs w:val="24"/>
          <w:lang w:eastAsia="ru-RU"/>
        </w:rPr>
        <w:t xml:space="preserve"> (владельцев машин), т. к. современная среда агробизнеса настолько динамична и сложна, что без глубинного понимания желаний и мотивов </w:t>
      </w:r>
      <w:proofErr w:type="spellStart"/>
      <w:r w:rsidRPr="000C57D2">
        <w:rPr>
          <w:rFonts w:ascii="Times New Roman" w:hAnsi="Times New Roman"/>
          <w:sz w:val="24"/>
          <w:szCs w:val="24"/>
          <w:lang w:eastAsia="ru-RU"/>
        </w:rPr>
        <w:lastRenderedPageBreak/>
        <w:t>сельхозтоваропроизводителей</w:t>
      </w:r>
      <w:proofErr w:type="spellEnd"/>
      <w:r w:rsidRPr="000C57D2">
        <w:rPr>
          <w:rFonts w:ascii="Times New Roman" w:hAnsi="Times New Roman"/>
          <w:sz w:val="24"/>
          <w:szCs w:val="24"/>
          <w:lang w:eastAsia="ru-RU"/>
        </w:rPr>
        <w:t xml:space="preserve"> невозможно правильно построить систему сервиса [5]. Эффективность деятельности </w:t>
      </w:r>
      <w:proofErr w:type="spellStart"/>
      <w:r w:rsidRPr="000C57D2">
        <w:rPr>
          <w:rFonts w:ascii="Times New Roman" w:hAnsi="Times New Roman"/>
          <w:sz w:val="24"/>
          <w:szCs w:val="24"/>
          <w:lang w:eastAsia="ru-RU"/>
        </w:rPr>
        <w:t>сельхозтоваропроизводителей</w:t>
      </w:r>
      <w:proofErr w:type="spellEnd"/>
      <w:r w:rsidRPr="000C57D2">
        <w:rPr>
          <w:rFonts w:ascii="Times New Roman" w:hAnsi="Times New Roman"/>
          <w:sz w:val="24"/>
          <w:szCs w:val="24"/>
          <w:lang w:eastAsia="ru-RU"/>
        </w:rPr>
        <w:t xml:space="preserve"> во многом зависит от организации службы по поддержанию и обеспечению работоспособности техники [10]. Поэтому исследования должны концентрироваться именно на сути происходящих тенденций в сельскохозяйственном производстве и выявлении основных доминант [1]. Основные положения здесь следующие: поведение </w:t>
      </w:r>
      <w:proofErr w:type="spellStart"/>
      <w:r w:rsidRPr="000C57D2">
        <w:rPr>
          <w:rFonts w:ascii="Times New Roman" w:hAnsi="Times New Roman"/>
          <w:sz w:val="24"/>
          <w:szCs w:val="24"/>
          <w:lang w:eastAsia="ru-RU"/>
        </w:rPr>
        <w:t>сельхозтоваропроизводителей</w:t>
      </w:r>
      <w:proofErr w:type="spellEnd"/>
      <w:r w:rsidRPr="000C57D2">
        <w:rPr>
          <w:rFonts w:ascii="Times New Roman" w:hAnsi="Times New Roman"/>
          <w:sz w:val="24"/>
          <w:szCs w:val="24"/>
          <w:lang w:eastAsia="ru-RU"/>
        </w:rPr>
        <w:t xml:space="preserve"> на рынке услуг </w:t>
      </w:r>
      <w:proofErr w:type="spellStart"/>
      <w:r w:rsidRPr="000C57D2">
        <w:rPr>
          <w:rFonts w:ascii="Times New Roman" w:hAnsi="Times New Roman"/>
          <w:sz w:val="24"/>
          <w:szCs w:val="24"/>
          <w:lang w:eastAsia="ru-RU"/>
        </w:rPr>
        <w:t>агротехсервиса</w:t>
      </w:r>
      <w:proofErr w:type="spellEnd"/>
      <w:r w:rsidRPr="000C57D2">
        <w:rPr>
          <w:rFonts w:ascii="Times New Roman" w:hAnsi="Times New Roman"/>
          <w:sz w:val="24"/>
          <w:szCs w:val="24"/>
          <w:lang w:eastAsia="ru-RU"/>
        </w:rPr>
        <w:t xml:space="preserve"> зависит от их потребностей. Потребности – это выражение скрытых мотивов, которые управляют спросом. Один и тот же вид услуг может удовлетворять определенный круг потребностей </w:t>
      </w:r>
      <w:proofErr w:type="spellStart"/>
      <w:r w:rsidRPr="000C57D2">
        <w:rPr>
          <w:rFonts w:ascii="Times New Roman" w:hAnsi="Times New Roman"/>
          <w:sz w:val="24"/>
          <w:szCs w:val="24"/>
          <w:lang w:eastAsia="ru-RU"/>
        </w:rPr>
        <w:t>сельхозтоваропроизводителей</w:t>
      </w:r>
      <w:proofErr w:type="spellEnd"/>
      <w:r w:rsidRPr="000C57D2">
        <w:rPr>
          <w:rFonts w:ascii="Times New Roman" w:hAnsi="Times New Roman"/>
          <w:sz w:val="24"/>
          <w:szCs w:val="24"/>
          <w:lang w:eastAsia="ru-RU"/>
        </w:rPr>
        <w:t>, причем структура потребностей, их приоритеты являются динамичными и меняются во времени. Каждая потребность имеет свою структуру; поэтому общая область любой потребности должна быть разбита на составные части, чтобы идентифицировать все переменные, из которых складывается потребительская оценка качества услуги.</w:t>
      </w:r>
    </w:p>
    <w:p w:rsidR="000C57D2" w:rsidRPr="000C57D2" w:rsidRDefault="000C57D2" w:rsidP="000C57D2">
      <w:pPr>
        <w:spacing w:after="0" w:line="240" w:lineRule="auto"/>
        <w:ind w:firstLine="709"/>
        <w:jc w:val="both"/>
        <w:rPr>
          <w:rFonts w:ascii="Times New Roman" w:hAnsi="Times New Roman"/>
          <w:b/>
          <w:sz w:val="28"/>
          <w:szCs w:val="28"/>
          <w:lang w:eastAsia="ru-RU"/>
        </w:rPr>
      </w:pPr>
      <w:proofErr w:type="gramStart"/>
      <w:r w:rsidRPr="000C57D2">
        <w:rPr>
          <w:rFonts w:ascii="Times New Roman" w:hAnsi="Times New Roman"/>
          <w:i/>
          <w:sz w:val="24"/>
          <w:szCs w:val="24"/>
          <w:lang w:eastAsia="ru-RU"/>
        </w:rPr>
        <w:t>Ключевые слова:</w:t>
      </w:r>
      <w:r w:rsidRPr="000C57D2">
        <w:rPr>
          <w:rFonts w:ascii="Times New Roman" w:hAnsi="Times New Roman"/>
          <w:sz w:val="24"/>
          <w:szCs w:val="24"/>
          <w:lang w:eastAsia="ru-RU"/>
        </w:rPr>
        <w:t xml:space="preserve"> </w:t>
      </w:r>
      <w:proofErr w:type="spellStart"/>
      <w:r w:rsidRPr="000C57D2">
        <w:rPr>
          <w:rFonts w:ascii="Times New Roman" w:hAnsi="Times New Roman"/>
          <w:sz w:val="24"/>
          <w:szCs w:val="24"/>
          <w:lang w:eastAsia="ru-RU"/>
        </w:rPr>
        <w:t>сельхозтоваропроизводитель</w:t>
      </w:r>
      <w:proofErr w:type="spellEnd"/>
      <w:r w:rsidRPr="000C57D2">
        <w:rPr>
          <w:rFonts w:ascii="Times New Roman" w:hAnsi="Times New Roman"/>
          <w:sz w:val="24"/>
          <w:szCs w:val="24"/>
          <w:lang w:eastAsia="ru-RU"/>
        </w:rPr>
        <w:t>, машинно-тракторный парк, дислокация, гравитация, предприятие, технический сервис, гипербола.</w:t>
      </w:r>
      <w:proofErr w:type="gramEnd"/>
    </w:p>
    <w:p w:rsidR="000C57D2" w:rsidRPr="000C57D2" w:rsidRDefault="000C57D2" w:rsidP="000C57D2">
      <w:pPr>
        <w:spacing w:after="0" w:line="240" w:lineRule="auto"/>
        <w:jc w:val="center"/>
        <w:rPr>
          <w:rFonts w:ascii="Times New Roman" w:hAnsi="Times New Roman"/>
          <w:b/>
          <w:sz w:val="28"/>
          <w:szCs w:val="28"/>
          <w:lang w:eastAsia="ru-RU"/>
        </w:rPr>
      </w:pPr>
    </w:p>
    <w:p w:rsidR="000C57D2" w:rsidRPr="000C57D2" w:rsidRDefault="000C57D2" w:rsidP="000C57D2">
      <w:pPr>
        <w:spacing w:after="0" w:line="240" w:lineRule="auto"/>
        <w:jc w:val="center"/>
        <w:rPr>
          <w:rFonts w:ascii="Times New Roman" w:hAnsi="Times New Roman"/>
          <w:b/>
          <w:sz w:val="28"/>
          <w:szCs w:val="28"/>
          <w:lang w:val="en-US" w:eastAsia="ru-RU"/>
        </w:rPr>
      </w:pPr>
      <w:r w:rsidRPr="000C57D2">
        <w:rPr>
          <w:rFonts w:ascii="Times New Roman" w:hAnsi="Times New Roman"/>
          <w:b/>
          <w:sz w:val="28"/>
          <w:szCs w:val="28"/>
          <w:lang w:val="en-US" w:eastAsia="ru-RU"/>
        </w:rPr>
        <w:t>THE INFLUENCE OF LEVEL OF TECHNICAL SERVICEFOR</w:t>
      </w:r>
    </w:p>
    <w:p w:rsidR="000C57D2" w:rsidRPr="000C57D2" w:rsidRDefault="000C57D2" w:rsidP="000C57D2">
      <w:pPr>
        <w:spacing w:after="0" w:line="240" w:lineRule="auto"/>
        <w:jc w:val="center"/>
        <w:rPr>
          <w:rFonts w:ascii="Times New Roman" w:hAnsi="Times New Roman"/>
          <w:b/>
          <w:sz w:val="28"/>
          <w:szCs w:val="28"/>
          <w:lang w:val="en-US" w:eastAsia="ru-RU"/>
        </w:rPr>
      </w:pPr>
      <w:r w:rsidRPr="000C57D2">
        <w:rPr>
          <w:rFonts w:ascii="Times New Roman" w:hAnsi="Times New Roman"/>
          <w:b/>
          <w:sz w:val="28"/>
          <w:szCs w:val="28"/>
          <w:lang w:val="en-US" w:eastAsia="ru-RU"/>
        </w:rPr>
        <w:t>THE SELECTION OF THE FARMER OF THE SERVICE ENTERPRISE</w:t>
      </w:r>
    </w:p>
    <w:p w:rsidR="000C57D2" w:rsidRPr="000C57D2" w:rsidRDefault="000C57D2" w:rsidP="000C57D2">
      <w:pPr>
        <w:spacing w:after="0" w:line="240" w:lineRule="auto"/>
        <w:jc w:val="center"/>
        <w:rPr>
          <w:rFonts w:ascii="Times New Roman" w:hAnsi="Times New Roman"/>
          <w:b/>
          <w:sz w:val="24"/>
          <w:szCs w:val="24"/>
          <w:lang w:val="en-US" w:eastAsia="ru-RU"/>
        </w:rPr>
      </w:pPr>
    </w:p>
    <w:p w:rsidR="000C57D2" w:rsidRPr="000C57D2" w:rsidRDefault="000C57D2" w:rsidP="000C57D2">
      <w:pPr>
        <w:spacing w:after="0" w:line="240" w:lineRule="auto"/>
        <w:jc w:val="center"/>
        <w:rPr>
          <w:rFonts w:ascii="Times New Roman" w:hAnsi="Times New Roman"/>
          <w:b/>
          <w:sz w:val="24"/>
          <w:szCs w:val="24"/>
          <w:lang w:val="en-US" w:eastAsia="ru-RU"/>
        </w:rPr>
      </w:pPr>
      <w:r w:rsidRPr="000C57D2">
        <w:rPr>
          <w:rFonts w:ascii="Times New Roman" w:hAnsi="Times New Roman"/>
          <w:b/>
          <w:sz w:val="24"/>
          <w:szCs w:val="24"/>
          <w:lang w:val="en-US" w:eastAsia="ru-RU"/>
        </w:rPr>
        <w:t xml:space="preserve">L. N. </w:t>
      </w:r>
      <w:proofErr w:type="spellStart"/>
      <w:r w:rsidRPr="000C57D2">
        <w:rPr>
          <w:rFonts w:ascii="Times New Roman" w:hAnsi="Times New Roman"/>
          <w:b/>
          <w:sz w:val="24"/>
          <w:szCs w:val="24"/>
          <w:lang w:val="en-US" w:eastAsia="ru-RU"/>
        </w:rPr>
        <w:t>Tsedashieva</w:t>
      </w:r>
      <w:proofErr w:type="spellEnd"/>
      <w:r w:rsidRPr="000C57D2">
        <w:rPr>
          <w:rFonts w:ascii="Times New Roman" w:hAnsi="Times New Roman"/>
          <w:b/>
          <w:sz w:val="24"/>
          <w:szCs w:val="24"/>
          <w:lang w:val="en-US" w:eastAsia="ru-RU"/>
        </w:rPr>
        <w:t xml:space="preserve">, M. K. </w:t>
      </w:r>
      <w:proofErr w:type="spellStart"/>
      <w:r w:rsidRPr="000C57D2">
        <w:rPr>
          <w:rFonts w:ascii="Times New Roman" w:hAnsi="Times New Roman"/>
          <w:b/>
          <w:sz w:val="24"/>
          <w:szCs w:val="24"/>
          <w:lang w:val="en-US" w:eastAsia="ru-RU"/>
        </w:rPr>
        <w:t>Buraev</w:t>
      </w:r>
      <w:proofErr w:type="spellEnd"/>
    </w:p>
    <w:p w:rsidR="000C57D2" w:rsidRPr="000C57D2" w:rsidRDefault="000C57D2" w:rsidP="000C57D2">
      <w:pPr>
        <w:spacing w:after="0" w:line="240" w:lineRule="auto"/>
        <w:jc w:val="center"/>
        <w:rPr>
          <w:rFonts w:ascii="Times New Roman" w:hAnsi="Times New Roman"/>
          <w:sz w:val="24"/>
          <w:szCs w:val="24"/>
          <w:lang w:val="en-US" w:eastAsia="ru-RU"/>
        </w:rPr>
      </w:pPr>
    </w:p>
    <w:p w:rsidR="000C57D2" w:rsidRPr="000C57D2" w:rsidRDefault="000C57D2" w:rsidP="000C57D2">
      <w:pPr>
        <w:spacing w:after="0" w:line="240" w:lineRule="auto"/>
        <w:jc w:val="center"/>
        <w:rPr>
          <w:rFonts w:ascii="Times New Roman" w:hAnsi="Times New Roman"/>
          <w:sz w:val="24"/>
          <w:szCs w:val="24"/>
          <w:lang w:val="en-US" w:eastAsia="ru-RU"/>
        </w:rPr>
      </w:pPr>
      <w:r w:rsidRPr="000C57D2">
        <w:rPr>
          <w:rFonts w:ascii="Times New Roman" w:hAnsi="Times New Roman"/>
          <w:sz w:val="24"/>
          <w:szCs w:val="24"/>
          <w:lang w:val="en-US" w:eastAsia="ru-RU"/>
        </w:rPr>
        <w:t xml:space="preserve">Irkutsk State Agrarian University named after A. A. </w:t>
      </w:r>
      <w:proofErr w:type="spellStart"/>
      <w:r w:rsidRPr="000C57D2">
        <w:rPr>
          <w:rFonts w:ascii="Times New Roman" w:hAnsi="Times New Roman"/>
          <w:sz w:val="24"/>
          <w:szCs w:val="24"/>
          <w:lang w:val="en-US" w:eastAsia="ru-RU"/>
        </w:rPr>
        <w:t>Ezhevsky</w:t>
      </w:r>
      <w:proofErr w:type="spellEnd"/>
      <w:r w:rsidRPr="000C57D2">
        <w:rPr>
          <w:rFonts w:ascii="Times New Roman" w:hAnsi="Times New Roman"/>
          <w:sz w:val="24"/>
          <w:szCs w:val="24"/>
          <w:lang w:val="en-US" w:eastAsia="ru-RU"/>
        </w:rPr>
        <w:t xml:space="preserve">, </w:t>
      </w:r>
      <w:r w:rsidRPr="000C57D2">
        <w:rPr>
          <w:rFonts w:ascii="Times New Roman" w:hAnsi="Times New Roman"/>
          <w:i/>
          <w:sz w:val="24"/>
          <w:szCs w:val="24"/>
          <w:lang w:val="en-US" w:eastAsia="ru-RU"/>
        </w:rPr>
        <w:t>Irkutsk, Russia</w:t>
      </w:r>
    </w:p>
    <w:p w:rsidR="000C57D2" w:rsidRPr="000C57D2" w:rsidRDefault="000C57D2" w:rsidP="000C57D2">
      <w:pPr>
        <w:spacing w:after="0" w:line="240" w:lineRule="auto"/>
        <w:jc w:val="center"/>
        <w:rPr>
          <w:rFonts w:ascii="Times New Roman" w:hAnsi="Times New Roman"/>
          <w:sz w:val="24"/>
          <w:szCs w:val="24"/>
          <w:lang w:val="en-US" w:eastAsia="ru-RU"/>
        </w:rPr>
      </w:pPr>
    </w:p>
    <w:p w:rsidR="000C57D2" w:rsidRPr="000C57D2" w:rsidRDefault="000C57D2" w:rsidP="000C57D2">
      <w:pPr>
        <w:spacing w:after="0" w:line="240" w:lineRule="auto"/>
        <w:ind w:firstLine="709"/>
        <w:jc w:val="both"/>
        <w:rPr>
          <w:rFonts w:ascii="Times New Roman" w:hAnsi="Times New Roman"/>
          <w:sz w:val="24"/>
          <w:szCs w:val="24"/>
          <w:lang w:val="en-US" w:eastAsia="ru-RU"/>
        </w:rPr>
      </w:pPr>
      <w:r w:rsidRPr="000C57D2">
        <w:rPr>
          <w:rFonts w:ascii="Times New Roman" w:hAnsi="Times New Roman"/>
          <w:sz w:val="24"/>
          <w:szCs w:val="24"/>
          <w:lang w:val="en-US" w:eastAsia="ru-RU"/>
        </w:rPr>
        <w:t>The article contains data on the determination of the influence of the level of technical service on the choice of the service enterprise for a farmer. Enterprises of technical service should strive to adapt their actions to the requirements of agricultural producers (machine owners), because the modern environment of agribusiness is so dynamic and complex that without a deep understanding of the desires and motives of agricultural producers it is impossible to build a service system correctly [5]. The effectiveness of agricultural producers in many respects depends on the organization of a service to maintain and ensure the operability of machinery [10]. Therefore, research should focus on the essence of the current trends in agricultural production and the identification of major dominants [1]. The main provisions are as follows: the behavior of agricultural producers in the market of agricultural services depends on their needs. Needs are an expression of hidden motives that drive demand. One and the same type of service can satisfy a certain range of needs of agricultural producers, the structure of needs, their priorities are dynamic and changing over time. Each need has its own structure; therefore, the total area of any need must be broken down into component parts to identify all the variables from which the consumer's quality of service is composed.</w:t>
      </w:r>
    </w:p>
    <w:p w:rsidR="000C57D2" w:rsidRPr="000C57D2" w:rsidRDefault="000C57D2" w:rsidP="000C57D2">
      <w:pPr>
        <w:spacing w:after="0" w:line="240" w:lineRule="auto"/>
        <w:ind w:firstLine="709"/>
        <w:jc w:val="both"/>
        <w:rPr>
          <w:rFonts w:ascii="Times New Roman" w:hAnsi="Times New Roman"/>
          <w:sz w:val="24"/>
          <w:szCs w:val="24"/>
          <w:lang w:val="en-US" w:eastAsia="ru-RU"/>
        </w:rPr>
      </w:pPr>
      <w:r w:rsidRPr="000C57D2">
        <w:rPr>
          <w:rFonts w:ascii="Times New Roman" w:hAnsi="Times New Roman"/>
          <w:i/>
          <w:sz w:val="24"/>
          <w:szCs w:val="24"/>
          <w:lang w:val="en-US" w:eastAsia="ru-RU"/>
        </w:rPr>
        <w:t>Key words:</w:t>
      </w:r>
      <w:r w:rsidRPr="000C57D2">
        <w:rPr>
          <w:rFonts w:ascii="Times New Roman" w:hAnsi="Times New Roman"/>
          <w:sz w:val="24"/>
          <w:szCs w:val="24"/>
          <w:lang w:val="en-US" w:eastAsia="ru-RU"/>
        </w:rPr>
        <w:t xml:space="preserve"> agricultural producer, machine and tractor Park, dislocation, gravity, enterprise, technical service, hyperbole.</w:t>
      </w:r>
    </w:p>
    <w:p w:rsidR="000C57D2" w:rsidRPr="000C57D2" w:rsidRDefault="000C57D2" w:rsidP="000C57D2">
      <w:pPr>
        <w:spacing w:after="0" w:line="240" w:lineRule="auto"/>
        <w:jc w:val="center"/>
        <w:rPr>
          <w:rFonts w:ascii="Times New Roman" w:hAnsi="Times New Roman"/>
          <w:sz w:val="24"/>
          <w:szCs w:val="24"/>
          <w:lang w:val="en-US" w:eastAsia="ru-RU"/>
        </w:rPr>
      </w:pPr>
    </w:p>
    <w:p w:rsidR="000C57D2" w:rsidRPr="000C57D2" w:rsidRDefault="000C57D2" w:rsidP="000C57D2">
      <w:pPr>
        <w:shd w:val="clear" w:color="auto" w:fill="FFFFFF"/>
        <w:spacing w:after="0" w:line="240" w:lineRule="auto"/>
        <w:ind w:firstLine="709"/>
        <w:jc w:val="both"/>
        <w:rPr>
          <w:rFonts w:ascii="Times New Roman" w:hAnsi="Times New Roman"/>
          <w:sz w:val="28"/>
          <w:szCs w:val="28"/>
          <w:lang w:eastAsia="ru-RU"/>
        </w:rPr>
      </w:pPr>
      <w:r w:rsidRPr="000C57D2">
        <w:rPr>
          <w:rFonts w:ascii="Times New Roman" w:hAnsi="Times New Roman"/>
          <w:sz w:val="28"/>
          <w:szCs w:val="28"/>
          <w:lang w:eastAsia="ru-RU"/>
        </w:rPr>
        <w:t>Текст, текст, текст …..</w:t>
      </w:r>
    </w:p>
    <w:p w:rsidR="000C57D2" w:rsidRPr="000C57D2" w:rsidRDefault="000C57D2" w:rsidP="000C57D2">
      <w:pPr>
        <w:shd w:val="clear" w:color="auto" w:fill="FFFFFF"/>
        <w:tabs>
          <w:tab w:val="left" w:pos="360"/>
        </w:tabs>
        <w:spacing w:after="0" w:line="240" w:lineRule="auto"/>
        <w:jc w:val="center"/>
        <w:rPr>
          <w:rFonts w:ascii="Times New Roman" w:hAnsi="Times New Roman"/>
          <w:b/>
          <w:spacing w:val="-4"/>
          <w:sz w:val="24"/>
          <w:szCs w:val="24"/>
          <w:lang w:eastAsia="ru-RU" w:bidi="he-IL"/>
        </w:rPr>
      </w:pPr>
      <w:r w:rsidRPr="000C57D2">
        <w:rPr>
          <w:rFonts w:ascii="Times New Roman" w:hAnsi="Times New Roman"/>
          <w:spacing w:val="-4"/>
          <w:sz w:val="24"/>
          <w:szCs w:val="24"/>
          <w:lang w:eastAsia="ru-RU" w:bidi="he-IL"/>
        </w:rPr>
        <w:t xml:space="preserve">Таблица 1 – </w:t>
      </w:r>
      <w:r w:rsidRPr="000C57D2">
        <w:rPr>
          <w:rFonts w:ascii="Times New Roman" w:hAnsi="Times New Roman"/>
          <w:b/>
          <w:spacing w:val="-4"/>
          <w:sz w:val="24"/>
          <w:szCs w:val="24"/>
          <w:lang w:eastAsia="ru-RU" w:bidi="he-IL"/>
        </w:rPr>
        <w:t>Название, название, название, название</w:t>
      </w:r>
    </w:p>
    <w:p w:rsidR="000C57D2" w:rsidRPr="000C57D2" w:rsidRDefault="000C57D2" w:rsidP="000C57D2">
      <w:pPr>
        <w:shd w:val="clear" w:color="auto" w:fill="FFFFFF"/>
        <w:tabs>
          <w:tab w:val="left" w:pos="360"/>
        </w:tabs>
        <w:spacing w:after="0" w:line="240" w:lineRule="auto"/>
        <w:jc w:val="center"/>
        <w:rPr>
          <w:rFonts w:ascii="Times New Roman" w:hAnsi="Times New Roman"/>
          <w:b/>
          <w:spacing w:val="-4"/>
          <w:sz w:val="24"/>
          <w:szCs w:val="24"/>
          <w:lang w:eastAsia="ru-RU" w:bidi="he-I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94"/>
        <w:gridCol w:w="993"/>
        <w:gridCol w:w="1277"/>
        <w:gridCol w:w="1135"/>
        <w:gridCol w:w="1135"/>
        <w:gridCol w:w="1418"/>
        <w:gridCol w:w="704"/>
      </w:tblGrid>
      <w:tr w:rsidR="000C57D2" w:rsidRPr="000C57D2" w:rsidTr="000C57D2">
        <w:tc>
          <w:tcPr>
            <w:tcW w:w="1908" w:type="dxa"/>
            <w:vMerge w:val="restart"/>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left="-65" w:right="-102"/>
              <w:jc w:val="center"/>
              <w:rPr>
                <w:rFonts w:ascii="Times New Roman" w:hAnsi="Times New Roman"/>
                <w:spacing w:val="-4"/>
                <w:sz w:val="24"/>
                <w:szCs w:val="24"/>
                <w:lang w:eastAsia="ru-RU" w:bidi="he-IL"/>
              </w:rPr>
            </w:pPr>
          </w:p>
        </w:tc>
        <w:tc>
          <w:tcPr>
            <w:tcW w:w="5958" w:type="dxa"/>
            <w:gridSpan w:val="5"/>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left="-65" w:right="-102"/>
              <w:jc w:val="center"/>
              <w:rPr>
                <w:rFonts w:ascii="Times New Roman" w:hAnsi="Times New Roman"/>
                <w:spacing w:val="-4"/>
                <w:sz w:val="24"/>
                <w:szCs w:val="24"/>
                <w:lang w:eastAsia="ru-RU" w:bidi="he-IL"/>
              </w:rPr>
            </w:pP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left="-65" w:right="-102"/>
              <w:jc w:val="center"/>
              <w:rPr>
                <w:rFonts w:ascii="Times New Roman" w:hAnsi="Times New Roman"/>
                <w:spacing w:val="-4"/>
                <w:sz w:val="24"/>
                <w:szCs w:val="24"/>
                <w:lang w:eastAsia="ru-RU" w:bidi="he-IL"/>
              </w:rPr>
            </w:pPr>
          </w:p>
        </w:tc>
      </w:tr>
      <w:tr w:rsidR="000C57D2" w:rsidRPr="000C57D2" w:rsidTr="000C57D2">
        <w:tc>
          <w:tcPr>
            <w:tcW w:w="1908" w:type="dxa"/>
            <w:vMerge/>
            <w:tcBorders>
              <w:top w:val="single" w:sz="4" w:space="0" w:color="auto"/>
              <w:left w:val="single" w:sz="4" w:space="0" w:color="auto"/>
              <w:bottom w:val="single" w:sz="4" w:space="0" w:color="auto"/>
              <w:right w:val="single" w:sz="4" w:space="0" w:color="auto"/>
            </w:tcBorders>
            <w:vAlign w:val="center"/>
            <w:hideMark/>
          </w:tcPr>
          <w:p w:rsidR="000C57D2" w:rsidRPr="000C57D2" w:rsidRDefault="000C57D2" w:rsidP="000C57D2">
            <w:pPr>
              <w:spacing w:after="0" w:line="240" w:lineRule="auto"/>
              <w:rPr>
                <w:rFonts w:ascii="Times New Roman" w:hAnsi="Times New Roman"/>
                <w:spacing w:val="-4"/>
                <w:sz w:val="24"/>
                <w:szCs w:val="24"/>
                <w:lang w:eastAsia="ru-RU" w:bidi="he-IL"/>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C57D2" w:rsidRPr="000C57D2" w:rsidRDefault="000C57D2" w:rsidP="000C57D2">
            <w:pPr>
              <w:spacing w:after="0" w:line="240" w:lineRule="auto"/>
              <w:rPr>
                <w:rFonts w:ascii="Times New Roman" w:hAnsi="Times New Roman"/>
                <w:spacing w:val="-4"/>
                <w:sz w:val="24"/>
                <w:szCs w:val="24"/>
                <w:lang w:eastAsia="ru-RU" w:bidi="he-IL"/>
              </w:rPr>
            </w:pPr>
          </w:p>
        </w:tc>
        <w:tc>
          <w:tcPr>
            <w:tcW w:w="993" w:type="dxa"/>
            <w:tcBorders>
              <w:top w:val="single" w:sz="4" w:space="0" w:color="auto"/>
              <w:left w:val="single" w:sz="4" w:space="0" w:color="auto"/>
              <w:bottom w:val="single" w:sz="4" w:space="0" w:color="auto"/>
              <w:right w:val="single" w:sz="4" w:space="0" w:color="auto"/>
            </w:tcBorders>
          </w:tcPr>
          <w:p w:rsidR="000C57D2" w:rsidRPr="000C57D2" w:rsidRDefault="000C57D2" w:rsidP="000C57D2">
            <w:pPr>
              <w:tabs>
                <w:tab w:val="left" w:pos="360"/>
              </w:tabs>
              <w:spacing w:after="0" w:line="240" w:lineRule="auto"/>
              <w:ind w:left="-114" w:right="-156"/>
              <w:jc w:val="center"/>
              <w:rPr>
                <w:rFonts w:ascii="Times New Roman" w:hAnsi="Times New Roman"/>
                <w:spacing w:val="-4"/>
                <w:sz w:val="24"/>
                <w:szCs w:val="24"/>
                <w:lang w:eastAsia="ru-RU" w:bidi="he-IL"/>
              </w:rPr>
            </w:pPr>
          </w:p>
        </w:tc>
        <w:tc>
          <w:tcPr>
            <w:tcW w:w="1277" w:type="dxa"/>
            <w:tcBorders>
              <w:top w:val="single" w:sz="4" w:space="0" w:color="auto"/>
              <w:left w:val="single" w:sz="4" w:space="0" w:color="auto"/>
              <w:bottom w:val="single" w:sz="4" w:space="0" w:color="auto"/>
              <w:right w:val="single" w:sz="4" w:space="0" w:color="auto"/>
            </w:tcBorders>
          </w:tcPr>
          <w:p w:rsidR="000C57D2" w:rsidRPr="000C57D2" w:rsidRDefault="000C57D2" w:rsidP="000C57D2">
            <w:pPr>
              <w:tabs>
                <w:tab w:val="left" w:pos="360"/>
              </w:tabs>
              <w:spacing w:after="0" w:line="240" w:lineRule="auto"/>
              <w:ind w:left="-114" w:right="-156"/>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tcPr>
          <w:p w:rsidR="000C57D2" w:rsidRPr="000C57D2" w:rsidRDefault="000C57D2" w:rsidP="000C57D2">
            <w:pPr>
              <w:tabs>
                <w:tab w:val="left" w:pos="360"/>
              </w:tabs>
              <w:spacing w:after="0" w:line="240" w:lineRule="auto"/>
              <w:ind w:left="-114" w:right="-156"/>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tcPr>
          <w:p w:rsidR="000C57D2" w:rsidRPr="000C57D2" w:rsidRDefault="000C57D2" w:rsidP="000C57D2">
            <w:pPr>
              <w:tabs>
                <w:tab w:val="left" w:pos="360"/>
              </w:tabs>
              <w:spacing w:after="0" w:line="240" w:lineRule="auto"/>
              <w:ind w:left="-114" w:right="-156"/>
              <w:jc w:val="center"/>
              <w:rPr>
                <w:rFonts w:ascii="Times New Roman" w:hAnsi="Times New Roman"/>
                <w:spacing w:val="-4"/>
                <w:sz w:val="24"/>
                <w:szCs w:val="24"/>
                <w:lang w:eastAsia="ru-RU" w:bidi="he-IL"/>
              </w:rPr>
            </w:pPr>
          </w:p>
        </w:tc>
        <w:tc>
          <w:tcPr>
            <w:tcW w:w="1418" w:type="dxa"/>
            <w:tcBorders>
              <w:top w:val="single" w:sz="4" w:space="0" w:color="auto"/>
              <w:left w:val="single" w:sz="4" w:space="0" w:color="auto"/>
              <w:bottom w:val="single" w:sz="4" w:space="0" w:color="auto"/>
              <w:right w:val="single" w:sz="4" w:space="0" w:color="auto"/>
            </w:tcBorders>
          </w:tcPr>
          <w:p w:rsidR="000C57D2" w:rsidRPr="000C57D2" w:rsidRDefault="000C57D2" w:rsidP="000C57D2">
            <w:pPr>
              <w:tabs>
                <w:tab w:val="left" w:pos="360"/>
              </w:tabs>
              <w:spacing w:after="0" w:line="240" w:lineRule="auto"/>
              <w:ind w:left="-114" w:right="-156"/>
              <w:jc w:val="center"/>
              <w:rPr>
                <w:rFonts w:ascii="Times New Roman" w:hAnsi="Times New Roman"/>
                <w:spacing w:val="-4"/>
                <w:sz w:val="24"/>
                <w:szCs w:val="24"/>
                <w:lang w:eastAsia="ru-RU" w:bidi="he-IL"/>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0C57D2" w:rsidRPr="000C57D2" w:rsidRDefault="000C57D2" w:rsidP="000C57D2">
            <w:pPr>
              <w:spacing w:after="0" w:line="240" w:lineRule="auto"/>
              <w:rPr>
                <w:rFonts w:ascii="Times New Roman" w:hAnsi="Times New Roman"/>
                <w:spacing w:val="-4"/>
                <w:sz w:val="24"/>
                <w:szCs w:val="24"/>
                <w:lang w:eastAsia="ru-RU" w:bidi="he-IL"/>
              </w:rPr>
            </w:pPr>
          </w:p>
        </w:tc>
      </w:tr>
      <w:tr w:rsidR="000C57D2" w:rsidRPr="000C57D2" w:rsidTr="000C57D2">
        <w:tc>
          <w:tcPr>
            <w:tcW w:w="190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89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993"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277"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70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r>
      <w:tr w:rsidR="000C57D2" w:rsidRPr="000C57D2" w:rsidTr="000C57D2">
        <w:tc>
          <w:tcPr>
            <w:tcW w:w="190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89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993"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277"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70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r>
      <w:tr w:rsidR="000C57D2" w:rsidRPr="000C57D2" w:rsidTr="000C57D2">
        <w:tc>
          <w:tcPr>
            <w:tcW w:w="190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89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993"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277"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70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r>
      <w:tr w:rsidR="000C57D2" w:rsidRPr="000C57D2" w:rsidTr="000C57D2">
        <w:tc>
          <w:tcPr>
            <w:tcW w:w="190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89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993"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277"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135"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c>
          <w:tcPr>
            <w:tcW w:w="704" w:type="dxa"/>
            <w:tcBorders>
              <w:top w:val="single" w:sz="4" w:space="0" w:color="auto"/>
              <w:left w:val="single" w:sz="4" w:space="0" w:color="auto"/>
              <w:bottom w:val="single" w:sz="4" w:space="0" w:color="auto"/>
              <w:right w:val="single" w:sz="4" w:space="0" w:color="auto"/>
            </w:tcBorders>
            <w:vAlign w:val="center"/>
          </w:tcPr>
          <w:p w:rsidR="000C57D2" w:rsidRPr="000C57D2" w:rsidRDefault="000C57D2" w:rsidP="000C57D2">
            <w:pPr>
              <w:tabs>
                <w:tab w:val="left" w:pos="360"/>
              </w:tabs>
              <w:spacing w:after="0" w:line="240" w:lineRule="auto"/>
              <w:ind w:right="29"/>
              <w:jc w:val="center"/>
              <w:rPr>
                <w:rFonts w:ascii="Times New Roman" w:hAnsi="Times New Roman"/>
                <w:spacing w:val="-4"/>
                <w:sz w:val="24"/>
                <w:szCs w:val="24"/>
                <w:lang w:eastAsia="ru-RU" w:bidi="he-IL"/>
              </w:rPr>
            </w:pPr>
          </w:p>
        </w:tc>
      </w:tr>
    </w:tbl>
    <w:p w:rsidR="000C57D2" w:rsidRPr="000C57D2" w:rsidRDefault="000C57D2" w:rsidP="000C57D2">
      <w:pPr>
        <w:spacing w:after="0" w:line="240" w:lineRule="auto"/>
        <w:jc w:val="center"/>
        <w:rPr>
          <w:rFonts w:ascii="Times New Roman" w:hAnsi="Times New Roman"/>
          <w:b/>
          <w:spacing w:val="-4"/>
          <w:sz w:val="24"/>
          <w:szCs w:val="24"/>
          <w:lang w:eastAsia="ru-RU"/>
        </w:rPr>
      </w:pPr>
    </w:p>
    <w:p w:rsidR="000C57D2" w:rsidRPr="000C57D2" w:rsidRDefault="000C57D2" w:rsidP="000C57D2">
      <w:pPr>
        <w:shd w:val="clear" w:color="auto" w:fill="FFFFFF"/>
        <w:spacing w:after="0" w:line="240" w:lineRule="auto"/>
        <w:ind w:firstLine="709"/>
        <w:jc w:val="both"/>
        <w:rPr>
          <w:rFonts w:ascii="Times New Roman" w:hAnsi="Times New Roman"/>
          <w:sz w:val="28"/>
          <w:szCs w:val="28"/>
          <w:lang w:eastAsia="ru-RU"/>
        </w:rPr>
      </w:pPr>
      <w:r w:rsidRPr="000C57D2">
        <w:rPr>
          <w:rFonts w:ascii="Times New Roman" w:hAnsi="Times New Roman"/>
          <w:sz w:val="28"/>
          <w:szCs w:val="28"/>
          <w:lang w:eastAsia="ru-RU"/>
        </w:rPr>
        <w:lastRenderedPageBreak/>
        <w:t xml:space="preserve">Текст, текст, текст </w:t>
      </w:r>
    </w:p>
    <w:p w:rsidR="000C57D2" w:rsidRPr="000C57D2" w:rsidRDefault="000C57D2" w:rsidP="000C57D2">
      <w:pPr>
        <w:shd w:val="clear" w:color="auto" w:fill="FFFFFF"/>
        <w:tabs>
          <w:tab w:val="left" w:pos="360"/>
        </w:tabs>
        <w:spacing w:after="0" w:line="240" w:lineRule="auto"/>
        <w:jc w:val="center"/>
        <w:rPr>
          <w:rFonts w:ascii="Times New Roman" w:hAnsi="Times New Roman"/>
          <w:spacing w:val="-4"/>
          <w:sz w:val="24"/>
          <w:szCs w:val="24"/>
          <w:lang w:eastAsia="ru-RU" w:bidi="he-IL"/>
        </w:rPr>
      </w:pPr>
      <w:r w:rsidRPr="000C57D2">
        <w:rPr>
          <w:rFonts w:ascii="Times New Roman" w:hAnsi="Times New Roman"/>
          <w:spacing w:val="-4"/>
          <w:sz w:val="24"/>
          <w:szCs w:val="24"/>
          <w:lang w:eastAsia="ru-RU" w:bidi="he-IL"/>
        </w:rPr>
        <w:t>………………………</w:t>
      </w:r>
    </w:p>
    <w:p w:rsidR="000C57D2" w:rsidRPr="000C57D2" w:rsidRDefault="000C57D2" w:rsidP="000C57D2">
      <w:pPr>
        <w:shd w:val="clear" w:color="auto" w:fill="FFFFFF"/>
        <w:tabs>
          <w:tab w:val="left" w:pos="360"/>
        </w:tabs>
        <w:spacing w:after="0" w:line="240" w:lineRule="auto"/>
        <w:jc w:val="center"/>
        <w:rPr>
          <w:rFonts w:ascii="Times New Roman" w:hAnsi="Times New Roman"/>
          <w:b/>
          <w:spacing w:val="-4"/>
          <w:sz w:val="24"/>
          <w:szCs w:val="24"/>
          <w:lang w:eastAsia="ru-RU" w:bidi="he-IL"/>
        </w:rPr>
      </w:pPr>
      <w:r w:rsidRPr="000C57D2">
        <w:rPr>
          <w:rFonts w:ascii="Times New Roman" w:hAnsi="Times New Roman"/>
          <w:spacing w:val="-4"/>
          <w:sz w:val="24"/>
          <w:szCs w:val="24"/>
          <w:lang w:eastAsia="ru-RU" w:bidi="he-IL"/>
        </w:rPr>
        <w:t xml:space="preserve">Рисунок 1 – </w:t>
      </w:r>
      <w:r w:rsidRPr="000C57D2">
        <w:rPr>
          <w:rFonts w:ascii="Times New Roman" w:hAnsi="Times New Roman"/>
          <w:b/>
          <w:spacing w:val="-4"/>
          <w:sz w:val="24"/>
          <w:szCs w:val="24"/>
          <w:lang w:eastAsia="ru-RU" w:bidi="he-IL"/>
        </w:rPr>
        <w:t>Название, название, название, название</w:t>
      </w:r>
    </w:p>
    <w:p w:rsidR="000C57D2" w:rsidRPr="000C57D2" w:rsidRDefault="000C57D2" w:rsidP="000C57D2">
      <w:pPr>
        <w:shd w:val="clear" w:color="auto" w:fill="FFFFFF"/>
        <w:tabs>
          <w:tab w:val="left" w:pos="360"/>
        </w:tabs>
        <w:spacing w:after="0" w:line="240" w:lineRule="auto"/>
        <w:jc w:val="center"/>
        <w:rPr>
          <w:rFonts w:ascii="Times New Roman" w:hAnsi="Times New Roman"/>
          <w:b/>
          <w:spacing w:val="-4"/>
          <w:sz w:val="24"/>
          <w:szCs w:val="24"/>
          <w:lang w:eastAsia="ru-RU" w:bidi="he-IL"/>
        </w:rPr>
      </w:pPr>
    </w:p>
    <w:p w:rsidR="000C57D2" w:rsidRPr="000C57D2" w:rsidRDefault="000C57D2" w:rsidP="000C57D2">
      <w:pPr>
        <w:shd w:val="clear" w:color="auto" w:fill="FFFFFF"/>
        <w:spacing w:after="0" w:line="240" w:lineRule="auto"/>
        <w:ind w:firstLine="709"/>
        <w:jc w:val="both"/>
        <w:rPr>
          <w:rFonts w:ascii="Times New Roman" w:hAnsi="Times New Roman"/>
          <w:sz w:val="28"/>
          <w:szCs w:val="28"/>
          <w:lang w:eastAsia="ru-RU"/>
        </w:rPr>
      </w:pPr>
      <w:r w:rsidRPr="000C57D2">
        <w:rPr>
          <w:rFonts w:ascii="Times New Roman" w:hAnsi="Times New Roman"/>
          <w:sz w:val="28"/>
          <w:szCs w:val="28"/>
          <w:lang w:eastAsia="ru-RU"/>
        </w:rPr>
        <w:t xml:space="preserve">Текст, текст, текст </w:t>
      </w:r>
    </w:p>
    <w:p w:rsidR="000C57D2" w:rsidRPr="000C57D2" w:rsidRDefault="000C57D2" w:rsidP="000C57D2">
      <w:pPr>
        <w:shd w:val="clear" w:color="auto" w:fill="FFFFFF"/>
        <w:spacing w:after="0" w:line="240" w:lineRule="auto"/>
        <w:ind w:firstLine="709"/>
        <w:jc w:val="both"/>
        <w:rPr>
          <w:rFonts w:ascii="Times New Roman" w:hAnsi="Times New Roman"/>
          <w:sz w:val="24"/>
          <w:szCs w:val="24"/>
          <w:lang w:eastAsia="ru-RU"/>
        </w:rPr>
      </w:pPr>
    </w:p>
    <w:p w:rsidR="000C57D2" w:rsidRPr="000C57D2" w:rsidRDefault="000C57D2" w:rsidP="000C57D2">
      <w:pPr>
        <w:shd w:val="clear" w:color="auto" w:fill="FFFFFF"/>
        <w:spacing w:after="0" w:line="240" w:lineRule="auto"/>
        <w:ind w:firstLine="709"/>
        <w:jc w:val="both"/>
        <w:rPr>
          <w:rFonts w:ascii="Times New Roman" w:hAnsi="Times New Roman"/>
          <w:sz w:val="24"/>
          <w:szCs w:val="24"/>
          <w:lang w:eastAsia="ru-RU"/>
        </w:rPr>
      </w:pPr>
    </w:p>
    <w:p w:rsidR="000C57D2" w:rsidRPr="000C57D2" w:rsidRDefault="000C57D2" w:rsidP="000C57D2">
      <w:pPr>
        <w:spacing w:after="0" w:line="240" w:lineRule="auto"/>
        <w:jc w:val="center"/>
        <w:rPr>
          <w:rFonts w:ascii="Times New Roman" w:hAnsi="Times New Roman"/>
          <w:b/>
          <w:spacing w:val="-4"/>
          <w:sz w:val="24"/>
          <w:szCs w:val="24"/>
          <w:lang w:eastAsia="ru-RU"/>
        </w:rPr>
      </w:pPr>
      <w:r w:rsidRPr="000C57D2">
        <w:rPr>
          <w:rFonts w:ascii="Times New Roman" w:hAnsi="Times New Roman"/>
          <w:b/>
          <w:spacing w:val="-4"/>
          <w:sz w:val="24"/>
          <w:szCs w:val="24"/>
          <w:lang w:eastAsia="ru-RU"/>
        </w:rPr>
        <w:t>Список литературы</w:t>
      </w:r>
    </w:p>
    <w:p w:rsidR="000C57D2" w:rsidRPr="000C57D2" w:rsidRDefault="000C57D2" w:rsidP="000C57D2">
      <w:pPr>
        <w:tabs>
          <w:tab w:val="left" w:pos="567"/>
          <w:tab w:val="left" w:pos="851"/>
        </w:tabs>
        <w:spacing w:after="0" w:line="240" w:lineRule="auto"/>
        <w:ind w:firstLine="567"/>
        <w:jc w:val="both"/>
        <w:rPr>
          <w:rFonts w:ascii="Times New Roman" w:hAnsi="Times New Roman"/>
          <w:sz w:val="24"/>
          <w:szCs w:val="24"/>
          <w:lang w:eastAsia="ru-RU"/>
        </w:rPr>
      </w:pPr>
      <w:r w:rsidRPr="000C57D2">
        <w:rPr>
          <w:rFonts w:ascii="Times New Roman" w:hAnsi="Times New Roman"/>
          <w:sz w:val="24"/>
          <w:szCs w:val="24"/>
          <w:lang w:eastAsia="ru-RU"/>
        </w:rPr>
        <w:t xml:space="preserve">1. Балданов К. П. К оценке влияния системы </w:t>
      </w:r>
      <w:proofErr w:type="spellStart"/>
      <w:r w:rsidRPr="000C57D2">
        <w:rPr>
          <w:rFonts w:ascii="Times New Roman" w:hAnsi="Times New Roman"/>
          <w:sz w:val="24"/>
          <w:szCs w:val="24"/>
          <w:lang w:eastAsia="ru-RU"/>
        </w:rPr>
        <w:t>агротехсервиса</w:t>
      </w:r>
      <w:proofErr w:type="spellEnd"/>
      <w:r w:rsidRPr="000C57D2">
        <w:rPr>
          <w:rFonts w:ascii="Times New Roman" w:hAnsi="Times New Roman"/>
          <w:sz w:val="24"/>
          <w:szCs w:val="24"/>
          <w:lang w:eastAsia="ru-RU"/>
        </w:rPr>
        <w:t xml:space="preserve"> на уровень </w:t>
      </w:r>
      <w:proofErr w:type="spellStart"/>
      <w:r w:rsidRPr="000C57D2">
        <w:rPr>
          <w:rFonts w:ascii="Times New Roman" w:hAnsi="Times New Roman"/>
          <w:sz w:val="24"/>
          <w:szCs w:val="24"/>
          <w:lang w:eastAsia="ru-RU"/>
        </w:rPr>
        <w:t>машиноиспользования</w:t>
      </w:r>
      <w:proofErr w:type="spellEnd"/>
      <w:r w:rsidRPr="000C57D2">
        <w:rPr>
          <w:rFonts w:ascii="Times New Roman" w:hAnsi="Times New Roman"/>
          <w:sz w:val="24"/>
          <w:szCs w:val="24"/>
          <w:lang w:eastAsia="ru-RU"/>
        </w:rPr>
        <w:t xml:space="preserve"> / К. П. Балданов, М. К. </w:t>
      </w:r>
      <w:proofErr w:type="spellStart"/>
      <w:r w:rsidRPr="000C57D2">
        <w:rPr>
          <w:rFonts w:ascii="Times New Roman" w:hAnsi="Times New Roman"/>
          <w:sz w:val="24"/>
          <w:szCs w:val="24"/>
          <w:lang w:eastAsia="ru-RU"/>
        </w:rPr>
        <w:t>Бураев</w:t>
      </w:r>
      <w:proofErr w:type="spellEnd"/>
      <w:r w:rsidRPr="000C57D2">
        <w:rPr>
          <w:rFonts w:ascii="Times New Roman" w:hAnsi="Times New Roman"/>
          <w:sz w:val="24"/>
          <w:szCs w:val="24"/>
          <w:lang w:eastAsia="ru-RU"/>
        </w:rPr>
        <w:t xml:space="preserve"> // Сибирский вестник сельскохозяйственной науки. – 2008. – № 2. – С. 87 - 91.</w:t>
      </w:r>
    </w:p>
    <w:p w:rsidR="000C57D2" w:rsidRPr="000C57D2" w:rsidRDefault="000C57D2" w:rsidP="000C57D2">
      <w:pPr>
        <w:tabs>
          <w:tab w:val="left" w:pos="567"/>
          <w:tab w:val="left" w:pos="851"/>
        </w:tabs>
        <w:spacing w:after="0" w:line="240" w:lineRule="auto"/>
        <w:ind w:firstLine="567"/>
        <w:jc w:val="both"/>
        <w:rPr>
          <w:rFonts w:ascii="Times New Roman" w:hAnsi="Times New Roman"/>
          <w:sz w:val="24"/>
          <w:szCs w:val="24"/>
          <w:lang w:val="en-US" w:eastAsia="ru-RU"/>
        </w:rPr>
      </w:pPr>
      <w:r w:rsidRPr="000C57D2">
        <w:rPr>
          <w:rFonts w:ascii="Times New Roman" w:hAnsi="Times New Roman"/>
          <w:sz w:val="24"/>
          <w:szCs w:val="24"/>
          <w:lang w:eastAsia="ru-RU"/>
        </w:rPr>
        <w:t>2. Бережная Е. В. Математические методы моделирования экономических систем: учеб</w:t>
      </w:r>
      <w:proofErr w:type="gramStart"/>
      <w:r w:rsidRPr="000C57D2">
        <w:rPr>
          <w:rFonts w:ascii="Times New Roman" w:hAnsi="Times New Roman"/>
          <w:sz w:val="24"/>
          <w:szCs w:val="24"/>
          <w:lang w:eastAsia="ru-RU"/>
        </w:rPr>
        <w:t>.</w:t>
      </w:r>
      <w:proofErr w:type="gramEnd"/>
      <w:r w:rsidRPr="000C57D2">
        <w:rPr>
          <w:rFonts w:ascii="Times New Roman" w:hAnsi="Times New Roman"/>
          <w:sz w:val="24"/>
          <w:szCs w:val="24"/>
          <w:lang w:eastAsia="ru-RU"/>
        </w:rPr>
        <w:t xml:space="preserve"> </w:t>
      </w:r>
      <w:proofErr w:type="gramStart"/>
      <w:r w:rsidRPr="000C57D2">
        <w:rPr>
          <w:rFonts w:ascii="Times New Roman" w:hAnsi="Times New Roman"/>
          <w:sz w:val="24"/>
          <w:szCs w:val="24"/>
          <w:lang w:eastAsia="ru-RU"/>
        </w:rPr>
        <w:t>п</w:t>
      </w:r>
      <w:proofErr w:type="gramEnd"/>
      <w:r w:rsidRPr="000C57D2">
        <w:rPr>
          <w:rFonts w:ascii="Times New Roman" w:hAnsi="Times New Roman"/>
          <w:sz w:val="24"/>
          <w:szCs w:val="24"/>
          <w:lang w:eastAsia="ru-RU"/>
        </w:rPr>
        <w:t xml:space="preserve">особие. – 2-е изд., </w:t>
      </w:r>
      <w:proofErr w:type="spellStart"/>
      <w:r w:rsidRPr="000C57D2">
        <w:rPr>
          <w:rFonts w:ascii="Times New Roman" w:hAnsi="Times New Roman"/>
          <w:sz w:val="24"/>
          <w:szCs w:val="24"/>
          <w:lang w:eastAsia="ru-RU"/>
        </w:rPr>
        <w:t>перераб</w:t>
      </w:r>
      <w:proofErr w:type="spellEnd"/>
      <w:r w:rsidRPr="000C57D2">
        <w:rPr>
          <w:rFonts w:ascii="Times New Roman" w:hAnsi="Times New Roman"/>
          <w:sz w:val="24"/>
          <w:szCs w:val="24"/>
          <w:lang w:eastAsia="ru-RU"/>
        </w:rPr>
        <w:t>. и доп. / Е. В. Бережная, В. И. Бережной. – М.</w:t>
      </w:r>
      <w:proofErr w:type="gramStart"/>
      <w:r w:rsidRPr="000C57D2">
        <w:rPr>
          <w:rFonts w:ascii="Times New Roman" w:hAnsi="Times New Roman"/>
          <w:sz w:val="24"/>
          <w:szCs w:val="24"/>
          <w:lang w:eastAsia="ru-RU"/>
        </w:rPr>
        <w:t xml:space="preserve"> :</w:t>
      </w:r>
      <w:proofErr w:type="gramEnd"/>
      <w:r w:rsidRPr="000C57D2">
        <w:rPr>
          <w:rFonts w:ascii="Times New Roman" w:hAnsi="Times New Roman"/>
          <w:sz w:val="24"/>
          <w:szCs w:val="24"/>
          <w:lang w:eastAsia="ru-RU"/>
        </w:rPr>
        <w:t xml:space="preserve"> Финансы и статистика. </w:t>
      </w:r>
      <w:r w:rsidRPr="000C57D2">
        <w:rPr>
          <w:rFonts w:ascii="Times New Roman" w:hAnsi="Times New Roman"/>
          <w:sz w:val="24"/>
          <w:szCs w:val="24"/>
          <w:lang w:val="en-US" w:eastAsia="ru-RU"/>
        </w:rPr>
        <w:t xml:space="preserve">2005. – 432 </w:t>
      </w:r>
      <w:r w:rsidRPr="000C57D2">
        <w:rPr>
          <w:rFonts w:ascii="Times New Roman" w:hAnsi="Times New Roman"/>
          <w:sz w:val="24"/>
          <w:szCs w:val="24"/>
          <w:lang w:eastAsia="ru-RU"/>
        </w:rPr>
        <w:t>с</w:t>
      </w:r>
      <w:r w:rsidRPr="000C57D2">
        <w:rPr>
          <w:rFonts w:ascii="Times New Roman" w:hAnsi="Times New Roman"/>
          <w:sz w:val="24"/>
          <w:szCs w:val="24"/>
          <w:lang w:val="en-US" w:eastAsia="ru-RU"/>
        </w:rPr>
        <w:t xml:space="preserve">. </w:t>
      </w:r>
    </w:p>
    <w:p w:rsidR="000C57D2" w:rsidRPr="000C57D2" w:rsidRDefault="000C57D2" w:rsidP="000C57D2">
      <w:pPr>
        <w:spacing w:after="0" w:line="240" w:lineRule="auto"/>
        <w:jc w:val="center"/>
        <w:rPr>
          <w:rFonts w:ascii="Times New Roman" w:hAnsi="Times New Roman"/>
          <w:b/>
          <w:spacing w:val="-4"/>
          <w:sz w:val="24"/>
          <w:szCs w:val="24"/>
          <w:lang w:val="en-US" w:eastAsia="ru-RU"/>
        </w:rPr>
      </w:pPr>
    </w:p>
    <w:p w:rsidR="000C57D2" w:rsidRPr="000C57D2" w:rsidRDefault="000C57D2" w:rsidP="000C57D2">
      <w:pPr>
        <w:spacing w:after="0" w:line="240" w:lineRule="auto"/>
        <w:jc w:val="center"/>
        <w:rPr>
          <w:rFonts w:ascii="Times New Roman" w:hAnsi="Times New Roman"/>
          <w:b/>
          <w:spacing w:val="-4"/>
          <w:sz w:val="24"/>
          <w:szCs w:val="24"/>
          <w:lang w:val="en-US" w:eastAsia="ru-RU"/>
        </w:rPr>
      </w:pPr>
      <w:r w:rsidRPr="000C57D2">
        <w:rPr>
          <w:rFonts w:ascii="Times New Roman" w:hAnsi="Times New Roman"/>
          <w:b/>
          <w:spacing w:val="-4"/>
          <w:sz w:val="24"/>
          <w:szCs w:val="24"/>
          <w:lang w:val="en-US" w:eastAsia="ru-RU"/>
        </w:rPr>
        <w:t>References</w:t>
      </w:r>
    </w:p>
    <w:p w:rsidR="000C57D2" w:rsidRPr="000C57D2" w:rsidRDefault="000C57D2" w:rsidP="000C57D2">
      <w:pPr>
        <w:spacing w:after="0" w:line="240" w:lineRule="auto"/>
        <w:ind w:firstLine="709"/>
        <w:jc w:val="both"/>
        <w:rPr>
          <w:rFonts w:ascii="Times New Roman" w:hAnsi="Times New Roman"/>
          <w:sz w:val="24"/>
          <w:szCs w:val="24"/>
          <w:lang w:val="en-US" w:eastAsia="ru-RU"/>
        </w:rPr>
      </w:pPr>
      <w:r w:rsidRPr="000C57D2">
        <w:rPr>
          <w:rFonts w:ascii="Times New Roman" w:hAnsi="Times New Roman"/>
          <w:sz w:val="24"/>
          <w:szCs w:val="24"/>
          <w:lang w:val="en-US" w:eastAsia="ru-RU"/>
        </w:rPr>
        <w:t xml:space="preserve">1. </w:t>
      </w:r>
      <w:proofErr w:type="spellStart"/>
      <w:r w:rsidRPr="000C57D2">
        <w:rPr>
          <w:rFonts w:ascii="Times New Roman" w:hAnsi="Times New Roman"/>
          <w:sz w:val="24"/>
          <w:szCs w:val="24"/>
          <w:lang w:val="en-US" w:eastAsia="ru-RU"/>
        </w:rPr>
        <w:t>Baldanov</w:t>
      </w:r>
      <w:proofErr w:type="spellEnd"/>
      <w:r w:rsidRPr="000C57D2">
        <w:rPr>
          <w:rFonts w:ascii="Times New Roman" w:hAnsi="Times New Roman"/>
          <w:sz w:val="24"/>
          <w:szCs w:val="24"/>
          <w:lang w:val="en-US" w:eastAsia="ru-RU"/>
        </w:rPr>
        <w:t xml:space="preserve"> K. P. To the assessment of the impact of </w:t>
      </w:r>
      <w:proofErr w:type="spellStart"/>
      <w:r w:rsidRPr="000C57D2">
        <w:rPr>
          <w:rFonts w:ascii="Times New Roman" w:hAnsi="Times New Roman"/>
          <w:sz w:val="24"/>
          <w:szCs w:val="24"/>
          <w:lang w:val="en-US" w:eastAsia="ru-RU"/>
        </w:rPr>
        <w:t>agrotechnical</w:t>
      </w:r>
      <w:proofErr w:type="spellEnd"/>
      <w:r w:rsidRPr="000C57D2">
        <w:rPr>
          <w:rFonts w:ascii="Times New Roman" w:hAnsi="Times New Roman"/>
          <w:sz w:val="24"/>
          <w:szCs w:val="24"/>
          <w:lang w:val="en-US" w:eastAsia="ru-RU"/>
        </w:rPr>
        <w:t xml:space="preserve"> service system on the level of machine use / K. p. </w:t>
      </w:r>
      <w:proofErr w:type="spellStart"/>
      <w:r w:rsidRPr="000C57D2">
        <w:rPr>
          <w:rFonts w:ascii="Times New Roman" w:hAnsi="Times New Roman"/>
          <w:sz w:val="24"/>
          <w:szCs w:val="24"/>
          <w:lang w:val="en-US" w:eastAsia="ru-RU"/>
        </w:rPr>
        <w:t>Baldanov</w:t>
      </w:r>
      <w:proofErr w:type="spellEnd"/>
      <w:r w:rsidRPr="000C57D2">
        <w:rPr>
          <w:rFonts w:ascii="Times New Roman" w:hAnsi="Times New Roman"/>
          <w:sz w:val="24"/>
          <w:szCs w:val="24"/>
          <w:lang w:val="en-US" w:eastAsia="ru-RU"/>
        </w:rPr>
        <w:t xml:space="preserve">, M. K. </w:t>
      </w:r>
      <w:proofErr w:type="spellStart"/>
      <w:r w:rsidRPr="000C57D2">
        <w:rPr>
          <w:rFonts w:ascii="Times New Roman" w:hAnsi="Times New Roman"/>
          <w:sz w:val="24"/>
          <w:szCs w:val="24"/>
          <w:lang w:val="en-US" w:eastAsia="ru-RU"/>
        </w:rPr>
        <w:t>Buraev</w:t>
      </w:r>
      <w:proofErr w:type="spellEnd"/>
      <w:r w:rsidRPr="000C57D2">
        <w:rPr>
          <w:rFonts w:ascii="Times New Roman" w:hAnsi="Times New Roman"/>
          <w:sz w:val="24"/>
          <w:szCs w:val="24"/>
          <w:lang w:val="en-US" w:eastAsia="ru-RU"/>
        </w:rPr>
        <w:t xml:space="preserve"> / / Siberian Bulletin of agricultural science. - 2008. </w:t>
      </w:r>
      <w:proofErr w:type="gramStart"/>
      <w:r w:rsidRPr="000C57D2">
        <w:rPr>
          <w:rFonts w:ascii="Times New Roman" w:hAnsi="Times New Roman"/>
          <w:sz w:val="24"/>
          <w:szCs w:val="24"/>
          <w:lang w:val="en-US" w:eastAsia="ru-RU"/>
        </w:rPr>
        <w:t>- № 2.</w:t>
      </w:r>
      <w:proofErr w:type="gramEnd"/>
      <w:r w:rsidRPr="000C57D2">
        <w:rPr>
          <w:rFonts w:ascii="Times New Roman" w:hAnsi="Times New Roman"/>
          <w:sz w:val="24"/>
          <w:szCs w:val="24"/>
          <w:lang w:val="en-US" w:eastAsia="ru-RU"/>
        </w:rPr>
        <w:t xml:space="preserve"> – P. 87 - 91.</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sz w:val="24"/>
          <w:szCs w:val="24"/>
          <w:lang w:val="en-US" w:eastAsia="ru-RU"/>
        </w:rPr>
        <w:t xml:space="preserve">2. </w:t>
      </w:r>
      <w:proofErr w:type="spellStart"/>
      <w:r w:rsidRPr="000C57D2">
        <w:rPr>
          <w:rFonts w:ascii="Times New Roman" w:hAnsi="Times New Roman"/>
          <w:sz w:val="24"/>
          <w:szCs w:val="24"/>
          <w:lang w:val="en-US" w:eastAsia="ru-RU"/>
        </w:rPr>
        <w:t>Berezhnaya</w:t>
      </w:r>
      <w:proofErr w:type="spellEnd"/>
      <w:r w:rsidRPr="000C57D2">
        <w:rPr>
          <w:rFonts w:ascii="Times New Roman" w:hAnsi="Times New Roman"/>
          <w:sz w:val="24"/>
          <w:szCs w:val="24"/>
          <w:lang w:val="en-US" w:eastAsia="ru-RU"/>
        </w:rPr>
        <w:t xml:space="preserve"> E. V. Mathematical methods of modeling of economic systems: studies. </w:t>
      </w:r>
      <w:proofErr w:type="gramStart"/>
      <w:r w:rsidRPr="000C57D2">
        <w:rPr>
          <w:rFonts w:ascii="Times New Roman" w:hAnsi="Times New Roman"/>
          <w:sz w:val="24"/>
          <w:szCs w:val="24"/>
          <w:lang w:val="en-US" w:eastAsia="ru-RU"/>
        </w:rPr>
        <w:t>in</w:t>
      </w:r>
      <w:proofErr w:type="gramEnd"/>
      <w:r w:rsidRPr="000C57D2">
        <w:rPr>
          <w:rFonts w:ascii="Times New Roman" w:hAnsi="Times New Roman"/>
          <w:sz w:val="24"/>
          <w:szCs w:val="24"/>
          <w:lang w:val="en-US" w:eastAsia="ru-RU"/>
        </w:rPr>
        <w:t xml:space="preserve"> the expedient. – 2nd ed. / E. V. </w:t>
      </w:r>
      <w:proofErr w:type="spellStart"/>
      <w:r w:rsidRPr="000C57D2">
        <w:rPr>
          <w:rFonts w:ascii="Times New Roman" w:hAnsi="Times New Roman"/>
          <w:sz w:val="24"/>
          <w:szCs w:val="24"/>
          <w:lang w:val="en-US" w:eastAsia="ru-RU"/>
        </w:rPr>
        <w:t>Berezhnaya</w:t>
      </w:r>
      <w:proofErr w:type="spellEnd"/>
      <w:r w:rsidRPr="000C57D2">
        <w:rPr>
          <w:rFonts w:ascii="Times New Roman" w:hAnsi="Times New Roman"/>
          <w:sz w:val="24"/>
          <w:szCs w:val="24"/>
          <w:lang w:val="en-US" w:eastAsia="ru-RU"/>
        </w:rPr>
        <w:t xml:space="preserve">, V. I. </w:t>
      </w:r>
      <w:proofErr w:type="spellStart"/>
      <w:r w:rsidRPr="000C57D2">
        <w:rPr>
          <w:rFonts w:ascii="Times New Roman" w:hAnsi="Times New Roman"/>
          <w:sz w:val="24"/>
          <w:szCs w:val="24"/>
          <w:lang w:val="en-US" w:eastAsia="ru-RU"/>
        </w:rPr>
        <w:t>Berezhnaya</w:t>
      </w:r>
      <w:proofErr w:type="spellEnd"/>
      <w:r w:rsidRPr="000C57D2">
        <w:rPr>
          <w:rFonts w:ascii="Times New Roman" w:hAnsi="Times New Roman"/>
          <w:sz w:val="24"/>
          <w:szCs w:val="24"/>
          <w:lang w:val="en-US" w:eastAsia="ru-RU"/>
        </w:rPr>
        <w:t>. – M</w:t>
      </w:r>
      <w:proofErr w:type="gramStart"/>
      <w:r w:rsidRPr="000C57D2">
        <w:rPr>
          <w:rFonts w:ascii="Times New Roman" w:hAnsi="Times New Roman"/>
          <w:sz w:val="24"/>
          <w:szCs w:val="24"/>
          <w:lang w:val="en-US" w:eastAsia="ru-RU"/>
        </w:rPr>
        <w:t>. :</w:t>
      </w:r>
      <w:proofErr w:type="gramEnd"/>
      <w:r w:rsidRPr="000C57D2">
        <w:rPr>
          <w:rFonts w:ascii="Times New Roman" w:hAnsi="Times New Roman"/>
          <w:sz w:val="24"/>
          <w:szCs w:val="24"/>
          <w:lang w:val="en-US" w:eastAsia="ru-RU"/>
        </w:rPr>
        <w:t xml:space="preserve"> Finance and statistics. </w:t>
      </w:r>
      <w:r w:rsidRPr="000C57D2">
        <w:rPr>
          <w:rFonts w:ascii="Times New Roman" w:hAnsi="Times New Roman"/>
          <w:sz w:val="24"/>
          <w:szCs w:val="24"/>
          <w:lang w:eastAsia="ru-RU"/>
        </w:rPr>
        <w:t xml:space="preserve">2005. - 432 </w:t>
      </w:r>
      <w:r w:rsidRPr="000C57D2">
        <w:rPr>
          <w:rFonts w:ascii="Times New Roman" w:hAnsi="Times New Roman"/>
          <w:sz w:val="24"/>
          <w:szCs w:val="24"/>
          <w:lang w:val="en-US" w:eastAsia="ru-RU"/>
        </w:rPr>
        <w:t>p</w:t>
      </w:r>
      <w:r w:rsidRPr="000C57D2">
        <w:rPr>
          <w:rFonts w:ascii="Times New Roman" w:hAnsi="Times New Roman"/>
          <w:sz w:val="24"/>
          <w:szCs w:val="24"/>
          <w:lang w:eastAsia="ru-RU"/>
        </w:rPr>
        <w:t>.</w:t>
      </w:r>
    </w:p>
    <w:p w:rsidR="000C57D2" w:rsidRPr="000C57D2" w:rsidRDefault="000C57D2" w:rsidP="000C57D2">
      <w:pPr>
        <w:spacing w:after="0" w:line="240" w:lineRule="auto"/>
        <w:jc w:val="center"/>
        <w:rPr>
          <w:rFonts w:ascii="Times New Roman" w:hAnsi="Times New Roman"/>
          <w:b/>
          <w:spacing w:val="-4"/>
          <w:sz w:val="24"/>
          <w:szCs w:val="24"/>
          <w:lang w:eastAsia="ru-RU"/>
        </w:rPr>
      </w:pPr>
    </w:p>
    <w:p w:rsidR="000C57D2" w:rsidRPr="000C57D2" w:rsidRDefault="000C57D2" w:rsidP="000C57D2">
      <w:pPr>
        <w:spacing w:after="0" w:line="240" w:lineRule="auto"/>
        <w:jc w:val="center"/>
        <w:rPr>
          <w:rFonts w:ascii="Times New Roman" w:hAnsi="Times New Roman"/>
          <w:b/>
          <w:spacing w:val="-4"/>
          <w:sz w:val="24"/>
          <w:szCs w:val="24"/>
          <w:lang w:eastAsia="ru-RU"/>
        </w:rPr>
      </w:pPr>
      <w:r w:rsidRPr="000C57D2">
        <w:rPr>
          <w:rFonts w:ascii="Times New Roman" w:hAnsi="Times New Roman"/>
          <w:b/>
          <w:spacing w:val="-4"/>
          <w:sz w:val="24"/>
          <w:szCs w:val="24"/>
          <w:lang w:eastAsia="ru-RU"/>
        </w:rPr>
        <w:t>Сведения об авторах</w:t>
      </w:r>
    </w:p>
    <w:p w:rsidR="000C57D2" w:rsidRPr="000C57D2" w:rsidRDefault="000C57D2" w:rsidP="000C57D2">
      <w:pPr>
        <w:spacing w:after="0" w:line="240" w:lineRule="auto"/>
        <w:jc w:val="both"/>
        <w:rPr>
          <w:rFonts w:ascii="Times New Roman" w:hAnsi="Times New Roman"/>
          <w:sz w:val="24"/>
          <w:szCs w:val="24"/>
          <w:lang w:eastAsia="ru-RU"/>
        </w:rPr>
      </w:pPr>
      <w:proofErr w:type="spellStart"/>
      <w:r w:rsidRPr="000C57D2">
        <w:rPr>
          <w:rFonts w:ascii="Times New Roman" w:hAnsi="Times New Roman"/>
          <w:sz w:val="24"/>
          <w:szCs w:val="24"/>
          <w:lang w:eastAsia="ru-RU"/>
        </w:rPr>
        <w:t>Бураев</w:t>
      </w:r>
      <w:proofErr w:type="spellEnd"/>
      <w:r w:rsidRPr="000C57D2">
        <w:rPr>
          <w:rFonts w:ascii="Times New Roman" w:hAnsi="Times New Roman"/>
          <w:sz w:val="24"/>
          <w:szCs w:val="24"/>
          <w:lang w:eastAsia="ru-RU"/>
        </w:rPr>
        <w:t xml:space="preserve"> Михаил Кондратьевич – доктор технических наук, профессор кафедры технического сервиса и общеинженерных дисциплин инженерного факультета. Иркутский государственный аграрный университет имени А.А. </w:t>
      </w:r>
      <w:proofErr w:type="spellStart"/>
      <w:r w:rsidRPr="000C57D2">
        <w:rPr>
          <w:rFonts w:ascii="Times New Roman" w:hAnsi="Times New Roman"/>
          <w:sz w:val="24"/>
          <w:szCs w:val="24"/>
          <w:lang w:eastAsia="ru-RU"/>
        </w:rPr>
        <w:t>Ежевского</w:t>
      </w:r>
      <w:proofErr w:type="spellEnd"/>
      <w:r w:rsidRPr="000C57D2">
        <w:rPr>
          <w:rFonts w:ascii="Times New Roman" w:hAnsi="Times New Roman"/>
          <w:sz w:val="24"/>
          <w:szCs w:val="24"/>
          <w:lang w:eastAsia="ru-RU"/>
        </w:rPr>
        <w:t xml:space="preserve"> (664038, Россия, Иркутская область, Иркутский район, пос. Молодежный, тел. 89500904493, </w:t>
      </w:r>
      <w:proofErr w:type="gramStart"/>
      <w:r w:rsidRPr="000C57D2">
        <w:rPr>
          <w:rFonts w:ascii="Times New Roman" w:hAnsi="Times New Roman"/>
          <w:sz w:val="24"/>
          <w:szCs w:val="24"/>
          <w:lang w:eastAsia="ru-RU"/>
        </w:rPr>
        <w:t>е</w:t>
      </w:r>
      <w:proofErr w:type="gramEnd"/>
      <w:r w:rsidRPr="000C57D2">
        <w:rPr>
          <w:rFonts w:ascii="Times New Roman" w:hAnsi="Times New Roman"/>
          <w:sz w:val="24"/>
          <w:szCs w:val="24"/>
          <w:lang w:eastAsia="ru-RU"/>
        </w:rPr>
        <w:t>-</w:t>
      </w:r>
      <w:proofErr w:type="spellStart"/>
      <w:r w:rsidRPr="000C57D2">
        <w:rPr>
          <w:rFonts w:ascii="Times New Roman" w:hAnsi="Times New Roman"/>
          <w:sz w:val="24"/>
          <w:szCs w:val="24"/>
          <w:lang w:eastAsia="ru-RU"/>
        </w:rPr>
        <w:t>mail</w:t>
      </w:r>
      <w:proofErr w:type="spellEnd"/>
      <w:r w:rsidRPr="000C57D2">
        <w:rPr>
          <w:rFonts w:ascii="Times New Roman" w:hAnsi="Times New Roman"/>
          <w:sz w:val="24"/>
          <w:szCs w:val="24"/>
          <w:lang w:eastAsia="ru-RU"/>
        </w:rPr>
        <w:t xml:space="preserve">: </w:t>
      </w:r>
      <w:hyperlink r:id="rId9" w:history="1">
        <w:r w:rsidRPr="000C57D2">
          <w:rPr>
            <w:rFonts w:ascii="Times New Roman" w:hAnsi="Times New Roman"/>
            <w:color w:val="0000FF"/>
            <w:sz w:val="24"/>
            <w:szCs w:val="24"/>
            <w:u w:val="single"/>
            <w:lang w:eastAsia="ru-RU"/>
          </w:rPr>
          <w:t>buraev@mail.ru</w:t>
        </w:r>
      </w:hyperlink>
      <w:r w:rsidRPr="000C57D2">
        <w:rPr>
          <w:rFonts w:ascii="Times New Roman" w:hAnsi="Times New Roman"/>
          <w:sz w:val="24"/>
          <w:szCs w:val="24"/>
          <w:lang w:eastAsia="ru-RU"/>
        </w:rPr>
        <w:t>.).</w:t>
      </w:r>
    </w:p>
    <w:p w:rsidR="000C57D2" w:rsidRPr="000C57D2" w:rsidRDefault="000C57D2" w:rsidP="000C57D2">
      <w:pPr>
        <w:spacing w:after="0" w:line="240" w:lineRule="auto"/>
        <w:jc w:val="both"/>
        <w:rPr>
          <w:rFonts w:ascii="Times New Roman" w:hAnsi="Times New Roman"/>
          <w:b/>
          <w:spacing w:val="-4"/>
          <w:sz w:val="28"/>
          <w:szCs w:val="28"/>
          <w:lang w:val="en-US" w:eastAsia="ru-RU"/>
        </w:rPr>
      </w:pPr>
      <w:proofErr w:type="spellStart"/>
      <w:r w:rsidRPr="000C57D2">
        <w:rPr>
          <w:rFonts w:ascii="Times New Roman" w:hAnsi="Times New Roman"/>
          <w:sz w:val="24"/>
          <w:szCs w:val="24"/>
          <w:lang w:eastAsia="ru-RU"/>
        </w:rPr>
        <w:t>Цэдашиева</w:t>
      </w:r>
      <w:proofErr w:type="spellEnd"/>
      <w:r w:rsidRPr="000C57D2">
        <w:rPr>
          <w:rFonts w:ascii="Times New Roman" w:hAnsi="Times New Roman"/>
          <w:sz w:val="24"/>
          <w:szCs w:val="24"/>
          <w:lang w:eastAsia="ru-RU"/>
        </w:rPr>
        <w:t xml:space="preserve"> Лариса Николаевна – аспирантка кафедры технического сервиса и общеинженерных дисциплин инженерного факультета. Иркутский государственный аграрный университет имени А.А. </w:t>
      </w:r>
      <w:proofErr w:type="spellStart"/>
      <w:r w:rsidRPr="000C57D2">
        <w:rPr>
          <w:rFonts w:ascii="Times New Roman" w:hAnsi="Times New Roman"/>
          <w:sz w:val="24"/>
          <w:szCs w:val="24"/>
          <w:lang w:eastAsia="ru-RU"/>
        </w:rPr>
        <w:t>Ежевского</w:t>
      </w:r>
      <w:proofErr w:type="spellEnd"/>
      <w:r w:rsidRPr="000C57D2">
        <w:rPr>
          <w:rFonts w:ascii="Times New Roman" w:hAnsi="Times New Roman"/>
          <w:sz w:val="24"/>
          <w:szCs w:val="24"/>
          <w:lang w:eastAsia="ru-RU"/>
        </w:rPr>
        <w:t xml:space="preserve"> (664038, Россия, Иркутская область, Иркутский район, пос. Молодежный</w:t>
      </w:r>
      <w:r w:rsidRPr="000C57D2">
        <w:rPr>
          <w:rFonts w:ascii="Times New Roman" w:hAnsi="Times New Roman"/>
          <w:sz w:val="24"/>
          <w:szCs w:val="24"/>
          <w:lang w:val="en-US" w:eastAsia="ru-RU"/>
        </w:rPr>
        <w:t xml:space="preserve">, </w:t>
      </w:r>
      <w:r w:rsidRPr="000C57D2">
        <w:rPr>
          <w:rFonts w:ascii="Times New Roman" w:hAnsi="Times New Roman"/>
          <w:sz w:val="24"/>
          <w:szCs w:val="24"/>
          <w:lang w:eastAsia="ru-RU"/>
        </w:rPr>
        <w:t>тел</w:t>
      </w:r>
      <w:r w:rsidRPr="000C57D2">
        <w:rPr>
          <w:rFonts w:ascii="Times New Roman" w:hAnsi="Times New Roman"/>
          <w:sz w:val="24"/>
          <w:szCs w:val="24"/>
          <w:lang w:val="en-US" w:eastAsia="ru-RU"/>
        </w:rPr>
        <w:t xml:space="preserve">. 89027668641, </w:t>
      </w:r>
      <w:proofErr w:type="gramStart"/>
      <w:r w:rsidRPr="000C57D2">
        <w:rPr>
          <w:rFonts w:ascii="Times New Roman" w:hAnsi="Times New Roman"/>
          <w:sz w:val="24"/>
          <w:szCs w:val="24"/>
          <w:lang w:eastAsia="ru-RU"/>
        </w:rPr>
        <w:t>е</w:t>
      </w:r>
      <w:proofErr w:type="gramEnd"/>
      <w:r w:rsidRPr="000C57D2">
        <w:rPr>
          <w:rFonts w:ascii="Times New Roman" w:hAnsi="Times New Roman"/>
          <w:sz w:val="24"/>
          <w:szCs w:val="24"/>
          <w:lang w:val="en-US" w:eastAsia="ru-RU"/>
        </w:rPr>
        <w:t>-mail: ltsedashieva@mail.ru).</w:t>
      </w:r>
    </w:p>
    <w:p w:rsidR="000C57D2" w:rsidRPr="000C57D2" w:rsidRDefault="000C57D2" w:rsidP="000C57D2">
      <w:pPr>
        <w:spacing w:after="0" w:line="240" w:lineRule="auto"/>
        <w:jc w:val="center"/>
        <w:rPr>
          <w:rFonts w:ascii="Times New Roman" w:hAnsi="Times New Roman"/>
          <w:b/>
          <w:spacing w:val="-4"/>
          <w:sz w:val="24"/>
          <w:szCs w:val="24"/>
          <w:lang w:val="en-US" w:eastAsia="ru-RU"/>
        </w:rPr>
      </w:pPr>
    </w:p>
    <w:p w:rsidR="000C57D2" w:rsidRPr="000C57D2" w:rsidRDefault="000C57D2" w:rsidP="000C57D2">
      <w:pPr>
        <w:spacing w:after="0" w:line="240" w:lineRule="auto"/>
        <w:jc w:val="center"/>
        <w:rPr>
          <w:rFonts w:ascii="Times New Roman" w:hAnsi="Times New Roman"/>
          <w:b/>
          <w:spacing w:val="-4"/>
          <w:sz w:val="24"/>
          <w:szCs w:val="24"/>
          <w:lang w:val="en-US" w:eastAsia="ru-RU"/>
        </w:rPr>
      </w:pPr>
      <w:r w:rsidRPr="000C57D2">
        <w:rPr>
          <w:rFonts w:ascii="Times New Roman" w:hAnsi="Times New Roman"/>
          <w:b/>
          <w:spacing w:val="-4"/>
          <w:sz w:val="24"/>
          <w:szCs w:val="24"/>
          <w:lang w:val="en-US" w:eastAsia="ru-RU"/>
        </w:rPr>
        <w:t>Information about the author</w:t>
      </w:r>
    </w:p>
    <w:p w:rsidR="000C57D2" w:rsidRPr="000C57D2" w:rsidRDefault="000C57D2" w:rsidP="000C57D2">
      <w:pPr>
        <w:spacing w:after="0" w:line="240" w:lineRule="auto"/>
        <w:jc w:val="both"/>
        <w:rPr>
          <w:rFonts w:ascii="Times New Roman" w:hAnsi="Times New Roman"/>
          <w:sz w:val="24"/>
          <w:szCs w:val="24"/>
          <w:lang w:val="en-US" w:eastAsia="ru-RU"/>
        </w:rPr>
      </w:pPr>
      <w:proofErr w:type="spellStart"/>
      <w:r w:rsidRPr="000C57D2">
        <w:rPr>
          <w:rFonts w:ascii="Times New Roman" w:hAnsi="Times New Roman"/>
          <w:sz w:val="24"/>
          <w:szCs w:val="24"/>
          <w:lang w:val="en-US" w:eastAsia="ru-RU"/>
        </w:rPr>
        <w:t>Buraev</w:t>
      </w:r>
      <w:proofErr w:type="spellEnd"/>
      <w:r w:rsidRPr="000C57D2">
        <w:rPr>
          <w:rFonts w:ascii="Times New Roman" w:hAnsi="Times New Roman"/>
          <w:sz w:val="24"/>
          <w:szCs w:val="24"/>
          <w:lang w:val="en-US" w:eastAsia="ru-RU"/>
        </w:rPr>
        <w:t xml:space="preserve"> Michael K. – Doctor of Technical Sciences, Head of Technical service and engineering disciplines, Irkutsk State Agrarian University named after A. A. </w:t>
      </w:r>
      <w:proofErr w:type="spellStart"/>
      <w:r w:rsidRPr="000C57D2">
        <w:rPr>
          <w:rFonts w:ascii="Times New Roman" w:hAnsi="Times New Roman"/>
          <w:sz w:val="24"/>
          <w:szCs w:val="24"/>
          <w:lang w:val="en-US" w:eastAsia="ru-RU"/>
        </w:rPr>
        <w:t>Ezhevsky</w:t>
      </w:r>
      <w:proofErr w:type="spellEnd"/>
      <w:r w:rsidRPr="000C57D2">
        <w:rPr>
          <w:rFonts w:ascii="Times New Roman" w:hAnsi="Times New Roman"/>
          <w:sz w:val="24"/>
          <w:szCs w:val="24"/>
          <w:lang w:val="en-US" w:eastAsia="ru-RU"/>
        </w:rPr>
        <w:t xml:space="preserve"> (</w:t>
      </w:r>
      <w:proofErr w:type="spellStart"/>
      <w:r w:rsidRPr="000C57D2">
        <w:rPr>
          <w:rFonts w:ascii="Times New Roman" w:hAnsi="Times New Roman"/>
          <w:sz w:val="24"/>
          <w:szCs w:val="24"/>
          <w:lang w:val="en-US" w:eastAsia="ru-RU"/>
        </w:rPr>
        <w:t>Molodezhny</w:t>
      </w:r>
      <w:proofErr w:type="spellEnd"/>
      <w:r w:rsidRPr="000C57D2">
        <w:rPr>
          <w:rFonts w:ascii="Times New Roman" w:hAnsi="Times New Roman"/>
          <w:sz w:val="24"/>
          <w:szCs w:val="24"/>
          <w:lang w:val="en-US" w:eastAsia="ru-RU"/>
        </w:rPr>
        <w:t xml:space="preserve">, Irkutsk district, Irkutsk region, Russia, 664038, tel. 89500904493, e-mail: </w:t>
      </w:r>
      <w:hyperlink r:id="rId10" w:history="1">
        <w:r w:rsidRPr="000C57D2">
          <w:rPr>
            <w:rFonts w:ascii="Times New Roman" w:hAnsi="Times New Roman"/>
            <w:color w:val="0000FF"/>
            <w:sz w:val="24"/>
            <w:szCs w:val="24"/>
            <w:u w:val="single"/>
            <w:lang w:val="en-US" w:eastAsia="ru-RU"/>
          </w:rPr>
          <w:t>Buraev@mail.ru</w:t>
        </w:r>
      </w:hyperlink>
      <w:r w:rsidRPr="000C57D2">
        <w:rPr>
          <w:rFonts w:ascii="Times New Roman" w:hAnsi="Times New Roman"/>
          <w:sz w:val="24"/>
          <w:szCs w:val="24"/>
          <w:lang w:val="en-US" w:eastAsia="ru-RU"/>
        </w:rPr>
        <w:t>).</w:t>
      </w:r>
    </w:p>
    <w:p w:rsidR="000C57D2" w:rsidRPr="000C57D2" w:rsidRDefault="000C57D2" w:rsidP="000C57D2">
      <w:pPr>
        <w:spacing w:after="0" w:line="240" w:lineRule="auto"/>
        <w:jc w:val="both"/>
        <w:rPr>
          <w:rFonts w:ascii="Times New Roman" w:hAnsi="Times New Roman"/>
          <w:sz w:val="24"/>
          <w:szCs w:val="24"/>
          <w:lang w:val="en-US" w:eastAsia="zh-CN"/>
        </w:rPr>
      </w:pPr>
      <w:proofErr w:type="spellStart"/>
      <w:r w:rsidRPr="000C57D2">
        <w:rPr>
          <w:rFonts w:ascii="Times New Roman" w:hAnsi="Times New Roman"/>
          <w:sz w:val="24"/>
          <w:szCs w:val="24"/>
          <w:lang w:val="en-US" w:eastAsia="ru-RU"/>
        </w:rPr>
        <w:t>Tsedashieva</w:t>
      </w:r>
      <w:proofErr w:type="spellEnd"/>
      <w:r w:rsidRPr="000C57D2">
        <w:rPr>
          <w:rFonts w:ascii="Times New Roman" w:hAnsi="Times New Roman"/>
          <w:sz w:val="24"/>
          <w:szCs w:val="24"/>
          <w:lang w:val="en-US" w:eastAsia="ru-RU"/>
        </w:rPr>
        <w:t xml:space="preserve"> Larisa N. – postgraduate student, Department of technical services and engineering disciplines of the engineering faculty. </w:t>
      </w:r>
      <w:proofErr w:type="gramStart"/>
      <w:r w:rsidRPr="000C57D2">
        <w:rPr>
          <w:rFonts w:ascii="Times New Roman" w:hAnsi="Times New Roman"/>
          <w:sz w:val="24"/>
          <w:szCs w:val="24"/>
          <w:lang w:val="en-US" w:eastAsia="ru-RU"/>
        </w:rPr>
        <w:t>Irkutsk State Agrarian University.</w:t>
      </w:r>
      <w:proofErr w:type="gramEnd"/>
      <w:r w:rsidRPr="000C57D2">
        <w:rPr>
          <w:rFonts w:ascii="Times New Roman" w:hAnsi="Times New Roman"/>
          <w:sz w:val="24"/>
          <w:szCs w:val="24"/>
          <w:lang w:val="en-US" w:eastAsia="ru-RU"/>
        </w:rPr>
        <w:t xml:space="preserve"> </w:t>
      </w:r>
      <w:proofErr w:type="gramStart"/>
      <w:r w:rsidRPr="000C57D2">
        <w:rPr>
          <w:rFonts w:ascii="Times New Roman" w:hAnsi="Times New Roman"/>
          <w:sz w:val="24"/>
          <w:szCs w:val="24"/>
          <w:lang w:val="en-US" w:eastAsia="ru-RU"/>
        </w:rPr>
        <w:t>named</w:t>
      </w:r>
      <w:proofErr w:type="gramEnd"/>
      <w:r w:rsidRPr="000C57D2">
        <w:rPr>
          <w:rFonts w:ascii="Times New Roman" w:hAnsi="Times New Roman"/>
          <w:sz w:val="24"/>
          <w:szCs w:val="24"/>
          <w:lang w:val="en-US" w:eastAsia="ru-RU"/>
        </w:rPr>
        <w:t xml:space="preserve"> after A. A. </w:t>
      </w:r>
      <w:proofErr w:type="spellStart"/>
      <w:r w:rsidRPr="000C57D2">
        <w:rPr>
          <w:rFonts w:ascii="Times New Roman" w:hAnsi="Times New Roman"/>
          <w:sz w:val="24"/>
          <w:szCs w:val="24"/>
          <w:lang w:val="en-US" w:eastAsia="ru-RU"/>
        </w:rPr>
        <w:t>Ezhevsky</w:t>
      </w:r>
      <w:proofErr w:type="spellEnd"/>
      <w:r w:rsidRPr="000C57D2">
        <w:rPr>
          <w:rFonts w:ascii="Times New Roman" w:hAnsi="Times New Roman"/>
          <w:sz w:val="24"/>
          <w:szCs w:val="24"/>
          <w:lang w:val="en-US" w:eastAsia="ru-RU"/>
        </w:rPr>
        <w:t xml:space="preserve"> (</w:t>
      </w:r>
      <w:proofErr w:type="spellStart"/>
      <w:r w:rsidRPr="000C57D2">
        <w:rPr>
          <w:rFonts w:ascii="Times New Roman" w:hAnsi="Times New Roman"/>
          <w:sz w:val="24"/>
          <w:szCs w:val="24"/>
          <w:lang w:val="en-US" w:eastAsia="ru-RU"/>
        </w:rPr>
        <w:t>Molodezhny</w:t>
      </w:r>
      <w:proofErr w:type="spellEnd"/>
      <w:r w:rsidRPr="000C57D2">
        <w:rPr>
          <w:rFonts w:ascii="Times New Roman" w:hAnsi="Times New Roman"/>
          <w:sz w:val="24"/>
          <w:szCs w:val="24"/>
          <w:lang w:val="en-US" w:eastAsia="ru-RU"/>
        </w:rPr>
        <w:t>, Irkutsk district, Irkutsk region, Russia, 664038, tel. 89027668641. e-mail: ltsedashieva@mail.ru).</w:t>
      </w:r>
    </w:p>
    <w:p w:rsidR="000C57D2" w:rsidRPr="000C57D2" w:rsidRDefault="000C57D2" w:rsidP="000C57D2">
      <w:pPr>
        <w:spacing w:after="0" w:line="240" w:lineRule="auto"/>
        <w:ind w:firstLine="709"/>
        <w:jc w:val="both"/>
        <w:rPr>
          <w:rFonts w:ascii="Times New Roman" w:hAnsi="Times New Roman"/>
          <w:sz w:val="24"/>
          <w:szCs w:val="24"/>
          <w:lang w:val="en-US" w:eastAsia="zh-CN"/>
        </w:rPr>
      </w:pPr>
    </w:p>
    <w:p w:rsidR="000C57D2" w:rsidRPr="000C57D2" w:rsidRDefault="000C57D2" w:rsidP="000C57D2">
      <w:pPr>
        <w:autoSpaceDE w:val="0"/>
        <w:autoSpaceDN w:val="0"/>
        <w:adjustRightInd w:val="0"/>
        <w:spacing w:after="0" w:line="240" w:lineRule="auto"/>
        <w:jc w:val="center"/>
        <w:rPr>
          <w:rFonts w:ascii="Times New Roman" w:hAnsi="Times New Roman"/>
          <w:b/>
          <w:bCs/>
          <w:color w:val="000000"/>
          <w:sz w:val="18"/>
          <w:szCs w:val="18"/>
          <w:lang w:val="en-US"/>
        </w:rPr>
      </w:pPr>
    </w:p>
    <w:p w:rsidR="000C57D2" w:rsidRPr="000C57D2" w:rsidRDefault="000C57D2" w:rsidP="000C57D2">
      <w:pPr>
        <w:autoSpaceDE w:val="0"/>
        <w:autoSpaceDN w:val="0"/>
        <w:adjustRightInd w:val="0"/>
        <w:spacing w:after="0" w:line="240" w:lineRule="auto"/>
        <w:jc w:val="center"/>
        <w:rPr>
          <w:rFonts w:ascii="Times New Roman" w:hAnsi="Times New Roman"/>
          <w:color w:val="000000"/>
          <w:sz w:val="18"/>
          <w:szCs w:val="18"/>
        </w:rPr>
      </w:pPr>
      <w:r w:rsidRPr="000C57D2">
        <w:rPr>
          <w:rFonts w:ascii="Times New Roman" w:hAnsi="Times New Roman"/>
          <w:b/>
          <w:bCs/>
          <w:color w:val="000000"/>
          <w:sz w:val="18"/>
          <w:szCs w:val="18"/>
        </w:rPr>
        <w:t>ВАЖНЫЕ ДАТЫ</w:t>
      </w:r>
    </w:p>
    <w:p w:rsidR="000C57D2" w:rsidRPr="000C57D2" w:rsidRDefault="000C57D2" w:rsidP="000C57D2">
      <w:pPr>
        <w:autoSpaceDE w:val="0"/>
        <w:autoSpaceDN w:val="0"/>
        <w:adjustRightInd w:val="0"/>
        <w:spacing w:after="0" w:line="240" w:lineRule="auto"/>
        <w:ind w:firstLine="709"/>
        <w:rPr>
          <w:rFonts w:ascii="Times New Roman" w:hAnsi="Times New Roman"/>
          <w:color w:val="000000"/>
          <w:sz w:val="24"/>
          <w:szCs w:val="24"/>
        </w:rPr>
      </w:pPr>
      <w:r w:rsidRPr="000C57D2">
        <w:rPr>
          <w:rFonts w:ascii="Times New Roman" w:hAnsi="Times New Roman"/>
          <w:b/>
          <w:bCs/>
          <w:color w:val="000000"/>
          <w:sz w:val="24"/>
          <w:szCs w:val="24"/>
        </w:rPr>
        <w:t xml:space="preserve">20 августа 2021 г. </w:t>
      </w:r>
      <w:r w:rsidRPr="000C57D2">
        <w:rPr>
          <w:rFonts w:ascii="Times New Roman" w:hAnsi="Times New Roman"/>
          <w:bCs/>
          <w:color w:val="000000"/>
          <w:sz w:val="24"/>
          <w:szCs w:val="24"/>
        </w:rPr>
        <w:t>–</w:t>
      </w:r>
      <w:r w:rsidRPr="000C57D2">
        <w:rPr>
          <w:rFonts w:ascii="Times New Roman" w:hAnsi="Times New Roman"/>
          <w:b/>
          <w:bCs/>
          <w:color w:val="000000"/>
          <w:sz w:val="24"/>
          <w:szCs w:val="24"/>
        </w:rPr>
        <w:t xml:space="preserve"> </w:t>
      </w:r>
      <w:r w:rsidRPr="000C57D2">
        <w:rPr>
          <w:rFonts w:ascii="Times New Roman" w:hAnsi="Times New Roman"/>
          <w:bCs/>
          <w:color w:val="000000"/>
          <w:sz w:val="24"/>
          <w:szCs w:val="24"/>
        </w:rPr>
        <w:t>прием</w:t>
      </w:r>
      <w:r w:rsidRPr="000C57D2">
        <w:rPr>
          <w:rFonts w:ascii="Times New Roman" w:hAnsi="Times New Roman"/>
          <w:b/>
          <w:bCs/>
          <w:color w:val="000000"/>
          <w:sz w:val="24"/>
          <w:szCs w:val="24"/>
        </w:rPr>
        <w:t xml:space="preserve"> </w:t>
      </w:r>
      <w:r w:rsidRPr="000C57D2">
        <w:rPr>
          <w:rFonts w:ascii="Times New Roman" w:hAnsi="Times New Roman"/>
          <w:color w:val="000000"/>
          <w:sz w:val="24"/>
          <w:szCs w:val="24"/>
        </w:rPr>
        <w:t>авторского заявления и статьи.</w:t>
      </w:r>
    </w:p>
    <w:p w:rsidR="000C57D2" w:rsidRPr="000C57D2" w:rsidRDefault="000C57D2" w:rsidP="000C57D2">
      <w:pPr>
        <w:spacing w:after="0" w:line="240" w:lineRule="auto"/>
        <w:ind w:firstLine="709"/>
        <w:jc w:val="both"/>
        <w:rPr>
          <w:rFonts w:ascii="Times New Roman" w:hAnsi="Times New Roman"/>
          <w:sz w:val="24"/>
          <w:szCs w:val="24"/>
          <w:lang w:eastAsia="ru-RU"/>
        </w:rPr>
      </w:pPr>
      <w:r w:rsidRPr="000C57D2">
        <w:rPr>
          <w:rFonts w:ascii="Times New Roman" w:hAnsi="Times New Roman"/>
          <w:b/>
          <w:bCs/>
          <w:sz w:val="24"/>
          <w:szCs w:val="24"/>
          <w:lang w:eastAsia="ru-RU"/>
        </w:rPr>
        <w:t xml:space="preserve">23 августа 2021 г. </w:t>
      </w:r>
      <w:r w:rsidRPr="000C57D2">
        <w:rPr>
          <w:rFonts w:ascii="Times New Roman" w:hAnsi="Times New Roman"/>
          <w:sz w:val="24"/>
          <w:szCs w:val="24"/>
          <w:lang w:eastAsia="ru-RU"/>
        </w:rPr>
        <w:t>– рассылка приглашений.</w:t>
      </w:r>
    </w:p>
    <w:p w:rsidR="000C57D2" w:rsidRPr="000C57D2" w:rsidRDefault="000C57D2" w:rsidP="000C57D2">
      <w:pPr>
        <w:spacing w:after="0" w:line="240" w:lineRule="auto"/>
        <w:ind w:firstLine="709"/>
        <w:jc w:val="both"/>
        <w:rPr>
          <w:rFonts w:ascii="Times New Roman" w:eastAsia="Times New Roman" w:hAnsi="Times New Roman"/>
          <w:b/>
          <w:color w:val="000000"/>
          <w:sz w:val="24"/>
          <w:szCs w:val="24"/>
          <w:lang w:eastAsia="ru-RU"/>
        </w:rPr>
      </w:pPr>
      <w:r w:rsidRPr="000C57D2">
        <w:rPr>
          <w:rFonts w:ascii="Times New Roman" w:hAnsi="Times New Roman"/>
          <w:b/>
          <w:sz w:val="24"/>
          <w:szCs w:val="24"/>
          <w:lang w:eastAsia="ru-RU"/>
        </w:rPr>
        <w:t>До 1 октября 2021 г.</w:t>
      </w:r>
      <w:r w:rsidRPr="000C57D2">
        <w:rPr>
          <w:rFonts w:ascii="Times New Roman" w:hAnsi="Times New Roman"/>
          <w:sz w:val="24"/>
          <w:szCs w:val="24"/>
          <w:lang w:eastAsia="ru-RU"/>
        </w:rPr>
        <w:t xml:space="preserve"> – размещение материалов конференции на сайте университета.</w:t>
      </w:r>
    </w:p>
    <w:p w:rsidR="00E7045B" w:rsidRPr="008A7756" w:rsidRDefault="00E7045B" w:rsidP="008A7756">
      <w:pPr>
        <w:pStyle w:val="a7"/>
        <w:shd w:val="clear" w:color="auto" w:fill="auto"/>
        <w:spacing w:before="0" w:after="0" w:line="240" w:lineRule="auto"/>
        <w:jc w:val="right"/>
        <w:rPr>
          <w:rFonts w:ascii="Times New Roman" w:hAnsi="Times New Roman"/>
          <w:sz w:val="28"/>
          <w:szCs w:val="28"/>
        </w:rPr>
      </w:pPr>
    </w:p>
    <w:p w:rsidR="00E7045B" w:rsidRDefault="00E7045B" w:rsidP="00C44FCC">
      <w:pPr>
        <w:pStyle w:val="a3"/>
        <w:spacing w:before="0" w:beforeAutospacing="0" w:after="0" w:afterAutospacing="0"/>
        <w:ind w:firstLine="720"/>
        <w:jc w:val="both"/>
        <w:rPr>
          <w:b/>
          <w:bCs/>
          <w:sz w:val="28"/>
          <w:szCs w:val="28"/>
        </w:rPr>
      </w:pPr>
    </w:p>
    <w:sectPr w:rsidR="00E7045B" w:rsidSect="0080213F">
      <w:pgSz w:w="11909" w:h="16834"/>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E445516"/>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
    <w:nsid w:val="03BA363A"/>
    <w:multiLevelType w:val="hybridMultilevel"/>
    <w:tmpl w:val="119E54F4"/>
    <w:lvl w:ilvl="0" w:tplc="08FC199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A243C"/>
    <w:multiLevelType w:val="hybridMultilevel"/>
    <w:tmpl w:val="A716A86E"/>
    <w:lvl w:ilvl="0" w:tplc="0BE4778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65628F6"/>
    <w:multiLevelType w:val="hybridMultilevel"/>
    <w:tmpl w:val="10FAA2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C83144A"/>
    <w:multiLevelType w:val="hybridMultilevel"/>
    <w:tmpl w:val="D9B2306C"/>
    <w:lvl w:ilvl="0" w:tplc="763E8F3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2C7D6191"/>
    <w:multiLevelType w:val="hybridMultilevel"/>
    <w:tmpl w:val="7BEC7F9C"/>
    <w:lvl w:ilvl="0" w:tplc="9B8CEFD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33A21953"/>
    <w:multiLevelType w:val="hybridMultilevel"/>
    <w:tmpl w:val="7B027BE2"/>
    <w:lvl w:ilvl="0" w:tplc="ABD44DD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A67884"/>
    <w:multiLevelType w:val="multilevel"/>
    <w:tmpl w:val="85241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AE"/>
    <w:rsid w:val="00011A31"/>
    <w:rsid w:val="00093BFB"/>
    <w:rsid w:val="000C57D2"/>
    <w:rsid w:val="000D7152"/>
    <w:rsid w:val="00151418"/>
    <w:rsid w:val="002A3D92"/>
    <w:rsid w:val="003E1D16"/>
    <w:rsid w:val="004629B0"/>
    <w:rsid w:val="004A2219"/>
    <w:rsid w:val="00573FC4"/>
    <w:rsid w:val="005C7822"/>
    <w:rsid w:val="006820AE"/>
    <w:rsid w:val="006D24F8"/>
    <w:rsid w:val="007A03C3"/>
    <w:rsid w:val="007A49EE"/>
    <w:rsid w:val="0080213F"/>
    <w:rsid w:val="0081019F"/>
    <w:rsid w:val="008A7756"/>
    <w:rsid w:val="00912B8C"/>
    <w:rsid w:val="00947121"/>
    <w:rsid w:val="00962F06"/>
    <w:rsid w:val="00970479"/>
    <w:rsid w:val="009F2B46"/>
    <w:rsid w:val="00B51F52"/>
    <w:rsid w:val="00B757C1"/>
    <w:rsid w:val="00C44FCC"/>
    <w:rsid w:val="00C565DE"/>
    <w:rsid w:val="00C63264"/>
    <w:rsid w:val="00CF7602"/>
    <w:rsid w:val="00D3794F"/>
    <w:rsid w:val="00E7045B"/>
    <w:rsid w:val="00EF7AAB"/>
    <w:rsid w:val="00FC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D24F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6D24F8"/>
    <w:pPr>
      <w:ind w:left="720"/>
    </w:pPr>
  </w:style>
  <w:style w:type="table" w:styleId="a5">
    <w:name w:val="Table Grid"/>
    <w:basedOn w:val="a1"/>
    <w:uiPriority w:val="99"/>
    <w:rsid w:val="006D2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99"/>
    <w:locked/>
    <w:rsid w:val="009F2B46"/>
    <w:rPr>
      <w:spacing w:val="7"/>
      <w:sz w:val="24"/>
    </w:rPr>
  </w:style>
  <w:style w:type="character" w:customStyle="1" w:styleId="2">
    <w:name w:val="Заголовок №2_"/>
    <w:link w:val="20"/>
    <w:uiPriority w:val="99"/>
    <w:locked/>
    <w:rsid w:val="009F2B46"/>
    <w:rPr>
      <w:b/>
      <w:spacing w:val="11"/>
      <w:sz w:val="24"/>
    </w:rPr>
  </w:style>
  <w:style w:type="paragraph" w:styleId="a7">
    <w:name w:val="Body Text"/>
    <w:basedOn w:val="a"/>
    <w:link w:val="a6"/>
    <w:uiPriority w:val="99"/>
    <w:rsid w:val="009F2B46"/>
    <w:pPr>
      <w:shd w:val="clear" w:color="auto" w:fill="FFFFFF"/>
      <w:spacing w:before="300" w:after="300" w:line="322" w:lineRule="exact"/>
      <w:jc w:val="center"/>
    </w:pPr>
    <w:rPr>
      <w:rFonts w:cs="Mangal"/>
      <w:spacing w:val="7"/>
      <w:sz w:val="24"/>
      <w:szCs w:val="24"/>
      <w:lang w:eastAsia="ru-RU" w:bidi="hi-IN"/>
    </w:rPr>
  </w:style>
  <w:style w:type="character" w:customStyle="1" w:styleId="BodyTextChar">
    <w:name w:val="Body Text Char"/>
    <w:uiPriority w:val="99"/>
    <w:semiHidden/>
    <w:rPr>
      <w:lang w:eastAsia="en-US"/>
    </w:rPr>
  </w:style>
  <w:style w:type="paragraph" w:customStyle="1" w:styleId="20">
    <w:name w:val="Заголовок №2"/>
    <w:basedOn w:val="a"/>
    <w:link w:val="2"/>
    <w:uiPriority w:val="99"/>
    <w:rsid w:val="009F2B46"/>
    <w:pPr>
      <w:shd w:val="clear" w:color="auto" w:fill="FFFFFF"/>
      <w:spacing w:after="420" w:line="240" w:lineRule="atLeast"/>
      <w:outlineLvl w:val="1"/>
    </w:pPr>
    <w:rPr>
      <w:rFonts w:cs="Mangal"/>
      <w:b/>
      <w:bCs/>
      <w:spacing w:val="11"/>
      <w:sz w:val="24"/>
      <w:szCs w:val="24"/>
      <w:lang w:eastAsia="ru-RU" w:bidi="hi-IN"/>
    </w:rPr>
  </w:style>
  <w:style w:type="paragraph" w:customStyle="1" w:styleId="a8">
    <w:name w:val="Знак Знак Знак Знак"/>
    <w:basedOn w:val="a"/>
    <w:uiPriority w:val="99"/>
    <w:rsid w:val="009F2B46"/>
    <w:pPr>
      <w:overflowPunct w:val="0"/>
      <w:autoSpaceDE w:val="0"/>
      <w:autoSpaceDN w:val="0"/>
      <w:adjustRightInd w:val="0"/>
      <w:spacing w:after="0" w:line="240" w:lineRule="exact"/>
      <w:ind w:firstLine="567"/>
      <w:jc w:val="both"/>
      <w:textAlignment w:val="baseline"/>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D24F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6D24F8"/>
    <w:pPr>
      <w:ind w:left="720"/>
    </w:pPr>
  </w:style>
  <w:style w:type="table" w:styleId="a5">
    <w:name w:val="Table Grid"/>
    <w:basedOn w:val="a1"/>
    <w:uiPriority w:val="99"/>
    <w:rsid w:val="006D2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99"/>
    <w:locked/>
    <w:rsid w:val="009F2B46"/>
    <w:rPr>
      <w:spacing w:val="7"/>
      <w:sz w:val="24"/>
    </w:rPr>
  </w:style>
  <w:style w:type="character" w:customStyle="1" w:styleId="2">
    <w:name w:val="Заголовок №2_"/>
    <w:link w:val="20"/>
    <w:uiPriority w:val="99"/>
    <w:locked/>
    <w:rsid w:val="009F2B46"/>
    <w:rPr>
      <w:b/>
      <w:spacing w:val="11"/>
      <w:sz w:val="24"/>
    </w:rPr>
  </w:style>
  <w:style w:type="paragraph" w:styleId="a7">
    <w:name w:val="Body Text"/>
    <w:basedOn w:val="a"/>
    <w:link w:val="a6"/>
    <w:uiPriority w:val="99"/>
    <w:rsid w:val="009F2B46"/>
    <w:pPr>
      <w:shd w:val="clear" w:color="auto" w:fill="FFFFFF"/>
      <w:spacing w:before="300" w:after="300" w:line="322" w:lineRule="exact"/>
      <w:jc w:val="center"/>
    </w:pPr>
    <w:rPr>
      <w:rFonts w:cs="Mangal"/>
      <w:spacing w:val="7"/>
      <w:sz w:val="24"/>
      <w:szCs w:val="24"/>
      <w:lang w:eastAsia="ru-RU" w:bidi="hi-IN"/>
    </w:rPr>
  </w:style>
  <w:style w:type="character" w:customStyle="1" w:styleId="BodyTextChar">
    <w:name w:val="Body Text Char"/>
    <w:uiPriority w:val="99"/>
    <w:semiHidden/>
    <w:rPr>
      <w:lang w:eastAsia="en-US"/>
    </w:rPr>
  </w:style>
  <w:style w:type="paragraph" w:customStyle="1" w:styleId="20">
    <w:name w:val="Заголовок №2"/>
    <w:basedOn w:val="a"/>
    <w:link w:val="2"/>
    <w:uiPriority w:val="99"/>
    <w:rsid w:val="009F2B46"/>
    <w:pPr>
      <w:shd w:val="clear" w:color="auto" w:fill="FFFFFF"/>
      <w:spacing w:after="420" w:line="240" w:lineRule="atLeast"/>
      <w:outlineLvl w:val="1"/>
    </w:pPr>
    <w:rPr>
      <w:rFonts w:cs="Mangal"/>
      <w:b/>
      <w:bCs/>
      <w:spacing w:val="11"/>
      <w:sz w:val="24"/>
      <w:szCs w:val="24"/>
      <w:lang w:eastAsia="ru-RU" w:bidi="hi-IN"/>
    </w:rPr>
  </w:style>
  <w:style w:type="paragraph" w:customStyle="1" w:styleId="a8">
    <w:name w:val="Знак Знак Знак Знак"/>
    <w:basedOn w:val="a"/>
    <w:uiPriority w:val="99"/>
    <w:rsid w:val="009F2B46"/>
    <w:pPr>
      <w:overflowPunct w:val="0"/>
      <w:autoSpaceDE w:val="0"/>
      <w:autoSpaceDN w:val="0"/>
      <w:adjustRightInd w:val="0"/>
      <w:spacing w:after="0" w:line="240" w:lineRule="exact"/>
      <w:ind w:firstLine="567"/>
      <w:jc w:val="both"/>
      <w:textAlignment w:val="baseline"/>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9135">
      <w:bodyDiv w:val="1"/>
      <w:marLeft w:val="0"/>
      <w:marRight w:val="0"/>
      <w:marTop w:val="0"/>
      <w:marBottom w:val="0"/>
      <w:divBdr>
        <w:top w:val="none" w:sz="0" w:space="0" w:color="auto"/>
        <w:left w:val="none" w:sz="0" w:space="0" w:color="auto"/>
        <w:bottom w:val="none" w:sz="0" w:space="0" w:color="auto"/>
        <w:right w:val="none" w:sz="0" w:space="0" w:color="auto"/>
      </w:divBdr>
    </w:div>
    <w:div w:id="1007440704">
      <w:marLeft w:val="0"/>
      <w:marRight w:val="0"/>
      <w:marTop w:val="0"/>
      <w:marBottom w:val="0"/>
      <w:divBdr>
        <w:top w:val="none" w:sz="0" w:space="0" w:color="auto"/>
        <w:left w:val="none" w:sz="0" w:space="0" w:color="auto"/>
        <w:bottom w:val="none" w:sz="0" w:space="0" w:color="auto"/>
        <w:right w:val="none" w:sz="0" w:space="0" w:color="auto"/>
      </w:divBdr>
    </w:div>
    <w:div w:id="1007440705">
      <w:marLeft w:val="0"/>
      <w:marRight w:val="0"/>
      <w:marTop w:val="0"/>
      <w:marBottom w:val="0"/>
      <w:divBdr>
        <w:top w:val="none" w:sz="0" w:space="0" w:color="auto"/>
        <w:left w:val="none" w:sz="0" w:space="0" w:color="auto"/>
        <w:bottom w:val="none" w:sz="0" w:space="0" w:color="auto"/>
        <w:right w:val="none" w:sz="0" w:space="0" w:color="auto"/>
      </w:divBdr>
    </w:div>
    <w:div w:id="1358658786">
      <w:bodyDiv w:val="1"/>
      <w:marLeft w:val="0"/>
      <w:marRight w:val="0"/>
      <w:marTop w:val="0"/>
      <w:marBottom w:val="0"/>
      <w:divBdr>
        <w:top w:val="none" w:sz="0" w:space="0" w:color="auto"/>
        <w:left w:val="none" w:sz="0" w:space="0" w:color="auto"/>
        <w:bottom w:val="none" w:sz="0" w:space="0" w:color="auto"/>
        <w:right w:val="none" w:sz="0" w:space="0" w:color="auto"/>
      </w:divBdr>
    </w:div>
    <w:div w:id="1554806252">
      <w:bodyDiv w:val="1"/>
      <w:marLeft w:val="0"/>
      <w:marRight w:val="0"/>
      <w:marTop w:val="0"/>
      <w:marBottom w:val="0"/>
      <w:divBdr>
        <w:top w:val="none" w:sz="0" w:space="0" w:color="auto"/>
        <w:left w:val="none" w:sz="0" w:space="0" w:color="auto"/>
        <w:bottom w:val="none" w:sz="0" w:space="0" w:color="auto"/>
        <w:right w:val="none" w:sz="0" w:space="0" w:color="auto"/>
      </w:divBdr>
    </w:div>
    <w:div w:id="20522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i.academy@mail.ru" TargetMode="External"/><Relationship Id="rId3" Type="http://schemas.microsoft.com/office/2007/relationships/stylesWithEffects" Target="stylesWithEffects.xml"/><Relationship Id="rId7" Type="http://schemas.openxmlformats.org/officeDocument/2006/relationships/hyperlink" Target="mailto:ipi.academy@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i.academy@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uraev@mail.ru" TargetMode="External"/><Relationship Id="rId4" Type="http://schemas.openxmlformats.org/officeDocument/2006/relationships/settings" Target="settings.xml"/><Relationship Id="rId9" Type="http://schemas.openxmlformats.org/officeDocument/2006/relationships/hyperlink" Target="mailto:bura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читатель</dc:creator>
  <cp:lastModifiedBy>Диана Евклидовна Болиева</cp:lastModifiedBy>
  <cp:revision>3</cp:revision>
  <dcterms:created xsi:type="dcterms:W3CDTF">2021-02-03T04:26:00Z</dcterms:created>
  <dcterms:modified xsi:type="dcterms:W3CDTF">2021-02-05T03:03:00Z</dcterms:modified>
</cp:coreProperties>
</file>