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CE9E2" w14:textId="77777777" w:rsidR="00050F75" w:rsidRDefault="00050F75" w:rsidP="00050F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на заседании кафедры</w:t>
      </w:r>
    </w:p>
    <w:p w14:paraId="3AC55154" w14:textId="77777777" w:rsidR="00050F75" w:rsidRDefault="00050F75" w:rsidP="00050F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Иностранных языков ФГБОУ ВО </w:t>
      </w:r>
    </w:p>
    <w:p w14:paraId="3ECDCF45" w14:textId="77777777" w:rsidR="00050F75" w:rsidRDefault="00050F75" w:rsidP="00050F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Иркутский государственный университет </w:t>
      </w:r>
    </w:p>
    <w:p w14:paraId="7895560A" w14:textId="77777777" w:rsidR="00050F75" w:rsidRDefault="00050F75" w:rsidP="00050F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им. А.А. Ежевского</w:t>
      </w:r>
    </w:p>
    <w:p w14:paraId="1412C4E2" w14:textId="1EAB8C4C" w:rsidR="00050F75" w:rsidRDefault="00050F75" w:rsidP="00050F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  <w:r w:rsidRPr="00B571E1">
        <w:rPr>
          <w:rFonts w:ascii="Times New Roman" w:hAnsi="Times New Roman"/>
          <w:sz w:val="28"/>
          <w:szCs w:val="28"/>
        </w:rPr>
        <w:t>№ _</w:t>
      </w:r>
      <w:r w:rsidRPr="00673D15">
        <w:rPr>
          <w:rFonts w:ascii="Times New Roman" w:hAnsi="Times New Roman"/>
          <w:sz w:val="28"/>
          <w:szCs w:val="28"/>
        </w:rPr>
        <w:t xml:space="preserve">1_ от </w:t>
      </w:r>
      <w:r w:rsidR="00E40185" w:rsidRPr="00673D15">
        <w:rPr>
          <w:rFonts w:ascii="Times New Roman" w:hAnsi="Times New Roman"/>
          <w:sz w:val="28"/>
          <w:szCs w:val="28"/>
        </w:rPr>
        <w:t>2</w:t>
      </w:r>
      <w:r w:rsidRPr="00673D15">
        <w:rPr>
          <w:rFonts w:ascii="Times New Roman" w:hAnsi="Times New Roman"/>
          <w:sz w:val="28"/>
          <w:szCs w:val="28"/>
        </w:rPr>
        <w:t xml:space="preserve"> сентября 202</w:t>
      </w:r>
      <w:r w:rsidR="00B23ED0" w:rsidRPr="00673D15">
        <w:rPr>
          <w:rFonts w:ascii="Times New Roman" w:hAnsi="Times New Roman"/>
          <w:sz w:val="28"/>
          <w:szCs w:val="28"/>
        </w:rPr>
        <w:t>5</w:t>
      </w:r>
      <w:r w:rsidRPr="00B571E1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F17C055" w14:textId="77777777" w:rsidR="00050F75" w:rsidRDefault="00050F75" w:rsidP="00050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A597E" w14:textId="77777777" w:rsidR="00050F75" w:rsidRDefault="00050F75" w:rsidP="00050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7FDBC" w14:textId="77777777" w:rsidR="00050F75" w:rsidRDefault="00050F75" w:rsidP="00050F7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61DC94C" w14:textId="77777777" w:rsidR="00050F75" w:rsidRDefault="00050F75" w:rsidP="00050F7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FC044B3" w14:textId="77777777" w:rsidR="00050F75" w:rsidRPr="00050F75" w:rsidRDefault="00050F75" w:rsidP="00050F7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E630C">
        <w:rPr>
          <w:rFonts w:ascii="Times New Roman" w:hAnsi="Times New Roman"/>
          <w:b/>
          <w:sz w:val="28"/>
          <w:szCs w:val="28"/>
        </w:rPr>
        <w:t>ПОЛОЖЕНИЕ</w:t>
      </w:r>
    </w:p>
    <w:p w14:paraId="7E185A92" w14:textId="46E53E59" w:rsidR="00ED1D48" w:rsidRDefault="00050F75" w:rsidP="00050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</w:t>
      </w:r>
      <w:r w:rsidR="0019591E" w:rsidRPr="0019591E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9591E" w:rsidRPr="0019591E">
        <w:rPr>
          <w:rFonts w:ascii="Times New Roman" w:hAnsi="Times New Roman" w:cs="Times New Roman"/>
          <w:b/>
          <w:sz w:val="28"/>
          <w:szCs w:val="28"/>
        </w:rPr>
        <w:t xml:space="preserve"> перевода </w:t>
      </w:r>
      <w:r w:rsidR="002D2143">
        <w:rPr>
          <w:rFonts w:ascii="Times New Roman" w:hAnsi="Times New Roman" w:cs="Times New Roman"/>
          <w:b/>
          <w:sz w:val="28"/>
          <w:szCs w:val="28"/>
        </w:rPr>
        <w:t>комикса</w:t>
      </w:r>
      <w:r w:rsidR="0019591E" w:rsidRPr="0019591E">
        <w:rPr>
          <w:rFonts w:ascii="Times New Roman" w:hAnsi="Times New Roman" w:cs="Times New Roman"/>
          <w:b/>
          <w:sz w:val="28"/>
          <w:szCs w:val="28"/>
        </w:rPr>
        <w:t xml:space="preserve"> экологической направленности</w:t>
      </w:r>
    </w:p>
    <w:p w14:paraId="07578130" w14:textId="106A0CB4" w:rsidR="00050F75" w:rsidRDefault="00050F75" w:rsidP="00050F75">
      <w:pPr>
        <w:spacing w:after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среди </w:t>
      </w:r>
      <w:r w:rsidRPr="00EE630C">
        <w:rPr>
          <w:rFonts w:ascii="Times New Roman" w:hAnsi="Times New Roman"/>
          <w:b/>
          <w:sz w:val="28"/>
          <w:szCs w:val="28"/>
        </w:rPr>
        <w:t xml:space="preserve">студентов </w:t>
      </w:r>
      <w:r>
        <w:rPr>
          <w:rFonts w:ascii="Times New Roman" w:hAnsi="Times New Roman"/>
          <w:b/>
          <w:sz w:val="28"/>
          <w:szCs w:val="28"/>
        </w:rPr>
        <w:t>1 курс</w:t>
      </w:r>
      <w:r w:rsidR="002D214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неязыковых направлений подготовки </w:t>
      </w:r>
      <w:r w:rsidR="002D2143">
        <w:rPr>
          <w:rFonts w:ascii="Times New Roman" w:hAnsi="Times New Roman"/>
          <w:b/>
          <w:sz w:val="28"/>
          <w:szCs w:val="28"/>
        </w:rPr>
        <w:t>и СПО</w:t>
      </w:r>
    </w:p>
    <w:p w14:paraId="4303C283" w14:textId="77777777" w:rsidR="00050F75" w:rsidRPr="0019591E" w:rsidRDefault="00CC250B" w:rsidP="00050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</w:t>
      </w:r>
      <w:r w:rsidR="00050F75"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</w:rPr>
        <w:t>5</w:t>
      </w:r>
      <w:r w:rsidR="00050F75" w:rsidRPr="00EE630C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14:paraId="0249FEA6" w14:textId="77777777" w:rsidR="00050F75" w:rsidRPr="000D2166" w:rsidRDefault="00050F75" w:rsidP="00050F7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E630C">
        <w:rPr>
          <w:rFonts w:ascii="Times New Roman" w:hAnsi="Times New Roman"/>
          <w:b/>
          <w:sz w:val="28"/>
          <w:szCs w:val="28"/>
        </w:rPr>
        <w:t>1. Общие положения</w:t>
      </w:r>
      <w:bookmarkStart w:id="0" w:name="_GoBack"/>
      <w:bookmarkEnd w:id="0"/>
    </w:p>
    <w:p w14:paraId="6BBADEB9" w14:textId="62CD2C27" w:rsidR="00050F75" w:rsidRDefault="00050F75" w:rsidP="00050F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243DB3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на лучший перевод </w:t>
      </w:r>
      <w:r w:rsidR="002D2143">
        <w:rPr>
          <w:rFonts w:ascii="Times New Roman" w:hAnsi="Times New Roman"/>
          <w:sz w:val="28"/>
          <w:szCs w:val="28"/>
        </w:rPr>
        <w:t>комикса</w:t>
      </w:r>
      <w:r>
        <w:rPr>
          <w:rFonts w:ascii="Times New Roman" w:hAnsi="Times New Roman"/>
          <w:sz w:val="28"/>
          <w:szCs w:val="28"/>
        </w:rPr>
        <w:t xml:space="preserve"> экологической направленности с англ</w:t>
      </w:r>
      <w:r w:rsidR="00CC250B">
        <w:rPr>
          <w:rFonts w:ascii="Times New Roman" w:hAnsi="Times New Roman"/>
          <w:sz w:val="28"/>
          <w:szCs w:val="28"/>
        </w:rPr>
        <w:t>ийского языка (далее АЯ) за 2024</w:t>
      </w:r>
      <w:r>
        <w:rPr>
          <w:rFonts w:ascii="Times New Roman" w:hAnsi="Times New Roman"/>
          <w:sz w:val="28"/>
          <w:szCs w:val="28"/>
        </w:rPr>
        <w:t>-202</w:t>
      </w:r>
      <w:r w:rsidR="00CC250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 проводится среди студентов 1 курса Иркутского ГАУ и </w:t>
      </w:r>
      <w:r w:rsidR="00B571E1" w:rsidRPr="00B571E1">
        <w:rPr>
          <w:rFonts w:ascii="Times New Roman" w:hAnsi="Times New Roman"/>
          <w:sz w:val="28"/>
          <w:szCs w:val="28"/>
        </w:rPr>
        <w:t>КАТиА</w:t>
      </w:r>
      <w:r>
        <w:rPr>
          <w:rFonts w:ascii="Times New Roman" w:hAnsi="Times New Roman"/>
          <w:sz w:val="28"/>
          <w:szCs w:val="28"/>
        </w:rPr>
        <w:t xml:space="preserve"> в целях:</w:t>
      </w:r>
    </w:p>
    <w:p w14:paraId="7AFF56CB" w14:textId="77777777" w:rsidR="00050F75" w:rsidRDefault="00050F75" w:rsidP="00050F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повышения мотивации к изучению иностранного языка;</w:t>
      </w:r>
    </w:p>
    <w:p w14:paraId="30B196C5" w14:textId="77777777" w:rsidR="00050F75" w:rsidRDefault="00050F75" w:rsidP="00050F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развития навыков и умений иноязычной коммуникативной профессиональной компетенции;</w:t>
      </w:r>
    </w:p>
    <w:p w14:paraId="27F1C222" w14:textId="77777777" w:rsidR="00050F75" w:rsidRDefault="00050F75" w:rsidP="00050F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раскрытия творческих способностей студенческой молодежи;</w:t>
      </w:r>
    </w:p>
    <w:p w14:paraId="00B15F88" w14:textId="77777777" w:rsidR="00050F75" w:rsidRDefault="00050F75" w:rsidP="00050F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активизации исследовательской работы на иностранном языке студентов неязыковых специальностей и профилей подготовки;</w:t>
      </w:r>
    </w:p>
    <w:p w14:paraId="7B63C13A" w14:textId="77777777" w:rsidR="002D2143" w:rsidRDefault="00050F75" w:rsidP="00050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0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приобретения участниками практических навыков специального перевода</w:t>
      </w:r>
      <w:r w:rsidR="002D2143">
        <w:rPr>
          <w:rFonts w:ascii="Times New Roman" w:hAnsi="Times New Roman" w:cs="Times New Roman"/>
          <w:sz w:val="28"/>
          <w:szCs w:val="28"/>
        </w:rPr>
        <w:t>;</w:t>
      </w:r>
    </w:p>
    <w:p w14:paraId="2FAA9B54" w14:textId="2FE01A41" w:rsidR="00050F75" w:rsidRDefault="002D2143" w:rsidP="00050F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развития навыков использования информационных технологий</w:t>
      </w:r>
      <w:r w:rsidR="00050F75">
        <w:rPr>
          <w:rFonts w:ascii="Times New Roman" w:hAnsi="Times New Roman"/>
          <w:sz w:val="28"/>
          <w:szCs w:val="28"/>
        </w:rPr>
        <w:t>.</w:t>
      </w:r>
    </w:p>
    <w:p w14:paraId="3F15C4D3" w14:textId="77777777" w:rsidR="00050F75" w:rsidRDefault="00050F75" w:rsidP="00050F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243DB3">
        <w:rPr>
          <w:rFonts w:ascii="Times New Roman" w:hAnsi="Times New Roman"/>
          <w:sz w:val="28"/>
          <w:szCs w:val="28"/>
        </w:rPr>
        <w:t xml:space="preserve">. Конкурс представляет собой одно из направлений </w:t>
      </w:r>
      <w:r>
        <w:rPr>
          <w:rFonts w:ascii="Times New Roman" w:hAnsi="Times New Roman"/>
          <w:sz w:val="28"/>
          <w:szCs w:val="28"/>
        </w:rPr>
        <w:t>творческой</w:t>
      </w:r>
      <w:r w:rsidRPr="00243DB3">
        <w:rPr>
          <w:rFonts w:ascii="Times New Roman" w:hAnsi="Times New Roman"/>
          <w:sz w:val="28"/>
          <w:szCs w:val="28"/>
        </w:rPr>
        <w:t xml:space="preserve"> деятельности, которое обеспечивает поиск и отбор молодежи, проявляющей интерес и способности </w:t>
      </w:r>
      <w:r>
        <w:rPr>
          <w:rFonts w:ascii="Times New Roman" w:hAnsi="Times New Roman"/>
          <w:sz w:val="28"/>
          <w:szCs w:val="28"/>
        </w:rPr>
        <w:t>к изучению иностранных языков</w:t>
      </w:r>
      <w:r w:rsidRPr="00243DB3">
        <w:rPr>
          <w:rFonts w:ascii="Times New Roman" w:hAnsi="Times New Roman"/>
          <w:sz w:val="28"/>
          <w:szCs w:val="28"/>
        </w:rPr>
        <w:t>.</w:t>
      </w:r>
    </w:p>
    <w:p w14:paraId="412CB9CB" w14:textId="77777777" w:rsidR="00050F75" w:rsidRDefault="00050F75" w:rsidP="00050F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Конкурс проводится среди студентов 1 курса очной формы обучения неязыковых направлений подготовки и СПО.</w:t>
      </w:r>
    </w:p>
    <w:p w14:paraId="6BE06886" w14:textId="77777777" w:rsidR="00050F75" w:rsidRDefault="00050F75" w:rsidP="00050F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Организатор конкурса: Виолина М.И., к.фил.н., доцент каф. иностранных языков Иркутского ГАУ.</w:t>
      </w:r>
    </w:p>
    <w:p w14:paraId="1B16DD56" w14:textId="77777777" w:rsidR="00050F75" w:rsidRDefault="00050F75">
      <w:pPr>
        <w:rPr>
          <w:rFonts w:ascii="Times New Roman" w:hAnsi="Times New Roman" w:cs="Times New Roman"/>
          <w:b/>
          <w:sz w:val="28"/>
          <w:szCs w:val="28"/>
        </w:rPr>
      </w:pPr>
    </w:p>
    <w:p w14:paraId="5735DB12" w14:textId="77777777" w:rsidR="00050F75" w:rsidRDefault="00050F75" w:rsidP="00050F7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E630C">
        <w:rPr>
          <w:rFonts w:ascii="Times New Roman" w:hAnsi="Times New Roman"/>
          <w:b/>
          <w:sz w:val="28"/>
          <w:szCs w:val="28"/>
        </w:rPr>
        <w:t>2. Организация конкурса</w:t>
      </w:r>
    </w:p>
    <w:p w14:paraId="48222F89" w14:textId="0BB76A84" w:rsidR="00B170F5" w:rsidRPr="00B170F5" w:rsidRDefault="00050F75" w:rsidP="00B170F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переводом текста осуществляется индивидуально самостоятельно </w:t>
      </w:r>
      <w:r w:rsidRPr="00673D15">
        <w:rPr>
          <w:rFonts w:ascii="Times New Roman" w:hAnsi="Times New Roman"/>
          <w:sz w:val="28"/>
          <w:szCs w:val="28"/>
        </w:rPr>
        <w:t xml:space="preserve">с </w:t>
      </w:r>
      <w:r w:rsidR="00673D15" w:rsidRPr="00673D15">
        <w:rPr>
          <w:rFonts w:ascii="Times New Roman" w:hAnsi="Times New Roman"/>
          <w:sz w:val="28"/>
          <w:szCs w:val="28"/>
        </w:rPr>
        <w:t xml:space="preserve">16 </w:t>
      </w:r>
      <w:r w:rsidR="002D2143" w:rsidRPr="00673D15">
        <w:rPr>
          <w:rFonts w:ascii="Times New Roman" w:hAnsi="Times New Roman"/>
          <w:sz w:val="28"/>
          <w:szCs w:val="28"/>
        </w:rPr>
        <w:t>апреля</w:t>
      </w:r>
      <w:r w:rsidR="00CC250B" w:rsidRPr="00673D15">
        <w:rPr>
          <w:rFonts w:ascii="Times New Roman" w:hAnsi="Times New Roman"/>
          <w:sz w:val="28"/>
          <w:szCs w:val="28"/>
        </w:rPr>
        <w:t xml:space="preserve"> </w:t>
      </w:r>
      <w:r w:rsidR="00673D15" w:rsidRPr="00673D15">
        <w:rPr>
          <w:rFonts w:ascii="Times New Roman" w:hAnsi="Times New Roman"/>
          <w:sz w:val="28"/>
          <w:szCs w:val="28"/>
        </w:rPr>
        <w:t>по 6 мая</w:t>
      </w:r>
      <w:r w:rsidRPr="00673D15">
        <w:rPr>
          <w:rFonts w:ascii="Times New Roman" w:hAnsi="Times New Roman"/>
          <w:sz w:val="28"/>
          <w:szCs w:val="28"/>
        </w:rPr>
        <w:t xml:space="preserve"> 20</w:t>
      </w:r>
      <w:r w:rsidR="00CC250B" w:rsidRPr="00673D15">
        <w:rPr>
          <w:rFonts w:ascii="Times New Roman" w:hAnsi="Times New Roman"/>
          <w:sz w:val="28"/>
          <w:szCs w:val="28"/>
        </w:rPr>
        <w:t>2</w:t>
      </w:r>
      <w:r w:rsidR="002D2143" w:rsidRPr="00673D15">
        <w:rPr>
          <w:rFonts w:ascii="Times New Roman" w:hAnsi="Times New Roman"/>
          <w:sz w:val="28"/>
          <w:szCs w:val="28"/>
        </w:rPr>
        <w:t>5</w:t>
      </w:r>
      <w:r w:rsidRPr="00B571E1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0F2567">
        <w:rPr>
          <w:rFonts w:ascii="Times New Roman" w:hAnsi="Times New Roman"/>
          <w:sz w:val="28"/>
          <w:szCs w:val="28"/>
        </w:rPr>
        <w:t xml:space="preserve">Студенты могут руководствоваться рекомендациями по выполнению переводов </w:t>
      </w:r>
      <w:r w:rsidR="002D2143">
        <w:rPr>
          <w:rFonts w:ascii="Times New Roman" w:hAnsi="Times New Roman"/>
          <w:sz w:val="28"/>
          <w:szCs w:val="28"/>
        </w:rPr>
        <w:t xml:space="preserve">и оформления текстов комиксов </w:t>
      </w:r>
      <w:r w:rsidR="000F2567">
        <w:rPr>
          <w:rFonts w:ascii="Times New Roman" w:hAnsi="Times New Roman"/>
          <w:sz w:val="28"/>
          <w:szCs w:val="28"/>
        </w:rPr>
        <w:t xml:space="preserve">(Приложение 3). </w:t>
      </w:r>
      <w:r w:rsidR="00E31DD3">
        <w:rPr>
          <w:rFonts w:ascii="Times New Roman" w:hAnsi="Times New Roman"/>
          <w:sz w:val="28"/>
          <w:szCs w:val="28"/>
        </w:rPr>
        <w:t xml:space="preserve">Текст для перевода размещён на сайте Иркутского ГАУ в разделе Студенту </w:t>
      </w:r>
      <w:r w:rsidR="00E31DD3">
        <w:rPr>
          <w:rFonts w:ascii="Times New Roman" w:hAnsi="Times New Roman" w:cs="Times New Roman"/>
          <w:sz w:val="28"/>
          <w:szCs w:val="28"/>
        </w:rPr>
        <w:t>→</w:t>
      </w:r>
      <w:r w:rsidR="00E31DD3">
        <w:rPr>
          <w:rFonts w:ascii="Times New Roman" w:hAnsi="Times New Roman"/>
          <w:sz w:val="28"/>
          <w:szCs w:val="28"/>
        </w:rPr>
        <w:t xml:space="preserve"> Конкурсы. </w:t>
      </w:r>
      <w:r w:rsidRPr="00B170F5">
        <w:rPr>
          <w:rFonts w:ascii="Times New Roman" w:hAnsi="Times New Roman"/>
          <w:sz w:val="28"/>
          <w:szCs w:val="28"/>
        </w:rPr>
        <w:t xml:space="preserve">Готовые переводы </w:t>
      </w:r>
      <w:r w:rsidRPr="00B170F5">
        <w:rPr>
          <w:rFonts w:ascii="Times New Roman" w:hAnsi="Times New Roman" w:cs="Times New Roman"/>
          <w:sz w:val="28"/>
          <w:szCs w:val="28"/>
        </w:rPr>
        <w:t>текста с английского на русский язык</w:t>
      </w:r>
      <w:r w:rsidR="00B170F5">
        <w:rPr>
          <w:rFonts w:ascii="Times New Roman" w:hAnsi="Times New Roman" w:cs="Times New Roman"/>
          <w:sz w:val="28"/>
          <w:szCs w:val="28"/>
        </w:rPr>
        <w:t>, оформленные</w:t>
      </w:r>
      <w:r w:rsidRPr="00B170F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(Приложение 1) </w:t>
      </w:r>
      <w:r w:rsidRPr="00B170F5">
        <w:rPr>
          <w:rFonts w:ascii="Times New Roman" w:hAnsi="Times New Roman"/>
          <w:sz w:val="28"/>
          <w:szCs w:val="28"/>
        </w:rPr>
        <w:t xml:space="preserve">представляются к </w:t>
      </w:r>
      <w:r w:rsidR="00673D15" w:rsidRPr="00673D15">
        <w:rPr>
          <w:rFonts w:ascii="Times New Roman" w:hAnsi="Times New Roman"/>
          <w:sz w:val="28"/>
          <w:szCs w:val="28"/>
        </w:rPr>
        <w:t>6</w:t>
      </w:r>
      <w:r w:rsidRPr="00673D15">
        <w:rPr>
          <w:rFonts w:ascii="Times New Roman" w:hAnsi="Times New Roman"/>
          <w:sz w:val="28"/>
          <w:szCs w:val="28"/>
        </w:rPr>
        <w:t xml:space="preserve"> </w:t>
      </w:r>
      <w:r w:rsidR="00673D15">
        <w:rPr>
          <w:rFonts w:ascii="Times New Roman" w:hAnsi="Times New Roman"/>
          <w:sz w:val="28"/>
          <w:szCs w:val="28"/>
        </w:rPr>
        <w:t>мая</w:t>
      </w:r>
      <w:r w:rsidRPr="00B571E1">
        <w:rPr>
          <w:rFonts w:ascii="Times New Roman" w:hAnsi="Times New Roman"/>
          <w:sz w:val="28"/>
          <w:szCs w:val="28"/>
        </w:rPr>
        <w:t xml:space="preserve"> 20</w:t>
      </w:r>
      <w:r w:rsidR="00CC250B">
        <w:rPr>
          <w:rFonts w:ascii="Times New Roman" w:hAnsi="Times New Roman"/>
          <w:sz w:val="28"/>
          <w:szCs w:val="28"/>
        </w:rPr>
        <w:t>2</w:t>
      </w:r>
      <w:r w:rsidR="002D2143">
        <w:rPr>
          <w:rFonts w:ascii="Times New Roman" w:hAnsi="Times New Roman"/>
          <w:sz w:val="28"/>
          <w:szCs w:val="28"/>
        </w:rPr>
        <w:t>5</w:t>
      </w:r>
      <w:r w:rsidRPr="00B170F5">
        <w:rPr>
          <w:rFonts w:ascii="Times New Roman" w:hAnsi="Times New Roman"/>
          <w:sz w:val="28"/>
          <w:szCs w:val="28"/>
        </w:rPr>
        <w:t xml:space="preserve"> г. и оцениваются экспертной комиссией.</w:t>
      </w:r>
      <w:r w:rsidR="00B170F5" w:rsidRPr="00B170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6671F" w14:textId="77777777" w:rsidR="00B170F5" w:rsidRDefault="00B170F5" w:rsidP="00B170F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0F5">
        <w:rPr>
          <w:rFonts w:ascii="Times New Roman" w:hAnsi="Times New Roman" w:cs="Times New Roman"/>
          <w:sz w:val="28"/>
          <w:szCs w:val="28"/>
        </w:rPr>
        <w:lastRenderedPageBreak/>
        <w:t>Работы, оформленные без учета изложенных требований, приниматься не будут.</w:t>
      </w:r>
    </w:p>
    <w:p w14:paraId="592EED9F" w14:textId="77777777" w:rsidR="00B170F5" w:rsidRPr="00B170F5" w:rsidRDefault="00B170F5" w:rsidP="00B170F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0F5">
        <w:rPr>
          <w:rFonts w:ascii="Times New Roman" w:hAnsi="Times New Roman" w:cs="Times New Roman"/>
          <w:sz w:val="28"/>
          <w:szCs w:val="28"/>
        </w:rPr>
        <w:t>Предоставленные на конкурс работы не возвращаются и не комментируются.</w:t>
      </w:r>
    </w:p>
    <w:p w14:paraId="785ED309" w14:textId="77777777" w:rsidR="00050F75" w:rsidRPr="00B170F5" w:rsidRDefault="00050F75" w:rsidP="00B170F5">
      <w:pPr>
        <w:numPr>
          <w:ilvl w:val="0"/>
          <w:numId w:val="4"/>
        </w:num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B170F5">
        <w:rPr>
          <w:rFonts w:ascii="Times New Roman" w:hAnsi="Times New Roman"/>
          <w:sz w:val="28"/>
          <w:szCs w:val="28"/>
        </w:rPr>
        <w:t>В экспертную группу,</w:t>
      </w:r>
      <w:r w:rsidR="00B170F5">
        <w:rPr>
          <w:rFonts w:ascii="Times New Roman" w:hAnsi="Times New Roman"/>
          <w:sz w:val="28"/>
          <w:szCs w:val="28"/>
        </w:rPr>
        <w:t xml:space="preserve"> оценивающую перевод</w:t>
      </w:r>
      <w:r w:rsidRPr="00B170F5">
        <w:rPr>
          <w:rFonts w:ascii="Times New Roman" w:hAnsi="Times New Roman"/>
          <w:sz w:val="28"/>
          <w:szCs w:val="28"/>
        </w:rPr>
        <w:t>ы, входят:</w:t>
      </w:r>
    </w:p>
    <w:p w14:paraId="68D2FE26" w14:textId="77777777" w:rsidR="00050F75" w:rsidRPr="006371CE" w:rsidRDefault="00050F75" w:rsidP="00050F75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right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Анненкова А.В. -</w:t>
      </w:r>
      <w:r w:rsidRPr="006371CE">
        <w:rPr>
          <w:rFonts w:ascii="Times New Roman" w:hAnsi="Times New Roman"/>
          <w:sz w:val="28"/>
          <w:szCs w:val="28"/>
        </w:rPr>
        <w:t xml:space="preserve"> к.пед.н., доцент </w:t>
      </w:r>
      <w:r>
        <w:rPr>
          <w:rFonts w:ascii="Times New Roman" w:hAnsi="Times New Roman"/>
          <w:sz w:val="28"/>
          <w:szCs w:val="28"/>
        </w:rPr>
        <w:t xml:space="preserve">зав. </w:t>
      </w:r>
      <w:r w:rsidRPr="006371CE">
        <w:rPr>
          <w:rFonts w:ascii="Times New Roman" w:hAnsi="Times New Roman"/>
          <w:sz w:val="28"/>
          <w:szCs w:val="28"/>
        </w:rPr>
        <w:t>каф. иностранных языков Ир</w:t>
      </w:r>
      <w:r w:rsidR="00B170F5">
        <w:rPr>
          <w:rFonts w:ascii="Times New Roman" w:hAnsi="Times New Roman"/>
          <w:sz w:val="28"/>
          <w:szCs w:val="28"/>
        </w:rPr>
        <w:t xml:space="preserve">кутского </w:t>
      </w:r>
      <w:r w:rsidRPr="006371CE">
        <w:rPr>
          <w:rFonts w:ascii="Times New Roman" w:hAnsi="Times New Roman"/>
          <w:sz w:val="28"/>
          <w:szCs w:val="28"/>
        </w:rPr>
        <w:t>ГАУ;</w:t>
      </w:r>
    </w:p>
    <w:p w14:paraId="016CD7A4" w14:textId="14BB5F5D" w:rsidR="00050F75" w:rsidRPr="006371CE" w:rsidRDefault="00050F75" w:rsidP="00050F75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right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70F5">
        <w:rPr>
          <w:rFonts w:ascii="Times New Roman" w:hAnsi="Times New Roman"/>
          <w:sz w:val="28"/>
          <w:szCs w:val="28"/>
        </w:rPr>
        <w:t xml:space="preserve">Факторович Т.В., к.пед.н., </w:t>
      </w:r>
      <w:r w:rsidR="00E40185">
        <w:rPr>
          <w:rFonts w:ascii="Times New Roman" w:hAnsi="Times New Roman"/>
          <w:sz w:val="28"/>
          <w:szCs w:val="28"/>
        </w:rPr>
        <w:t xml:space="preserve">ст. преподаватель каф. иностранных языков </w:t>
      </w:r>
      <w:r w:rsidR="00B170F5" w:rsidRPr="006371CE">
        <w:rPr>
          <w:rFonts w:ascii="Times New Roman" w:hAnsi="Times New Roman"/>
          <w:sz w:val="28"/>
          <w:szCs w:val="28"/>
        </w:rPr>
        <w:t>Иркутского ГАУ</w:t>
      </w:r>
      <w:r w:rsidRPr="006371CE">
        <w:rPr>
          <w:rFonts w:ascii="Times New Roman" w:hAnsi="Times New Roman"/>
          <w:sz w:val="28"/>
          <w:szCs w:val="28"/>
        </w:rPr>
        <w:t>; </w:t>
      </w:r>
    </w:p>
    <w:p w14:paraId="47996E44" w14:textId="7CFCB946" w:rsidR="00050F75" w:rsidRDefault="00050F75" w:rsidP="00050F75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6371CE">
        <w:rPr>
          <w:rFonts w:ascii="Times New Roman" w:hAnsi="Times New Roman"/>
          <w:sz w:val="28"/>
          <w:szCs w:val="28"/>
        </w:rPr>
        <w:t xml:space="preserve">- </w:t>
      </w:r>
      <w:r w:rsidR="00B170F5">
        <w:rPr>
          <w:rFonts w:ascii="Times New Roman" w:hAnsi="Times New Roman"/>
          <w:sz w:val="28"/>
          <w:szCs w:val="28"/>
        </w:rPr>
        <w:t>Швецова</w:t>
      </w:r>
      <w:r>
        <w:rPr>
          <w:rFonts w:ascii="Times New Roman" w:hAnsi="Times New Roman"/>
          <w:sz w:val="28"/>
          <w:szCs w:val="28"/>
        </w:rPr>
        <w:t xml:space="preserve"> С.В.</w:t>
      </w:r>
      <w:r w:rsidRPr="006371CE">
        <w:rPr>
          <w:rFonts w:ascii="Times New Roman" w:hAnsi="Times New Roman"/>
          <w:sz w:val="28"/>
          <w:szCs w:val="28"/>
        </w:rPr>
        <w:t xml:space="preserve"> – </w:t>
      </w:r>
      <w:r w:rsidR="00B170F5">
        <w:rPr>
          <w:rFonts w:ascii="Times New Roman" w:hAnsi="Times New Roman"/>
          <w:sz w:val="28"/>
          <w:szCs w:val="28"/>
        </w:rPr>
        <w:t xml:space="preserve">к.фил.н., доцент </w:t>
      </w:r>
      <w:r w:rsidRPr="006371CE">
        <w:rPr>
          <w:rFonts w:ascii="Times New Roman" w:hAnsi="Times New Roman"/>
          <w:sz w:val="28"/>
          <w:szCs w:val="28"/>
        </w:rPr>
        <w:t>каф. иностранных языков Иркутского ГАУ</w:t>
      </w:r>
      <w:r>
        <w:rPr>
          <w:rFonts w:ascii="Times New Roman" w:hAnsi="Times New Roman"/>
          <w:sz w:val="28"/>
          <w:szCs w:val="28"/>
        </w:rPr>
        <w:t>;</w:t>
      </w:r>
    </w:p>
    <w:p w14:paraId="64280FAD" w14:textId="77777777" w:rsidR="00050F75" w:rsidRDefault="00B170F5" w:rsidP="00050F75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right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Виолина М.И.  – к.фил</w:t>
      </w:r>
      <w:r w:rsidR="00050F75">
        <w:rPr>
          <w:rFonts w:ascii="Times New Roman" w:hAnsi="Times New Roman"/>
          <w:sz w:val="28"/>
          <w:szCs w:val="28"/>
        </w:rPr>
        <w:t xml:space="preserve">.н., доцент </w:t>
      </w:r>
      <w:r w:rsidR="00050F75" w:rsidRPr="006371CE">
        <w:rPr>
          <w:rFonts w:ascii="Times New Roman" w:hAnsi="Times New Roman"/>
          <w:sz w:val="28"/>
          <w:szCs w:val="28"/>
        </w:rPr>
        <w:t>каф. иностранных языков Иркутского ГАУ</w:t>
      </w:r>
      <w:r w:rsidR="00050F75">
        <w:rPr>
          <w:rFonts w:ascii="Times New Roman" w:hAnsi="Times New Roman"/>
          <w:sz w:val="28"/>
          <w:szCs w:val="28"/>
        </w:rPr>
        <w:t>.</w:t>
      </w:r>
    </w:p>
    <w:p w14:paraId="6FEE5781" w14:textId="77777777" w:rsidR="00B170F5" w:rsidRDefault="00B170F5" w:rsidP="00050F75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right="11"/>
        <w:jc w:val="both"/>
        <w:rPr>
          <w:rFonts w:ascii="Times New Roman" w:hAnsi="Times New Roman"/>
          <w:sz w:val="28"/>
          <w:szCs w:val="28"/>
        </w:rPr>
      </w:pPr>
    </w:p>
    <w:p w14:paraId="259FF324" w14:textId="77777777" w:rsidR="00B170F5" w:rsidRPr="00B170F5" w:rsidRDefault="00B170F5" w:rsidP="00B170F5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right="11"/>
        <w:jc w:val="both"/>
        <w:rPr>
          <w:rFonts w:ascii="Times New Roman" w:hAnsi="Times New Roman"/>
          <w:b/>
          <w:sz w:val="28"/>
          <w:szCs w:val="28"/>
        </w:rPr>
      </w:pPr>
      <w:r w:rsidRPr="00B170F5">
        <w:rPr>
          <w:rFonts w:ascii="Times New Roman" w:hAnsi="Times New Roman"/>
          <w:b/>
          <w:sz w:val="28"/>
          <w:szCs w:val="28"/>
        </w:rPr>
        <w:t>3.Оценка проектов осуществляется экспертами по критериям, представленным в п.п.</w:t>
      </w:r>
      <w:r>
        <w:rPr>
          <w:rFonts w:ascii="Times New Roman" w:hAnsi="Times New Roman"/>
          <w:b/>
          <w:sz w:val="28"/>
          <w:szCs w:val="28"/>
        </w:rPr>
        <w:t>4</w:t>
      </w:r>
      <w:r w:rsidRPr="00B170F5">
        <w:rPr>
          <w:rFonts w:ascii="Times New Roman" w:hAnsi="Times New Roman"/>
          <w:b/>
          <w:sz w:val="28"/>
          <w:szCs w:val="28"/>
        </w:rPr>
        <w:t xml:space="preserve"> Положения.</w:t>
      </w:r>
    </w:p>
    <w:p w14:paraId="043F688D" w14:textId="77777777" w:rsidR="00ED1D48" w:rsidRPr="00C27A18" w:rsidRDefault="00ED1D48">
      <w:pPr>
        <w:rPr>
          <w:rFonts w:ascii="Times New Roman" w:hAnsi="Times New Roman" w:cs="Times New Roman"/>
          <w:b/>
          <w:sz w:val="28"/>
          <w:szCs w:val="28"/>
        </w:rPr>
      </w:pPr>
    </w:p>
    <w:p w14:paraId="0F9A8CBE" w14:textId="77777777" w:rsidR="00C27A18" w:rsidRDefault="00B170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27A18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14:paraId="37160C3F" w14:textId="77777777" w:rsidR="00C27A18" w:rsidRDefault="00B17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A18">
        <w:rPr>
          <w:rFonts w:ascii="Times New Roman" w:hAnsi="Times New Roman" w:cs="Times New Roman"/>
          <w:sz w:val="28"/>
          <w:szCs w:val="28"/>
        </w:rPr>
        <w:t>.1. Оценку качества предоставленных переводов осуществляют члены экспертной группы. Оценки выставляются в баллах в ведомости оценок (Приложение 2).</w:t>
      </w:r>
    </w:p>
    <w:p w14:paraId="63E0A1B4" w14:textId="77777777" w:rsidR="00C27A18" w:rsidRDefault="00B17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A18">
        <w:rPr>
          <w:rFonts w:ascii="Times New Roman" w:hAnsi="Times New Roman" w:cs="Times New Roman"/>
          <w:sz w:val="28"/>
          <w:szCs w:val="28"/>
        </w:rPr>
        <w:t>.2. Оценка качества работ осуществляется по следующим критериям:</w:t>
      </w:r>
    </w:p>
    <w:p w14:paraId="3BA867E8" w14:textId="5147DEA2" w:rsidR="00C27A18" w:rsidRDefault="00B17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A18">
        <w:rPr>
          <w:rFonts w:ascii="Times New Roman" w:hAnsi="Times New Roman" w:cs="Times New Roman"/>
          <w:sz w:val="28"/>
          <w:szCs w:val="28"/>
        </w:rPr>
        <w:t>.2.1. Полнота и точность передачи содержания (0-</w:t>
      </w:r>
      <w:r w:rsidR="00424421">
        <w:rPr>
          <w:rFonts w:ascii="Times New Roman" w:hAnsi="Times New Roman" w:cs="Times New Roman"/>
          <w:sz w:val="28"/>
          <w:szCs w:val="28"/>
        </w:rPr>
        <w:t>5</w:t>
      </w:r>
      <w:r w:rsidR="00C27A18"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14:paraId="1226CFA7" w14:textId="4D34DF1E" w:rsidR="00C27A18" w:rsidRDefault="00B17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A18">
        <w:rPr>
          <w:rFonts w:ascii="Times New Roman" w:hAnsi="Times New Roman" w:cs="Times New Roman"/>
          <w:sz w:val="28"/>
          <w:szCs w:val="28"/>
        </w:rPr>
        <w:t>.2.</w:t>
      </w:r>
      <w:r w:rsidR="002D2143">
        <w:rPr>
          <w:rFonts w:ascii="Times New Roman" w:hAnsi="Times New Roman" w:cs="Times New Roman"/>
          <w:sz w:val="28"/>
          <w:szCs w:val="28"/>
        </w:rPr>
        <w:t>2</w:t>
      </w:r>
      <w:r w:rsidR="00C27A18">
        <w:rPr>
          <w:rFonts w:ascii="Times New Roman" w:hAnsi="Times New Roman" w:cs="Times New Roman"/>
          <w:sz w:val="28"/>
          <w:szCs w:val="28"/>
        </w:rPr>
        <w:t>. Употребление функционально-адекватных лексических и синтаксических единиц, свойственных данному типу текста (0-</w:t>
      </w:r>
      <w:r w:rsidR="00424421">
        <w:rPr>
          <w:rFonts w:ascii="Times New Roman" w:hAnsi="Times New Roman" w:cs="Times New Roman"/>
          <w:sz w:val="28"/>
          <w:szCs w:val="28"/>
        </w:rPr>
        <w:t>5</w:t>
      </w:r>
      <w:r w:rsidR="00C27A18"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14:paraId="686F6477" w14:textId="2EFD6926" w:rsidR="00C27A18" w:rsidRDefault="00B17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A18">
        <w:rPr>
          <w:rFonts w:ascii="Times New Roman" w:hAnsi="Times New Roman" w:cs="Times New Roman"/>
          <w:sz w:val="28"/>
          <w:szCs w:val="28"/>
        </w:rPr>
        <w:t>.2.</w:t>
      </w:r>
      <w:r w:rsidR="002D2143">
        <w:rPr>
          <w:rFonts w:ascii="Times New Roman" w:hAnsi="Times New Roman" w:cs="Times New Roman"/>
          <w:sz w:val="28"/>
          <w:szCs w:val="28"/>
        </w:rPr>
        <w:t>3</w:t>
      </w:r>
      <w:r w:rsidR="00C27A18">
        <w:rPr>
          <w:rFonts w:ascii="Times New Roman" w:hAnsi="Times New Roman" w:cs="Times New Roman"/>
          <w:sz w:val="28"/>
          <w:szCs w:val="28"/>
        </w:rPr>
        <w:t xml:space="preserve">. </w:t>
      </w:r>
      <w:r w:rsidR="002D2143">
        <w:rPr>
          <w:rFonts w:ascii="Times New Roman" w:hAnsi="Times New Roman" w:cs="Times New Roman"/>
          <w:sz w:val="28"/>
          <w:szCs w:val="28"/>
        </w:rPr>
        <w:t>Техническое оформление</w:t>
      </w:r>
      <w:r w:rsidR="00C27A18">
        <w:rPr>
          <w:rFonts w:ascii="Times New Roman" w:hAnsi="Times New Roman" w:cs="Times New Roman"/>
          <w:sz w:val="28"/>
          <w:szCs w:val="28"/>
        </w:rPr>
        <w:t xml:space="preserve"> (0-</w:t>
      </w:r>
      <w:r w:rsidR="00424421">
        <w:rPr>
          <w:rFonts w:ascii="Times New Roman" w:hAnsi="Times New Roman" w:cs="Times New Roman"/>
          <w:sz w:val="28"/>
          <w:szCs w:val="28"/>
        </w:rPr>
        <w:t>1</w:t>
      </w:r>
      <w:r w:rsidR="002D2143">
        <w:rPr>
          <w:rFonts w:ascii="Times New Roman" w:hAnsi="Times New Roman" w:cs="Times New Roman"/>
          <w:sz w:val="28"/>
          <w:szCs w:val="28"/>
        </w:rPr>
        <w:t>0</w:t>
      </w:r>
      <w:r w:rsidR="00C27A18"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14:paraId="146E2624" w14:textId="1A50B5DA" w:rsidR="00587B8F" w:rsidRDefault="00B17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B8F">
        <w:rPr>
          <w:rFonts w:ascii="Times New Roman" w:hAnsi="Times New Roman" w:cs="Times New Roman"/>
          <w:sz w:val="28"/>
          <w:szCs w:val="28"/>
        </w:rPr>
        <w:t xml:space="preserve">.3. Максимальное количество баллов – </w:t>
      </w:r>
      <w:r w:rsidR="002D2143">
        <w:rPr>
          <w:rFonts w:ascii="Times New Roman" w:hAnsi="Times New Roman" w:cs="Times New Roman"/>
          <w:sz w:val="28"/>
          <w:szCs w:val="28"/>
        </w:rPr>
        <w:t>2</w:t>
      </w:r>
      <w:r w:rsidR="00587B8F">
        <w:rPr>
          <w:rFonts w:ascii="Times New Roman" w:hAnsi="Times New Roman" w:cs="Times New Roman"/>
          <w:sz w:val="28"/>
          <w:szCs w:val="28"/>
        </w:rPr>
        <w:t>0 баллов.</w:t>
      </w:r>
    </w:p>
    <w:p w14:paraId="60B9DEAF" w14:textId="2AF63CC7" w:rsidR="00587B8F" w:rsidRDefault="00B17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B8F">
        <w:rPr>
          <w:rFonts w:ascii="Times New Roman" w:hAnsi="Times New Roman" w:cs="Times New Roman"/>
          <w:sz w:val="28"/>
          <w:szCs w:val="28"/>
        </w:rPr>
        <w:t>.4. По итогам конкурса определяются 1-е, 2-е и 3-е места. Участник (-и), занявший (-ие) 1-е место, считается победителем. Участники, занявшие 2-</w:t>
      </w:r>
      <w:r w:rsidR="00673D15">
        <w:rPr>
          <w:rFonts w:ascii="Times New Roman" w:hAnsi="Times New Roman" w:cs="Times New Roman"/>
          <w:sz w:val="28"/>
          <w:szCs w:val="28"/>
        </w:rPr>
        <w:t>е</w:t>
      </w:r>
      <w:r w:rsidR="00587B8F">
        <w:rPr>
          <w:rFonts w:ascii="Times New Roman" w:hAnsi="Times New Roman" w:cs="Times New Roman"/>
          <w:sz w:val="28"/>
          <w:szCs w:val="28"/>
        </w:rPr>
        <w:t xml:space="preserve"> и 3-е места, признаются призерами.</w:t>
      </w:r>
    </w:p>
    <w:p w14:paraId="55A0D4D6" w14:textId="77777777" w:rsidR="00587B8F" w:rsidRDefault="00B17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B8F">
        <w:rPr>
          <w:rFonts w:ascii="Times New Roman" w:hAnsi="Times New Roman" w:cs="Times New Roman"/>
          <w:sz w:val="28"/>
          <w:szCs w:val="28"/>
        </w:rPr>
        <w:t xml:space="preserve">.5. Итоги конкурса </w:t>
      </w:r>
      <w:r>
        <w:rPr>
          <w:rFonts w:ascii="Times New Roman" w:hAnsi="Times New Roman" w:cs="Times New Roman"/>
          <w:sz w:val="28"/>
          <w:szCs w:val="28"/>
        </w:rPr>
        <w:t>публикуются на сайте Иркутского ГАУ.</w:t>
      </w:r>
    </w:p>
    <w:p w14:paraId="1611F9D9" w14:textId="77777777" w:rsidR="00587B8F" w:rsidRDefault="00B170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87B8F" w:rsidRPr="00587B8F">
        <w:rPr>
          <w:rFonts w:ascii="Times New Roman" w:hAnsi="Times New Roman" w:cs="Times New Roman"/>
          <w:b/>
          <w:sz w:val="28"/>
          <w:szCs w:val="28"/>
        </w:rPr>
        <w:t>. Порядок н</w:t>
      </w:r>
      <w:r w:rsidR="00587B8F">
        <w:rPr>
          <w:rFonts w:ascii="Times New Roman" w:hAnsi="Times New Roman" w:cs="Times New Roman"/>
          <w:b/>
          <w:sz w:val="28"/>
          <w:szCs w:val="28"/>
        </w:rPr>
        <w:t>аграждения победителей конкурса</w:t>
      </w:r>
    </w:p>
    <w:p w14:paraId="4AAAC715" w14:textId="77777777" w:rsidR="00B170F5" w:rsidRDefault="00B170F5" w:rsidP="00B170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экспертной оценки проектов определяются победители, которые награждаются грамотами и дополнительными баллами по дисциплине «Иностранный язык».</w:t>
      </w:r>
    </w:p>
    <w:p w14:paraId="14A454E3" w14:textId="77777777" w:rsidR="00B170F5" w:rsidRDefault="00B170F5">
      <w:pPr>
        <w:rPr>
          <w:rFonts w:ascii="Times New Roman" w:hAnsi="Times New Roman" w:cs="Times New Roman"/>
          <w:sz w:val="28"/>
          <w:szCs w:val="28"/>
        </w:rPr>
      </w:pPr>
    </w:p>
    <w:p w14:paraId="03637AD4" w14:textId="77777777" w:rsidR="002D2143" w:rsidRDefault="002D2143" w:rsidP="00B170F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B994E5" w14:textId="77777777" w:rsidR="0052132C" w:rsidRPr="003420A2" w:rsidRDefault="0052132C" w:rsidP="00B170F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593D49" w14:textId="1FDF8337" w:rsidR="00587B8F" w:rsidRDefault="00587B8F" w:rsidP="00B170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7B8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1D911BE6" w14:textId="77777777" w:rsidR="00587B8F" w:rsidRDefault="00587B8F" w:rsidP="00B170F5">
      <w:pPr>
        <w:jc w:val="center"/>
        <w:rPr>
          <w:rFonts w:ascii="Times New Roman" w:hAnsi="Times New Roman" w:cs="Times New Roman"/>
          <w:sz w:val="28"/>
          <w:szCs w:val="28"/>
        </w:rPr>
      </w:pPr>
      <w:r w:rsidRPr="00587B8F">
        <w:rPr>
          <w:rFonts w:ascii="Times New Roman" w:hAnsi="Times New Roman" w:cs="Times New Roman"/>
          <w:sz w:val="28"/>
          <w:szCs w:val="28"/>
        </w:rPr>
        <w:t>Оформление текста перевода:</w:t>
      </w:r>
    </w:p>
    <w:p w14:paraId="62E7FC20" w14:textId="4D5B9D4D" w:rsidR="00587B8F" w:rsidRDefault="002D2143" w:rsidP="00587B8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Шрифт и кегль для текста перевода могут отличаться от оригинальных, но должны быть разборчивыми</w:t>
      </w:r>
      <w:r w:rsidR="00587B8F">
        <w:rPr>
          <w:rFonts w:ascii="Times New Roman" w:hAnsi="Times New Roman" w:cs="Times New Roman"/>
          <w:sz w:val="28"/>
          <w:szCs w:val="28"/>
        </w:rPr>
        <w:t>;</w:t>
      </w:r>
    </w:p>
    <w:p w14:paraId="73EB156E" w14:textId="48804AF2" w:rsidR="00587B8F" w:rsidRDefault="0052132C" w:rsidP="00587B8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шрифта должен позволять вписать текст </w:t>
      </w:r>
      <w:r w:rsidR="00B23ED0">
        <w:rPr>
          <w:rFonts w:ascii="Times New Roman" w:hAnsi="Times New Roman" w:cs="Times New Roman"/>
          <w:sz w:val="28"/>
          <w:szCs w:val="28"/>
        </w:rPr>
        <w:t xml:space="preserve">перевода </w:t>
      </w:r>
      <w:r>
        <w:rPr>
          <w:rFonts w:ascii="Times New Roman" w:hAnsi="Times New Roman" w:cs="Times New Roman"/>
          <w:sz w:val="28"/>
          <w:szCs w:val="28"/>
        </w:rPr>
        <w:t>в облако</w:t>
      </w:r>
      <w:r w:rsidR="00587B8F">
        <w:rPr>
          <w:rFonts w:ascii="Times New Roman" w:hAnsi="Times New Roman" w:cs="Times New Roman"/>
          <w:sz w:val="28"/>
          <w:szCs w:val="28"/>
        </w:rPr>
        <w:t>;</w:t>
      </w:r>
    </w:p>
    <w:p w14:paraId="56A95F4B" w14:textId="522CB054" w:rsidR="0052132C" w:rsidRPr="007541C2" w:rsidRDefault="0052132C" w:rsidP="007541C2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1C2">
        <w:rPr>
          <w:rFonts w:ascii="Times New Roman" w:hAnsi="Times New Roman" w:cs="Times New Roman"/>
          <w:sz w:val="28"/>
          <w:szCs w:val="28"/>
        </w:rPr>
        <w:t xml:space="preserve">Для удаления оригинального текста из облака можете воспользоваться такими программами, как </w:t>
      </w:r>
      <w:r w:rsidR="00BE0D3E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="00BE0D3E" w:rsidRPr="00BE0D3E">
        <w:rPr>
          <w:rFonts w:ascii="Times New Roman" w:hAnsi="Times New Roman" w:cs="Times New Roman"/>
          <w:sz w:val="28"/>
          <w:szCs w:val="28"/>
        </w:rPr>
        <w:t xml:space="preserve"> </w:t>
      </w:r>
      <w:r w:rsidR="00BE0D3E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="007541C2" w:rsidRPr="007541C2">
        <w:rPr>
          <w:rFonts w:ascii="Times New Roman" w:hAnsi="Times New Roman" w:cs="Times New Roman"/>
          <w:sz w:val="28"/>
          <w:szCs w:val="28"/>
        </w:rPr>
        <w:t xml:space="preserve"> или Paint</w:t>
      </w:r>
      <w:r w:rsidR="007541C2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7541C2" w:rsidRPr="007541C2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7541C2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7541C2" w:rsidRPr="007541C2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7541C2">
        <w:rPr>
          <w:rFonts w:ascii="Times New Roman" w:hAnsi="Times New Roman" w:cs="Times New Roman"/>
          <w:sz w:val="28"/>
          <w:szCs w:val="28"/>
        </w:rPr>
        <w:t xml:space="preserve">, как показано ниже, </w:t>
      </w:r>
      <w:r w:rsidR="007541C2" w:rsidRPr="007541C2">
        <w:rPr>
          <w:rFonts w:ascii="Times New Roman" w:hAnsi="Times New Roman" w:cs="Times New Roman"/>
          <w:sz w:val="28"/>
          <w:szCs w:val="28"/>
        </w:rPr>
        <w:t xml:space="preserve">с помощью инструмента </w:t>
      </w:r>
      <w:r w:rsidR="007541C2" w:rsidRPr="007541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Кисть</w:t>
      </w:r>
      <w:r w:rsidR="007541C2" w:rsidRPr="007541C2">
        <w:rPr>
          <w:rFonts w:ascii="Times New Roman" w:hAnsi="Times New Roman" w:cs="Times New Roman"/>
          <w:sz w:val="28"/>
          <w:szCs w:val="28"/>
        </w:rPr>
        <w:t xml:space="preserve"> закрасить белым цветом облако текста и поверх написать </w:t>
      </w:r>
      <w:r w:rsidR="007541C2">
        <w:rPr>
          <w:rFonts w:ascii="Times New Roman" w:hAnsi="Times New Roman" w:cs="Times New Roman"/>
          <w:sz w:val="28"/>
          <w:szCs w:val="28"/>
        </w:rPr>
        <w:t xml:space="preserve">текст перевода </w:t>
      </w:r>
      <w:r w:rsidR="007541C2" w:rsidRPr="007541C2">
        <w:rPr>
          <w:rFonts w:ascii="Times New Roman" w:hAnsi="Times New Roman" w:cs="Times New Roman"/>
          <w:sz w:val="28"/>
          <w:szCs w:val="28"/>
        </w:rPr>
        <w:t xml:space="preserve">с помощью инструмента </w:t>
      </w:r>
      <w:r w:rsidR="007541C2" w:rsidRPr="007541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Текст</w:t>
      </w:r>
    </w:p>
    <w:p w14:paraId="224A9895" w14:textId="5A63D984" w:rsidR="007541C2" w:rsidRPr="007541C2" w:rsidRDefault="007541C2" w:rsidP="007541C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1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9C7704" wp14:editId="28181A4A">
            <wp:extent cx="5494020" cy="3183890"/>
            <wp:effectExtent l="0" t="0" r="0" b="0"/>
            <wp:docPr id="8826386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63863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1812" cy="319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AC927" w14:textId="77777777" w:rsidR="00587B8F" w:rsidRPr="007541C2" w:rsidRDefault="00B170F5" w:rsidP="007541C2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41C2">
        <w:rPr>
          <w:rFonts w:ascii="Times New Roman" w:hAnsi="Times New Roman" w:cs="Times New Roman"/>
          <w:sz w:val="28"/>
          <w:szCs w:val="28"/>
        </w:rPr>
        <w:t xml:space="preserve">работы предоставляются на кафедру иностранных языков Иркутского ГАУ в </w:t>
      </w:r>
      <w:r w:rsidRPr="007541C2">
        <w:rPr>
          <w:rFonts w:ascii="Times New Roman" w:hAnsi="Times New Roman" w:cs="Times New Roman"/>
          <w:sz w:val="28"/>
          <w:szCs w:val="28"/>
          <w:u w:val="single"/>
        </w:rPr>
        <w:t>распечатанном виде</w:t>
      </w:r>
      <w:r w:rsidR="005872E9" w:rsidRPr="007541C2">
        <w:rPr>
          <w:rFonts w:ascii="Times New Roman" w:hAnsi="Times New Roman" w:cs="Times New Roman"/>
          <w:sz w:val="28"/>
          <w:szCs w:val="28"/>
        </w:rPr>
        <w:t>.</w:t>
      </w:r>
    </w:p>
    <w:p w14:paraId="22839298" w14:textId="77777777" w:rsidR="00587B8F" w:rsidRDefault="00587B8F">
      <w:pPr>
        <w:rPr>
          <w:rFonts w:ascii="Times New Roman" w:hAnsi="Times New Roman" w:cs="Times New Roman"/>
          <w:sz w:val="28"/>
          <w:szCs w:val="28"/>
        </w:rPr>
      </w:pPr>
    </w:p>
    <w:p w14:paraId="2C9B9841" w14:textId="77777777" w:rsidR="00155257" w:rsidRDefault="00155257">
      <w:pPr>
        <w:rPr>
          <w:rFonts w:ascii="Times New Roman" w:hAnsi="Times New Roman" w:cs="Times New Roman"/>
          <w:sz w:val="28"/>
          <w:szCs w:val="28"/>
        </w:rPr>
      </w:pPr>
    </w:p>
    <w:p w14:paraId="682CB094" w14:textId="77777777" w:rsidR="00155257" w:rsidRDefault="00155257">
      <w:pPr>
        <w:rPr>
          <w:rFonts w:ascii="Times New Roman" w:hAnsi="Times New Roman" w:cs="Times New Roman"/>
          <w:sz w:val="28"/>
          <w:szCs w:val="28"/>
        </w:rPr>
      </w:pPr>
    </w:p>
    <w:p w14:paraId="157F1C19" w14:textId="77777777" w:rsidR="00155257" w:rsidRDefault="00155257">
      <w:pPr>
        <w:rPr>
          <w:rFonts w:ascii="Times New Roman" w:hAnsi="Times New Roman" w:cs="Times New Roman"/>
          <w:sz w:val="28"/>
          <w:szCs w:val="28"/>
        </w:rPr>
      </w:pPr>
    </w:p>
    <w:p w14:paraId="4865A800" w14:textId="77777777" w:rsidR="00155257" w:rsidRDefault="00155257">
      <w:pPr>
        <w:rPr>
          <w:rFonts w:ascii="Times New Roman" w:hAnsi="Times New Roman" w:cs="Times New Roman"/>
          <w:sz w:val="28"/>
          <w:szCs w:val="28"/>
        </w:rPr>
      </w:pPr>
    </w:p>
    <w:p w14:paraId="7EEAD553" w14:textId="77777777" w:rsidR="00155257" w:rsidRDefault="00155257">
      <w:pPr>
        <w:rPr>
          <w:rFonts w:ascii="Times New Roman" w:hAnsi="Times New Roman" w:cs="Times New Roman"/>
          <w:sz w:val="28"/>
          <w:szCs w:val="28"/>
        </w:rPr>
      </w:pPr>
    </w:p>
    <w:p w14:paraId="1206BC61" w14:textId="77777777" w:rsidR="00155257" w:rsidRDefault="00155257">
      <w:pPr>
        <w:rPr>
          <w:rFonts w:ascii="Times New Roman" w:hAnsi="Times New Roman" w:cs="Times New Roman"/>
          <w:sz w:val="28"/>
          <w:szCs w:val="28"/>
        </w:rPr>
      </w:pPr>
    </w:p>
    <w:p w14:paraId="27758605" w14:textId="77777777" w:rsidR="00155257" w:rsidRDefault="00155257">
      <w:pPr>
        <w:rPr>
          <w:rFonts w:ascii="Times New Roman" w:hAnsi="Times New Roman" w:cs="Times New Roman"/>
          <w:sz w:val="28"/>
          <w:szCs w:val="28"/>
        </w:rPr>
      </w:pPr>
    </w:p>
    <w:p w14:paraId="62A32ACE" w14:textId="77777777" w:rsidR="00155257" w:rsidRDefault="00155257">
      <w:pPr>
        <w:rPr>
          <w:rFonts w:ascii="Times New Roman" w:hAnsi="Times New Roman" w:cs="Times New Roman"/>
          <w:b/>
          <w:sz w:val="28"/>
          <w:szCs w:val="28"/>
        </w:rPr>
        <w:sectPr w:rsidR="001552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AE1B7F" w14:textId="77777777" w:rsidR="00587B8F" w:rsidRPr="005872E9" w:rsidRDefault="005872E9" w:rsidP="00B170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72E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14:paraId="3A6197E0" w14:textId="77777777" w:rsidR="00ED1D48" w:rsidRDefault="005872E9" w:rsidP="00587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E9">
        <w:rPr>
          <w:rFonts w:ascii="Times New Roman" w:hAnsi="Times New Roman" w:cs="Times New Roman"/>
          <w:b/>
          <w:sz w:val="28"/>
          <w:szCs w:val="28"/>
        </w:rPr>
        <w:t>Ведомость оценок конкурсных работ</w:t>
      </w:r>
    </w:p>
    <w:tbl>
      <w:tblPr>
        <w:tblStyle w:val="a8"/>
        <w:tblpPr w:leftFromText="180" w:rightFromText="180" w:vertAnchor="text" w:horzAnchor="margin" w:tblpXSpec="center" w:tblpY="120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807"/>
        <w:gridCol w:w="992"/>
        <w:gridCol w:w="2126"/>
        <w:gridCol w:w="1300"/>
        <w:gridCol w:w="2551"/>
      </w:tblGrid>
      <w:tr w:rsidR="006B248E" w14:paraId="15D74844" w14:textId="77777777" w:rsidTr="0052132C">
        <w:tc>
          <w:tcPr>
            <w:tcW w:w="567" w:type="dxa"/>
            <w:vMerge w:val="restart"/>
          </w:tcPr>
          <w:p w14:paraId="751B7AD7" w14:textId="77777777" w:rsidR="006B248E" w:rsidRDefault="006B248E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07" w:type="dxa"/>
            <w:vMerge w:val="restart"/>
          </w:tcPr>
          <w:p w14:paraId="3A448703" w14:textId="77777777" w:rsidR="006B248E" w:rsidRDefault="006B248E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4418" w:type="dxa"/>
            <w:gridSpan w:val="3"/>
          </w:tcPr>
          <w:p w14:paraId="71FC5022" w14:textId="77777777" w:rsidR="006B248E" w:rsidRDefault="006B248E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по критериям</w:t>
            </w:r>
          </w:p>
        </w:tc>
        <w:tc>
          <w:tcPr>
            <w:tcW w:w="2551" w:type="dxa"/>
          </w:tcPr>
          <w:p w14:paraId="779B2494" w14:textId="77777777" w:rsidR="006B248E" w:rsidRDefault="006B248E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</w:tr>
      <w:tr w:rsidR="0052132C" w14:paraId="406CA235" w14:textId="77777777" w:rsidTr="0052132C">
        <w:trPr>
          <w:cantSplit/>
          <w:trHeight w:val="2901"/>
        </w:trPr>
        <w:tc>
          <w:tcPr>
            <w:tcW w:w="567" w:type="dxa"/>
            <w:vMerge/>
          </w:tcPr>
          <w:p w14:paraId="7EFC0DF9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14:paraId="26B10F48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14:paraId="71A40084" w14:textId="4574719A" w:rsidR="0052132C" w:rsidRPr="005872E9" w:rsidRDefault="0052132C" w:rsidP="006B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E9">
              <w:rPr>
                <w:rFonts w:ascii="Times New Roman" w:hAnsi="Times New Roman" w:cs="Times New Roman"/>
                <w:sz w:val="24"/>
                <w:szCs w:val="24"/>
              </w:rPr>
              <w:t>Полнота и точность передачи содержания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 </w:t>
            </w:r>
            <w:r w:rsidRPr="005872E9">
              <w:rPr>
                <w:rFonts w:ascii="Times New Roman" w:hAnsi="Times New Roman" w:cs="Times New Roman"/>
                <w:sz w:val="24"/>
                <w:szCs w:val="24"/>
              </w:rPr>
              <w:t>баллов)</w:t>
            </w:r>
          </w:p>
        </w:tc>
        <w:tc>
          <w:tcPr>
            <w:tcW w:w="2126" w:type="dxa"/>
            <w:textDirection w:val="btLr"/>
          </w:tcPr>
          <w:p w14:paraId="1D61C70B" w14:textId="38BFDC8A" w:rsidR="0052132C" w:rsidRPr="005872E9" w:rsidRDefault="0052132C" w:rsidP="006B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E9">
              <w:rPr>
                <w:rFonts w:ascii="Times New Roman" w:hAnsi="Times New Roman" w:cs="Times New Roman"/>
                <w:sz w:val="24"/>
                <w:szCs w:val="24"/>
              </w:rPr>
              <w:t>Употребление функционально-адекватных лексических и синтаксических единиц, свойственных данному типу текста (0-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872E9">
              <w:rPr>
                <w:rFonts w:ascii="Times New Roman" w:hAnsi="Times New Roman" w:cs="Times New Roman"/>
                <w:sz w:val="24"/>
                <w:szCs w:val="24"/>
              </w:rPr>
              <w:t>баллов)</w:t>
            </w:r>
          </w:p>
        </w:tc>
        <w:tc>
          <w:tcPr>
            <w:tcW w:w="1300" w:type="dxa"/>
            <w:textDirection w:val="btLr"/>
          </w:tcPr>
          <w:p w14:paraId="4B1DA97E" w14:textId="2CF6B367" w:rsidR="0052132C" w:rsidRPr="005872E9" w:rsidRDefault="0052132C" w:rsidP="006B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оформление </w:t>
            </w:r>
            <w:r w:rsidRPr="005872E9">
              <w:rPr>
                <w:rFonts w:ascii="Times New Roman" w:hAnsi="Times New Roman" w:cs="Times New Roman"/>
                <w:sz w:val="24"/>
                <w:szCs w:val="24"/>
              </w:rPr>
              <w:t>(0-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872E9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2551" w:type="dxa"/>
          </w:tcPr>
          <w:p w14:paraId="0EF3F78D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32C" w14:paraId="00308A97" w14:textId="77777777" w:rsidTr="0052132C">
        <w:tc>
          <w:tcPr>
            <w:tcW w:w="567" w:type="dxa"/>
          </w:tcPr>
          <w:p w14:paraId="229797C2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7" w:type="dxa"/>
          </w:tcPr>
          <w:p w14:paraId="2CA5B269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BBA442D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B8FFC3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14:paraId="3838A69E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0CB7BF3F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32C" w14:paraId="3CA77B39" w14:textId="77777777" w:rsidTr="0052132C">
        <w:tc>
          <w:tcPr>
            <w:tcW w:w="567" w:type="dxa"/>
          </w:tcPr>
          <w:p w14:paraId="614166E5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7" w:type="dxa"/>
          </w:tcPr>
          <w:p w14:paraId="25154732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C590F86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E43A17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14:paraId="33953DE7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776A1B55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32C" w14:paraId="19F22AAD" w14:textId="77777777" w:rsidTr="0052132C">
        <w:tc>
          <w:tcPr>
            <w:tcW w:w="567" w:type="dxa"/>
          </w:tcPr>
          <w:p w14:paraId="002F108E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7" w:type="dxa"/>
          </w:tcPr>
          <w:p w14:paraId="289AB8B5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2ACB62B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826D868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14:paraId="5548D45D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01FE7599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32C" w14:paraId="67B7BC8D" w14:textId="77777777" w:rsidTr="0052132C">
        <w:tc>
          <w:tcPr>
            <w:tcW w:w="567" w:type="dxa"/>
          </w:tcPr>
          <w:p w14:paraId="7A5BFC3F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7" w:type="dxa"/>
          </w:tcPr>
          <w:p w14:paraId="35E90615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79B1D95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752746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14:paraId="567073F5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114D839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32C" w14:paraId="11E02EA4" w14:textId="77777777" w:rsidTr="0052132C">
        <w:tc>
          <w:tcPr>
            <w:tcW w:w="567" w:type="dxa"/>
          </w:tcPr>
          <w:p w14:paraId="0EC94FC2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7" w:type="dxa"/>
          </w:tcPr>
          <w:p w14:paraId="5C05737B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82C23C1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19205991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14:paraId="0918CFF8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3D3E1609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32C" w14:paraId="1F368A1F" w14:textId="77777777" w:rsidTr="0052132C">
        <w:tc>
          <w:tcPr>
            <w:tcW w:w="567" w:type="dxa"/>
          </w:tcPr>
          <w:p w14:paraId="6069F51C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7" w:type="dxa"/>
          </w:tcPr>
          <w:p w14:paraId="5BED2177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329BA75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5D35C04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14:paraId="087DCEE3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39D93AA" w14:textId="77777777" w:rsidR="0052132C" w:rsidRDefault="0052132C" w:rsidP="006B2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D0C43D1" w14:textId="77777777" w:rsidR="005872E9" w:rsidRDefault="005872E9" w:rsidP="005872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8EE3B" w14:textId="188865AC" w:rsidR="00C81F3F" w:rsidRDefault="00C81F3F">
      <w:pPr>
        <w:rPr>
          <w:rFonts w:ascii="Times New Roman" w:hAnsi="Times New Roman" w:cs="Times New Roman"/>
          <w:sz w:val="28"/>
          <w:szCs w:val="28"/>
        </w:rPr>
        <w:sectPr w:rsidR="00C81F3F" w:rsidSect="001552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7A859A0" w14:textId="77777777" w:rsidR="00B170F5" w:rsidRDefault="00B170F5" w:rsidP="00B170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14:paraId="50832345" w14:textId="77777777" w:rsidR="008A3AC4" w:rsidRPr="00187D86" w:rsidRDefault="008A3AC4" w:rsidP="008A3AC4">
      <w:pPr>
        <w:rPr>
          <w:rFonts w:ascii="Times New Roman" w:hAnsi="Times New Roman" w:cs="Times New Roman"/>
          <w:b/>
          <w:sz w:val="28"/>
          <w:szCs w:val="28"/>
        </w:rPr>
      </w:pPr>
      <w:r w:rsidRPr="00187D86">
        <w:rPr>
          <w:rFonts w:ascii="Times New Roman" w:hAnsi="Times New Roman" w:cs="Times New Roman"/>
          <w:b/>
          <w:sz w:val="28"/>
          <w:szCs w:val="28"/>
        </w:rPr>
        <w:t>Рекомендации участникам конкурса:</w:t>
      </w:r>
    </w:p>
    <w:p w14:paraId="51ECE73B" w14:textId="77777777" w:rsidR="008A3AC4" w:rsidRDefault="008A3AC4" w:rsidP="008A3A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C4A1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Внимательно прочитайте текст целиком прежде, чем приступать к поиску незнакомых слов в словарях или справочниках. Проанализируйте каждое предложение, опираясь</w:t>
      </w:r>
      <w:r w:rsidRPr="000C4A14">
        <w:rPr>
          <w:rFonts w:ascii="Times New Roman" w:hAnsi="Times New Roman" w:cs="Times New Roman"/>
          <w:sz w:val="28"/>
          <w:szCs w:val="28"/>
        </w:rPr>
        <w:t xml:space="preserve"> на логику и контекст, так как дефиниции, данные в словаре, в различных контекстах могут приобретать различные </w:t>
      </w:r>
      <w:r>
        <w:rPr>
          <w:rFonts w:ascii="Times New Roman" w:hAnsi="Times New Roman" w:cs="Times New Roman"/>
          <w:sz w:val="28"/>
          <w:szCs w:val="28"/>
        </w:rPr>
        <w:t xml:space="preserve">значения. Это поможет вам подобрать адекватный для данного текста вариант перевода слова или выражения. </w:t>
      </w:r>
    </w:p>
    <w:p w14:paraId="3AB0E98E" w14:textId="5A6B712C" w:rsidR="008A3AC4" w:rsidRPr="000C4A14" w:rsidRDefault="008A3AC4" w:rsidP="005213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C4A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Следите за стилистическим оформлением текста.</w:t>
      </w:r>
      <w:r w:rsidRPr="000C4A14">
        <w:rPr>
          <w:rFonts w:ascii="Times New Roman" w:hAnsi="Times New Roman" w:cs="Times New Roman"/>
          <w:sz w:val="28"/>
          <w:szCs w:val="28"/>
        </w:rPr>
        <w:t xml:space="preserve"> В </w:t>
      </w:r>
      <w:r w:rsidR="0052132C">
        <w:rPr>
          <w:rFonts w:ascii="Times New Roman" w:hAnsi="Times New Roman" w:cs="Times New Roman"/>
          <w:sz w:val="28"/>
          <w:szCs w:val="28"/>
        </w:rPr>
        <w:t>комиксах преобладают обороты разговорной речи, часто используются звукоподражательные слова,</w:t>
      </w:r>
      <w:r w:rsidR="003420A2">
        <w:rPr>
          <w:rFonts w:ascii="Times New Roman" w:hAnsi="Times New Roman" w:cs="Times New Roman"/>
          <w:sz w:val="28"/>
          <w:szCs w:val="28"/>
        </w:rPr>
        <w:t xml:space="preserve"> междометия,</w:t>
      </w:r>
      <w:r w:rsidR="0052132C">
        <w:rPr>
          <w:rFonts w:ascii="Times New Roman" w:hAnsi="Times New Roman" w:cs="Times New Roman"/>
          <w:sz w:val="28"/>
          <w:szCs w:val="28"/>
        </w:rPr>
        <w:t xml:space="preserve"> </w:t>
      </w:r>
      <w:r w:rsidR="003420A2">
        <w:rPr>
          <w:rFonts w:ascii="Times New Roman" w:hAnsi="Times New Roman" w:cs="Times New Roman"/>
          <w:sz w:val="28"/>
          <w:szCs w:val="28"/>
        </w:rPr>
        <w:t>лаконичные</w:t>
      </w:r>
      <w:r w:rsidR="0052132C">
        <w:rPr>
          <w:rFonts w:ascii="Times New Roman" w:hAnsi="Times New Roman" w:cs="Times New Roman"/>
          <w:sz w:val="28"/>
          <w:szCs w:val="28"/>
        </w:rPr>
        <w:t xml:space="preserve"> синтаксические конструкции. </w:t>
      </w:r>
    </w:p>
    <w:p w14:paraId="2FFCCF6C" w14:textId="4B219D27" w:rsidR="008A3AC4" w:rsidRPr="00ED1D48" w:rsidRDefault="008A3AC4" w:rsidP="008A3A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14">
        <w:rPr>
          <w:rFonts w:ascii="Times New Roman" w:hAnsi="Times New Roman" w:cs="Times New Roman"/>
          <w:sz w:val="28"/>
          <w:szCs w:val="28"/>
        </w:rPr>
        <w:t xml:space="preserve">Также необходимо помнить, что в </w:t>
      </w:r>
      <w:r w:rsidR="0052132C">
        <w:rPr>
          <w:rFonts w:ascii="Times New Roman" w:hAnsi="Times New Roman" w:cs="Times New Roman"/>
          <w:sz w:val="28"/>
          <w:szCs w:val="28"/>
        </w:rPr>
        <w:t xml:space="preserve">комиксе изображение созвучно тексту или дополняет текст. Следите за тем, чтобы эти два элемента </w:t>
      </w:r>
      <w:r w:rsidR="003420A2">
        <w:rPr>
          <w:rFonts w:ascii="Times New Roman" w:hAnsi="Times New Roman" w:cs="Times New Roman"/>
          <w:sz w:val="28"/>
          <w:szCs w:val="28"/>
        </w:rPr>
        <w:t>при</w:t>
      </w:r>
      <w:r w:rsidR="0052132C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3420A2">
        <w:rPr>
          <w:rFonts w:ascii="Times New Roman" w:hAnsi="Times New Roman" w:cs="Times New Roman"/>
          <w:sz w:val="28"/>
          <w:szCs w:val="28"/>
        </w:rPr>
        <w:t>е</w:t>
      </w:r>
      <w:r w:rsidR="0052132C">
        <w:rPr>
          <w:rFonts w:ascii="Times New Roman" w:hAnsi="Times New Roman" w:cs="Times New Roman"/>
          <w:sz w:val="28"/>
          <w:szCs w:val="28"/>
        </w:rPr>
        <w:t xml:space="preserve"> не противоречили друг другу. </w:t>
      </w:r>
    </w:p>
    <w:p w14:paraId="10AE1CC2" w14:textId="688F0E75" w:rsidR="008A3AC4" w:rsidRPr="000C4A14" w:rsidRDefault="008A3AC4" w:rsidP="008A3A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Избегайте употребления псевдоинтернациональных слов (сходно з</w:t>
      </w:r>
      <w:r w:rsidRPr="000C4A14">
        <w:rPr>
          <w:rFonts w:ascii="Times New Roman" w:hAnsi="Times New Roman" w:cs="Times New Roman"/>
          <w:sz w:val="28"/>
          <w:szCs w:val="28"/>
        </w:rPr>
        <w:t>вучащих  в языках оригинала и перевода, но имеющих различные значения</w:t>
      </w:r>
      <w:r>
        <w:rPr>
          <w:rFonts w:ascii="Times New Roman" w:hAnsi="Times New Roman" w:cs="Times New Roman"/>
          <w:sz w:val="28"/>
          <w:szCs w:val="28"/>
        </w:rPr>
        <w:t>). Например,</w:t>
      </w:r>
      <w:r w:rsidRPr="000C4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conductor – </w:t>
      </w:r>
      <w:r w:rsidRPr="005B60E7">
        <w:rPr>
          <w:rFonts w:ascii="Times New Roman" w:hAnsi="Times New Roman" w:cs="Times New Roman"/>
          <w:i/>
          <w:sz w:val="28"/>
          <w:szCs w:val="28"/>
        </w:rPr>
        <w:t>проводник</w:t>
      </w:r>
      <w:r w:rsidRPr="000C4A14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не кондуктор; </w:t>
      </w:r>
      <w:r w:rsidRPr="005B60E7">
        <w:rPr>
          <w:rFonts w:ascii="Times New Roman" w:hAnsi="Times New Roman" w:cs="Times New Roman"/>
          <w:i/>
          <w:sz w:val="28"/>
          <w:szCs w:val="28"/>
        </w:rPr>
        <w:t>production – производство</w:t>
      </w:r>
      <w:r>
        <w:rPr>
          <w:rFonts w:ascii="Times New Roman" w:hAnsi="Times New Roman" w:cs="Times New Roman"/>
          <w:sz w:val="28"/>
          <w:szCs w:val="28"/>
        </w:rPr>
        <w:t>, а не продукция</w:t>
      </w:r>
      <w:r w:rsidRPr="000C4A14">
        <w:rPr>
          <w:rFonts w:ascii="Times New Roman" w:hAnsi="Times New Roman" w:cs="Times New Roman"/>
          <w:sz w:val="28"/>
          <w:szCs w:val="28"/>
        </w:rPr>
        <w:t xml:space="preserve">; </w:t>
      </w:r>
      <w:r w:rsidRPr="005B60E7">
        <w:rPr>
          <w:rFonts w:ascii="Times New Roman" w:hAnsi="Times New Roman" w:cs="Times New Roman"/>
          <w:i/>
          <w:sz w:val="28"/>
          <w:szCs w:val="28"/>
        </w:rPr>
        <w:t>figure – рисунок, цифра</w:t>
      </w:r>
      <w:r w:rsidRPr="000C4A14">
        <w:rPr>
          <w:rFonts w:ascii="Times New Roman" w:hAnsi="Times New Roman" w:cs="Times New Roman"/>
          <w:sz w:val="28"/>
          <w:szCs w:val="28"/>
        </w:rPr>
        <w:t>, а не фигура.</w:t>
      </w:r>
    </w:p>
    <w:p w14:paraId="4D914B37" w14:textId="3572D556" w:rsidR="008A3AC4" w:rsidRPr="000C4A14" w:rsidRDefault="00B23ED0" w:rsidP="008A3A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3AC4">
        <w:rPr>
          <w:rFonts w:ascii="Times New Roman" w:hAnsi="Times New Roman" w:cs="Times New Roman"/>
          <w:sz w:val="28"/>
          <w:szCs w:val="28"/>
        </w:rPr>
        <w:t>. Некоторые слова или выражения в английском тексте при переводе</w:t>
      </w:r>
    </w:p>
    <w:p w14:paraId="59FF6DF9" w14:textId="77777777" w:rsidR="008A3AC4" w:rsidRPr="000C4A14" w:rsidRDefault="008A3AC4" w:rsidP="008A3A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заменяться</w:t>
      </w:r>
      <w:r w:rsidRPr="000C4A14">
        <w:rPr>
          <w:rFonts w:ascii="Times New Roman" w:hAnsi="Times New Roman" w:cs="Times New Roman"/>
          <w:sz w:val="28"/>
          <w:szCs w:val="28"/>
        </w:rPr>
        <w:t xml:space="preserve"> ан</w:t>
      </w:r>
      <w:r>
        <w:rPr>
          <w:rFonts w:ascii="Times New Roman" w:hAnsi="Times New Roman" w:cs="Times New Roman"/>
          <w:sz w:val="28"/>
          <w:szCs w:val="28"/>
        </w:rPr>
        <w:t>алогами, т.е. выражениями, соответствующими</w:t>
      </w:r>
      <w:r w:rsidRPr="000C4A14">
        <w:rPr>
          <w:rFonts w:ascii="Times New Roman" w:hAnsi="Times New Roman" w:cs="Times New Roman"/>
          <w:sz w:val="28"/>
          <w:szCs w:val="28"/>
        </w:rPr>
        <w:t xml:space="preserve"> по </w:t>
      </w:r>
    </w:p>
    <w:p w14:paraId="372AC000" w14:textId="77777777" w:rsidR="008A3AC4" w:rsidRPr="000C4A14" w:rsidRDefault="008A3AC4" w:rsidP="008A3A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14">
        <w:rPr>
          <w:rFonts w:ascii="Times New Roman" w:hAnsi="Times New Roman" w:cs="Times New Roman"/>
          <w:sz w:val="28"/>
          <w:szCs w:val="28"/>
        </w:rPr>
        <w:t xml:space="preserve">смыслу, но более привычными для русского языка, например: </w:t>
      </w:r>
    </w:p>
    <w:p w14:paraId="7E1491F8" w14:textId="77777777" w:rsidR="008A3AC4" w:rsidRPr="000C4A14" w:rsidRDefault="008A3AC4" w:rsidP="008A3A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60E7">
        <w:rPr>
          <w:rFonts w:ascii="Times New Roman" w:hAnsi="Times New Roman" w:cs="Times New Roman"/>
          <w:i/>
          <w:sz w:val="28"/>
          <w:szCs w:val="28"/>
          <w:lang w:val="en-US"/>
        </w:rPr>
        <w:t>We have learned to manufacture dozens of construction materials to substitute steal</w:t>
      </w:r>
      <w:r w:rsidRPr="000C4A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630CC5B" w14:textId="318A4C6A" w:rsidR="008A3AC4" w:rsidRDefault="008A3AC4" w:rsidP="008A3A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5B60E7">
        <w:rPr>
          <w:rFonts w:ascii="Times New Roman" w:hAnsi="Times New Roman" w:cs="Times New Roman"/>
          <w:i/>
          <w:sz w:val="28"/>
          <w:szCs w:val="28"/>
        </w:rPr>
        <w:t>dozen</w:t>
      </w:r>
      <w:r w:rsidRPr="000C4A14">
        <w:rPr>
          <w:rFonts w:ascii="Times New Roman" w:hAnsi="Times New Roman" w:cs="Times New Roman"/>
          <w:sz w:val="28"/>
          <w:szCs w:val="28"/>
        </w:rPr>
        <w:t xml:space="preserve"> (дюжина) в русском языке обычно в таких случаях употребляется слово десяток, поэтому это пре</w:t>
      </w:r>
      <w:r>
        <w:rPr>
          <w:rFonts w:ascii="Times New Roman" w:hAnsi="Times New Roman" w:cs="Times New Roman"/>
          <w:sz w:val="28"/>
          <w:szCs w:val="28"/>
        </w:rPr>
        <w:t>дложение мы переводим следую</w:t>
      </w:r>
      <w:r w:rsidRPr="000C4A14">
        <w:rPr>
          <w:rFonts w:ascii="Times New Roman" w:hAnsi="Times New Roman" w:cs="Times New Roman"/>
          <w:sz w:val="28"/>
          <w:szCs w:val="28"/>
        </w:rPr>
        <w:t xml:space="preserve">щим образом: </w:t>
      </w:r>
      <w:r w:rsidRPr="005B60E7">
        <w:rPr>
          <w:rFonts w:ascii="Times New Roman" w:hAnsi="Times New Roman" w:cs="Times New Roman"/>
          <w:i/>
          <w:sz w:val="28"/>
          <w:szCs w:val="28"/>
        </w:rPr>
        <w:t>Мы научились производить десятки строительных материалов, заменяющих сталь</w:t>
      </w:r>
      <w:r w:rsidRPr="000C4A14">
        <w:rPr>
          <w:rFonts w:ascii="Times New Roman" w:hAnsi="Times New Roman" w:cs="Times New Roman"/>
          <w:sz w:val="28"/>
          <w:szCs w:val="28"/>
        </w:rPr>
        <w:t>.</w:t>
      </w:r>
    </w:p>
    <w:p w14:paraId="2B2AC544" w14:textId="77777777" w:rsidR="003420A2" w:rsidRDefault="00B23ED0" w:rsidP="003420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замечание касается и общепринятых в разных культурах звукоподражательных слов, форм обращения, формальных и разговорных форм приветствия и прощания. Дословный перевод в таких случаях может быть неуместным.</w:t>
      </w:r>
    </w:p>
    <w:p w14:paraId="6AAF2F74" w14:textId="04274694" w:rsidR="008A3AC4" w:rsidRPr="003420A2" w:rsidRDefault="003420A2" w:rsidP="003420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8A3AC4" w:rsidRPr="003420A2">
        <w:rPr>
          <w:rFonts w:ascii="Times New Roman" w:hAnsi="Times New Roman" w:cs="Times New Roman"/>
          <w:sz w:val="28"/>
          <w:szCs w:val="28"/>
        </w:rPr>
        <w:t>Постарайтесь сохранить образность и тональность текста (например, переводить метафору сходной по смыслу метафорой или иными выразительными средствами).</w:t>
      </w:r>
    </w:p>
    <w:p w14:paraId="2669263B" w14:textId="0C7B4664" w:rsidR="003420A2" w:rsidRPr="003420A2" w:rsidRDefault="003420A2" w:rsidP="003420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420A2">
        <w:rPr>
          <w:rFonts w:ascii="Times New Roman" w:hAnsi="Times New Roman" w:cs="Times New Roman"/>
          <w:sz w:val="28"/>
          <w:szCs w:val="28"/>
        </w:rPr>
        <w:t>Переводите заголовок в последнюю очередь (правильный перевод заголовка невозможен без понимания текста целиком).</w:t>
      </w:r>
    </w:p>
    <w:p w14:paraId="5DBC5C3E" w14:textId="77777777" w:rsidR="005872E9" w:rsidRDefault="005872E9">
      <w:pPr>
        <w:rPr>
          <w:rFonts w:ascii="Times New Roman" w:hAnsi="Times New Roman" w:cs="Times New Roman"/>
          <w:sz w:val="28"/>
          <w:szCs w:val="28"/>
        </w:rPr>
      </w:pPr>
    </w:p>
    <w:sectPr w:rsidR="0058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5B373" w14:textId="77777777" w:rsidR="00935E70" w:rsidRDefault="00935E70" w:rsidP="00FF2107">
      <w:pPr>
        <w:spacing w:after="0" w:line="240" w:lineRule="auto"/>
      </w:pPr>
      <w:r>
        <w:separator/>
      </w:r>
    </w:p>
  </w:endnote>
  <w:endnote w:type="continuationSeparator" w:id="0">
    <w:p w14:paraId="0E63C51C" w14:textId="77777777" w:rsidR="00935E70" w:rsidRDefault="00935E70" w:rsidP="00FF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4BCE0" w14:textId="77777777" w:rsidR="00935E70" w:rsidRDefault="00935E70" w:rsidP="00FF2107">
      <w:pPr>
        <w:spacing w:after="0" w:line="240" w:lineRule="auto"/>
      </w:pPr>
      <w:r>
        <w:separator/>
      </w:r>
    </w:p>
  </w:footnote>
  <w:footnote w:type="continuationSeparator" w:id="0">
    <w:p w14:paraId="1CE158F0" w14:textId="77777777" w:rsidR="00935E70" w:rsidRDefault="00935E70" w:rsidP="00FF2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834"/>
    <w:multiLevelType w:val="hybridMultilevel"/>
    <w:tmpl w:val="DE701704"/>
    <w:lvl w:ilvl="0" w:tplc="9AC60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0305"/>
    <w:multiLevelType w:val="multilevel"/>
    <w:tmpl w:val="0E66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D21D1"/>
    <w:multiLevelType w:val="hybridMultilevel"/>
    <w:tmpl w:val="47D413F0"/>
    <w:lvl w:ilvl="0" w:tplc="5F70B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E58A7"/>
    <w:multiLevelType w:val="hybridMultilevel"/>
    <w:tmpl w:val="DE7017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83CCA"/>
    <w:multiLevelType w:val="multilevel"/>
    <w:tmpl w:val="9452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A652C"/>
    <w:multiLevelType w:val="hybridMultilevel"/>
    <w:tmpl w:val="47D413F0"/>
    <w:lvl w:ilvl="0" w:tplc="5F70B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1F"/>
    <w:rsid w:val="00050F75"/>
    <w:rsid w:val="000F2567"/>
    <w:rsid w:val="00155257"/>
    <w:rsid w:val="00187D86"/>
    <w:rsid w:val="0019591E"/>
    <w:rsid w:val="0025119B"/>
    <w:rsid w:val="002D2143"/>
    <w:rsid w:val="003339B5"/>
    <w:rsid w:val="003420A2"/>
    <w:rsid w:val="003C045C"/>
    <w:rsid w:val="00424421"/>
    <w:rsid w:val="00451779"/>
    <w:rsid w:val="004C60AA"/>
    <w:rsid w:val="0052132C"/>
    <w:rsid w:val="00581134"/>
    <w:rsid w:val="005872E9"/>
    <w:rsid w:val="00587B8F"/>
    <w:rsid w:val="006572CC"/>
    <w:rsid w:val="00673D15"/>
    <w:rsid w:val="006A5295"/>
    <w:rsid w:val="006B248E"/>
    <w:rsid w:val="006E2901"/>
    <w:rsid w:val="00715B17"/>
    <w:rsid w:val="007541C2"/>
    <w:rsid w:val="0087771F"/>
    <w:rsid w:val="008A3AC4"/>
    <w:rsid w:val="00935E70"/>
    <w:rsid w:val="009714CD"/>
    <w:rsid w:val="00983FB4"/>
    <w:rsid w:val="00986092"/>
    <w:rsid w:val="009B10A5"/>
    <w:rsid w:val="009F0F1E"/>
    <w:rsid w:val="00A23A57"/>
    <w:rsid w:val="00AA1582"/>
    <w:rsid w:val="00B170F5"/>
    <w:rsid w:val="00B23ED0"/>
    <w:rsid w:val="00B27E67"/>
    <w:rsid w:val="00B571E1"/>
    <w:rsid w:val="00BE0D3E"/>
    <w:rsid w:val="00C27A18"/>
    <w:rsid w:val="00C66534"/>
    <w:rsid w:val="00C81F3F"/>
    <w:rsid w:val="00CA16B3"/>
    <w:rsid w:val="00CB0209"/>
    <w:rsid w:val="00CB24DD"/>
    <w:rsid w:val="00CC250B"/>
    <w:rsid w:val="00D36E55"/>
    <w:rsid w:val="00E31DD3"/>
    <w:rsid w:val="00E40185"/>
    <w:rsid w:val="00ED1D48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7502"/>
  <w15:docId w15:val="{4AA9F2B7-B769-4913-8072-CB93153F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1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1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CA16B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A16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A16B3"/>
    <w:rPr>
      <w:color w:val="0000FF"/>
      <w:u w:val="single"/>
    </w:rPr>
  </w:style>
  <w:style w:type="paragraph" w:customStyle="1" w:styleId="dcr-n6w1lc">
    <w:name w:val="dcr-n6w1lc"/>
    <w:basedOn w:val="a"/>
    <w:rsid w:val="00CA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cr-1y4fm6e">
    <w:name w:val="dcr-1y4fm6e"/>
    <w:basedOn w:val="a0"/>
    <w:rsid w:val="00CA16B3"/>
  </w:style>
  <w:style w:type="character" w:styleId="a4">
    <w:name w:val="Strong"/>
    <w:basedOn w:val="a0"/>
    <w:uiPriority w:val="22"/>
    <w:qFormat/>
    <w:rsid w:val="00CA16B3"/>
    <w:rPr>
      <w:b/>
      <w:bCs/>
    </w:rPr>
  </w:style>
  <w:style w:type="character" w:styleId="a5">
    <w:name w:val="Emphasis"/>
    <w:basedOn w:val="a0"/>
    <w:uiPriority w:val="20"/>
    <w:qFormat/>
    <w:rsid w:val="00CA16B3"/>
    <w:rPr>
      <w:i/>
      <w:iCs/>
    </w:rPr>
  </w:style>
  <w:style w:type="paragraph" w:styleId="a6">
    <w:name w:val="Normal (Web)"/>
    <w:basedOn w:val="a"/>
    <w:uiPriority w:val="99"/>
    <w:semiHidden/>
    <w:unhideWhenUsed/>
    <w:rsid w:val="00CA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7B8F"/>
    <w:pPr>
      <w:ind w:left="720"/>
      <w:contextualSpacing/>
    </w:pPr>
  </w:style>
  <w:style w:type="table" w:styleId="a8">
    <w:name w:val="Table Grid"/>
    <w:basedOn w:val="a1"/>
    <w:uiPriority w:val="39"/>
    <w:rsid w:val="0058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2107"/>
  </w:style>
  <w:style w:type="paragraph" w:styleId="ab">
    <w:name w:val="footer"/>
    <w:basedOn w:val="a"/>
    <w:link w:val="ac"/>
    <w:uiPriority w:val="99"/>
    <w:unhideWhenUsed/>
    <w:rsid w:val="00FF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2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948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352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CDC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DC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5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2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2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47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8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59559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8759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CDC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6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DC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1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3565">
                          <w:blockQuote w:val="1"/>
                          <w:marLeft w:val="495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RePack by Diakov</cp:lastModifiedBy>
  <cp:revision>2</cp:revision>
  <dcterms:created xsi:type="dcterms:W3CDTF">2025-04-15T05:33:00Z</dcterms:created>
  <dcterms:modified xsi:type="dcterms:W3CDTF">2025-04-15T05:33:00Z</dcterms:modified>
</cp:coreProperties>
</file>