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7" w:type="dxa"/>
        <w:jc w:val="center"/>
        <w:tblLook w:val="04A0" w:firstRow="1" w:lastRow="0" w:firstColumn="1" w:lastColumn="0" w:noHBand="0" w:noVBand="1"/>
      </w:tblPr>
      <w:tblGrid>
        <w:gridCol w:w="993"/>
        <w:gridCol w:w="8694"/>
      </w:tblGrid>
      <w:tr w:rsidR="009A6CF8" w:rsidRPr="00877751" w14:paraId="0A00F97F" w14:textId="77777777" w:rsidTr="007C0F91">
        <w:trPr>
          <w:trHeight w:val="1417"/>
          <w:jc w:val="center"/>
        </w:trPr>
        <w:tc>
          <w:tcPr>
            <w:tcW w:w="993" w:type="dxa"/>
            <w:shd w:val="clear" w:color="auto" w:fill="auto"/>
          </w:tcPr>
          <w:p w14:paraId="67F4D8C9" w14:textId="77777777" w:rsid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24A336" wp14:editId="0A960C49">
                  <wp:extent cx="325120" cy="3251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2D7A86" w14:textId="77777777" w:rsidR="00B14967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6212CE" wp14:editId="02782ADA">
                  <wp:extent cx="325120" cy="308610"/>
                  <wp:effectExtent l="19050" t="0" r="0" b="0"/>
                  <wp:docPr id="2" name="Рисунок 1" descr="ЛОГО Иркутского Г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Иркутского Г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C248E9" w14:textId="77777777" w:rsidR="00B14967" w:rsidRPr="00506A2C" w:rsidRDefault="00B14967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</w:p>
          <w:p w14:paraId="4673F181" w14:textId="77777777" w:rsidR="00B14967" w:rsidRPr="00506A2C" w:rsidRDefault="00E61BBD" w:rsidP="00506A2C">
            <w:pPr>
              <w:tabs>
                <w:tab w:val="left" w:pos="3198"/>
              </w:tabs>
              <w:spacing w:after="80"/>
              <w:jc w:val="center"/>
            </w:pPr>
            <w:r>
              <w:rPr>
                <w:noProof/>
              </w:rPr>
              <w:drawing>
                <wp:inline distT="0" distB="0" distL="0" distR="0" wp14:anchorId="5710A1A5" wp14:editId="3416167A">
                  <wp:extent cx="325120" cy="325120"/>
                  <wp:effectExtent l="19050" t="0" r="0" b="0"/>
                  <wp:docPr id="3" name="Рисунок 3" descr="эмблема МСХ для irkobl мал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 МСХ для irkobl мал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shd w:val="clear" w:color="auto" w:fill="auto"/>
          </w:tcPr>
          <w:p w14:paraId="6904BA0D" w14:textId="77777777" w:rsidR="009A6CF8" w:rsidRPr="00CE65EA" w:rsidRDefault="009A6CF8" w:rsidP="007C0F91">
            <w:pPr>
              <w:tabs>
                <w:tab w:val="left" w:pos="4820"/>
              </w:tabs>
              <w:ind w:right="175"/>
              <w:jc w:val="center"/>
              <w:rPr>
                <w:b/>
                <w:sz w:val="18"/>
                <w:szCs w:val="18"/>
              </w:rPr>
            </w:pPr>
            <w:r w:rsidRPr="00CE65EA">
              <w:rPr>
                <w:b/>
                <w:sz w:val="18"/>
                <w:szCs w:val="18"/>
              </w:rPr>
              <w:t>МИНИСТЕРСТВО СЕЛЬСКОГО ХОЗЯЙСТВА РОССИЙСКОЙ ФЕДЕРАЦИИ</w:t>
            </w:r>
          </w:p>
          <w:p w14:paraId="75627CE8" w14:textId="77777777" w:rsidR="009A6CF8" w:rsidRDefault="007366CF" w:rsidP="007C0F91">
            <w:pPr>
              <w:tabs>
                <w:tab w:val="left" w:pos="4820"/>
              </w:tabs>
              <w:ind w:right="1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CE65EA">
              <w:rPr>
                <w:b/>
                <w:sz w:val="18"/>
                <w:szCs w:val="18"/>
              </w:rPr>
              <w:t>епартамент научно-технологической политики и образования</w:t>
            </w:r>
          </w:p>
          <w:p w14:paraId="5E5EB79B" w14:textId="77777777" w:rsidR="007366CF" w:rsidRPr="00CE65EA" w:rsidRDefault="007366CF" w:rsidP="007C0F91">
            <w:pPr>
              <w:tabs>
                <w:tab w:val="left" w:pos="4820"/>
              </w:tabs>
              <w:ind w:right="175"/>
              <w:jc w:val="center"/>
              <w:rPr>
                <w:b/>
                <w:sz w:val="18"/>
                <w:szCs w:val="18"/>
              </w:rPr>
            </w:pPr>
          </w:p>
          <w:p w14:paraId="72B6A1BA" w14:textId="77777777" w:rsidR="002E7176" w:rsidRDefault="007366CF" w:rsidP="007C0F91">
            <w:pPr>
              <w:tabs>
                <w:tab w:val="left" w:pos="4820"/>
              </w:tabs>
              <w:ind w:right="176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Pr="00CE65EA">
              <w:rPr>
                <w:b/>
                <w:sz w:val="18"/>
                <w:szCs w:val="18"/>
              </w:rPr>
              <w:t>РКУТСКИЙ ГОСУДАРСТВЕНН</w:t>
            </w:r>
            <w:r>
              <w:rPr>
                <w:b/>
                <w:sz w:val="18"/>
                <w:szCs w:val="18"/>
              </w:rPr>
              <w:t xml:space="preserve">ЫЙ АГРАРНЫЙ УНИВЕРСИТЕТ ИМЕНИ А.А. </w:t>
            </w:r>
            <w:proofErr w:type="gramStart"/>
            <w:r>
              <w:rPr>
                <w:b/>
                <w:sz w:val="18"/>
                <w:szCs w:val="18"/>
              </w:rPr>
              <w:t>Е</w:t>
            </w:r>
            <w:r w:rsidRPr="00CE65EA">
              <w:rPr>
                <w:b/>
                <w:sz w:val="18"/>
                <w:szCs w:val="18"/>
              </w:rPr>
              <w:t>ЖЕВСКОГО</w:t>
            </w:r>
            <w:r w:rsidRPr="00CE65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366CF">
              <w:rPr>
                <w:b/>
                <w:i/>
                <w:sz w:val="18"/>
                <w:szCs w:val="18"/>
              </w:rPr>
              <w:t>(</w:t>
            </w:r>
            <w:proofErr w:type="gramEnd"/>
            <w:r w:rsidRPr="007366CF">
              <w:rPr>
                <w:b/>
                <w:i/>
                <w:sz w:val="18"/>
                <w:szCs w:val="18"/>
              </w:rPr>
              <w:t>РОССИЯ)</w:t>
            </w:r>
          </w:p>
          <w:p w14:paraId="63675667" w14:textId="21F1BEEB" w:rsidR="005078A9" w:rsidRDefault="005078A9" w:rsidP="007C0F91">
            <w:pPr>
              <w:tabs>
                <w:tab w:val="left" w:pos="4820"/>
              </w:tabs>
              <w:ind w:right="176"/>
              <w:jc w:val="center"/>
              <w:rPr>
                <w:b/>
                <w:sz w:val="18"/>
                <w:szCs w:val="18"/>
              </w:rPr>
            </w:pPr>
          </w:p>
          <w:p w14:paraId="0E6A94BF" w14:textId="77777777" w:rsidR="005078A9" w:rsidRDefault="005078A9" w:rsidP="007C0F91">
            <w:pPr>
              <w:tabs>
                <w:tab w:val="left" w:pos="4820"/>
              </w:tabs>
              <w:ind w:right="176"/>
              <w:jc w:val="center"/>
              <w:rPr>
                <w:b/>
                <w:sz w:val="18"/>
                <w:szCs w:val="18"/>
              </w:rPr>
            </w:pPr>
          </w:p>
          <w:p w14:paraId="29D9295F" w14:textId="77777777" w:rsidR="00506A2C" w:rsidRDefault="007366CF" w:rsidP="007C0F91">
            <w:pPr>
              <w:tabs>
                <w:tab w:val="left" w:pos="4820"/>
              </w:tabs>
              <w:ind w:right="1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CE65EA">
              <w:rPr>
                <w:b/>
                <w:sz w:val="18"/>
                <w:szCs w:val="18"/>
              </w:rPr>
              <w:t>ИНИСТЕРСТВО СЕЛЬСКОГО ХОЗЯЙСТВА ИРКУТСКОЙ ОБЛАСТИ</w:t>
            </w:r>
          </w:p>
          <w:p w14:paraId="0B14EE04" w14:textId="77777777" w:rsidR="002E7176" w:rsidRDefault="007366CF" w:rsidP="007C0F91">
            <w:pPr>
              <w:tabs>
                <w:tab w:val="left" w:pos="4820"/>
              </w:tabs>
              <w:ind w:right="176"/>
              <w:jc w:val="center"/>
              <w:rPr>
                <w:b/>
                <w:sz w:val="18"/>
                <w:szCs w:val="18"/>
              </w:rPr>
            </w:pP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14:paraId="3CFBD463" w14:textId="77777777" w:rsidR="007366CF" w:rsidRDefault="007366CF" w:rsidP="007C0F91">
            <w:pPr>
              <w:tabs>
                <w:tab w:val="left" w:pos="4820"/>
              </w:tabs>
              <w:ind w:right="176"/>
              <w:jc w:val="center"/>
              <w:rPr>
                <w:b/>
                <w:sz w:val="18"/>
                <w:szCs w:val="18"/>
              </w:rPr>
            </w:pPr>
          </w:p>
          <w:p w14:paraId="240FB800" w14:textId="77777777" w:rsidR="007366CF" w:rsidRPr="007366CF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i/>
                <w:sz w:val="18"/>
                <w:szCs w:val="18"/>
              </w:rPr>
            </w:pPr>
          </w:p>
          <w:p w14:paraId="0A12B045" w14:textId="77777777" w:rsidR="009A6CF8" w:rsidRPr="00CE65EA" w:rsidRDefault="009A6CF8" w:rsidP="00506A2C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627039FA" w14:textId="77777777" w:rsidR="009B1D13" w:rsidRPr="00BF5AF4" w:rsidRDefault="009B1D13" w:rsidP="009B1D13">
      <w:pPr>
        <w:spacing w:line="276" w:lineRule="auto"/>
        <w:jc w:val="center"/>
        <w:rPr>
          <w:b/>
          <w:caps/>
          <w:sz w:val="28"/>
          <w:szCs w:val="28"/>
        </w:rPr>
      </w:pPr>
      <w:r w:rsidRPr="00BF5AF4">
        <w:rPr>
          <w:b/>
          <w:caps/>
          <w:sz w:val="28"/>
          <w:szCs w:val="28"/>
        </w:rPr>
        <w:t xml:space="preserve">Информационное письмо </w:t>
      </w:r>
    </w:p>
    <w:p w14:paraId="066D188C" w14:textId="77777777" w:rsidR="009B1D13" w:rsidRPr="00526106" w:rsidRDefault="009B1D13" w:rsidP="009B1D13">
      <w:pPr>
        <w:spacing w:line="276" w:lineRule="auto"/>
        <w:rPr>
          <w:b/>
          <w:i/>
        </w:rPr>
      </w:pPr>
    </w:p>
    <w:p w14:paraId="2253557A" w14:textId="77777777" w:rsidR="009B1D13" w:rsidRPr="00526106" w:rsidRDefault="009B1D13" w:rsidP="009B1D13">
      <w:pPr>
        <w:ind w:right="-58"/>
        <w:jc w:val="center"/>
        <w:rPr>
          <w:b/>
        </w:rPr>
      </w:pPr>
      <w:r w:rsidRPr="00526106">
        <w:rPr>
          <w:b/>
        </w:rPr>
        <w:t>УВАЖАЕМЫЕ КОЛЛЕГИ!</w:t>
      </w:r>
    </w:p>
    <w:p w14:paraId="72030002" w14:textId="4F534125" w:rsidR="004B5397" w:rsidRPr="00357AA4" w:rsidRDefault="00581F7C" w:rsidP="004B5397">
      <w:pPr>
        <w:ind w:firstLine="709"/>
        <w:jc w:val="both"/>
        <w:rPr>
          <w:rFonts w:ascii="Calibri" w:hAnsi="Calibri"/>
        </w:rPr>
      </w:pPr>
      <w:r>
        <w:t>П</w:t>
      </w:r>
      <w:r w:rsidR="009B1D13" w:rsidRPr="00501419">
        <w:t>риглашае</w:t>
      </w:r>
      <w:r>
        <w:t>м</w:t>
      </w:r>
      <w:r w:rsidR="009B1D13" w:rsidRPr="00501419">
        <w:t xml:space="preserve"> </w:t>
      </w:r>
      <w:r w:rsidR="004B5397" w:rsidRPr="00526106">
        <w:t xml:space="preserve">Вас </w:t>
      </w:r>
      <w:r w:rsidR="009B1D13" w:rsidRPr="00501419">
        <w:t xml:space="preserve">принять участие </w:t>
      </w:r>
      <w:r w:rsidR="004B5397" w:rsidRPr="004A6FE5">
        <w:rPr>
          <w:rFonts w:ascii="12" w:hAnsi="12"/>
        </w:rPr>
        <w:t>в</w:t>
      </w:r>
      <w:r w:rsidR="0002035D">
        <w:rPr>
          <w:rFonts w:asciiTheme="minorHAnsi" w:hAnsiTheme="minorHAnsi"/>
        </w:rPr>
        <w:t xml:space="preserve"> </w:t>
      </w:r>
      <w:r w:rsidR="007C0F91" w:rsidRPr="007C0F91">
        <w:t>очно</w:t>
      </w:r>
      <w:r w:rsidR="007C0F91">
        <w:rPr>
          <w:rFonts w:asciiTheme="minorHAnsi" w:hAnsiTheme="minorHAnsi"/>
        </w:rPr>
        <w:t>-</w:t>
      </w:r>
      <w:r w:rsidR="0002035D" w:rsidRPr="0002035D">
        <w:t>заочной</w:t>
      </w:r>
      <w:r w:rsidR="004B5397" w:rsidRPr="003D30E6">
        <w:rPr>
          <w:rFonts w:ascii="12" w:hAnsi="12"/>
        </w:rPr>
        <w:t xml:space="preserve"> </w:t>
      </w:r>
      <w:r w:rsidR="00062047" w:rsidRPr="00062047">
        <w:t>студенческой</w:t>
      </w:r>
      <w:r w:rsidR="00062047">
        <w:rPr>
          <w:rFonts w:asciiTheme="minorHAnsi" w:hAnsiTheme="minorHAnsi"/>
        </w:rPr>
        <w:t xml:space="preserve"> </w:t>
      </w:r>
      <w:r w:rsidR="004B5397" w:rsidRPr="00DB1364">
        <w:t>научно-практической конференции</w:t>
      </w:r>
      <w:r w:rsidR="009D3680">
        <w:t xml:space="preserve"> «</w:t>
      </w:r>
      <w:r w:rsidR="007C0F91">
        <w:rPr>
          <w:b/>
        </w:rPr>
        <w:t>Безопасность в техносфере</w:t>
      </w:r>
      <w:r w:rsidR="009D3680">
        <w:t>»</w:t>
      </w:r>
      <w:r w:rsidR="00062047">
        <w:t>, посвященная 90-летию Иркутского ГАУ</w:t>
      </w:r>
      <w:r>
        <w:t>, которая состоится</w:t>
      </w:r>
      <w:r w:rsidR="009D3680">
        <w:rPr>
          <w:b/>
        </w:rPr>
        <w:t xml:space="preserve"> </w:t>
      </w:r>
      <w:r w:rsidR="007C0F91">
        <w:rPr>
          <w:b/>
        </w:rPr>
        <w:t>20-21</w:t>
      </w:r>
      <w:r w:rsidR="00004A4A">
        <w:t xml:space="preserve"> </w:t>
      </w:r>
      <w:r w:rsidR="00F3234D">
        <w:t>марта</w:t>
      </w:r>
      <w:r w:rsidR="009D3680">
        <w:t xml:space="preserve"> 20</w:t>
      </w:r>
      <w:r w:rsidR="00004A4A">
        <w:t>2</w:t>
      </w:r>
      <w:r w:rsidR="007C0F91">
        <w:t xml:space="preserve">4 </w:t>
      </w:r>
      <w:r w:rsidR="009D3680">
        <w:t>г</w:t>
      </w:r>
      <w:r w:rsidR="004B5397" w:rsidRPr="00871262">
        <w:t>.</w:t>
      </w:r>
      <w:r w:rsidR="004B5397" w:rsidRPr="004A6FE5">
        <w:rPr>
          <w:rFonts w:ascii="12" w:hAnsi="12"/>
        </w:rPr>
        <w:t xml:space="preserve"> </w:t>
      </w:r>
    </w:p>
    <w:p w14:paraId="782452FF" w14:textId="77777777" w:rsidR="004B5397" w:rsidRPr="00357AA4" w:rsidRDefault="004B5397" w:rsidP="004B5397">
      <w:pPr>
        <w:ind w:firstLine="709"/>
        <w:jc w:val="both"/>
        <w:rPr>
          <w:rFonts w:ascii="Calibri" w:hAnsi="Calibri"/>
        </w:rPr>
      </w:pPr>
    </w:p>
    <w:p w14:paraId="2490EDA9" w14:textId="18091FA4" w:rsidR="004B5397" w:rsidRDefault="004B5397" w:rsidP="004B5397">
      <w:pPr>
        <w:ind w:firstLine="708"/>
        <w:jc w:val="center"/>
        <w:rPr>
          <w:b/>
          <w:bCs/>
        </w:rPr>
      </w:pPr>
      <w:r w:rsidRPr="00BE00F4">
        <w:rPr>
          <w:b/>
          <w:bCs/>
        </w:rPr>
        <w:t xml:space="preserve">НАПРАВЛЕНИЯ </w:t>
      </w:r>
      <w:r w:rsidR="00062047" w:rsidRPr="00062047">
        <w:rPr>
          <w:b/>
          <w:bCs/>
          <w:caps/>
        </w:rPr>
        <w:t>конференции</w:t>
      </w:r>
    </w:p>
    <w:p w14:paraId="5705FC53" w14:textId="77777777" w:rsidR="00062047" w:rsidRDefault="00062047" w:rsidP="004B5397">
      <w:pPr>
        <w:ind w:firstLine="708"/>
        <w:jc w:val="center"/>
        <w:rPr>
          <w:b/>
          <w:bCs/>
        </w:rPr>
      </w:pPr>
    </w:p>
    <w:p w14:paraId="66FA2AF5" w14:textId="6F7B7841" w:rsidR="009B42A0" w:rsidRDefault="007C0F91" w:rsidP="009B42A0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Обеспечение безопасности учебного процесса;</w:t>
      </w:r>
    </w:p>
    <w:p w14:paraId="264EEC8C" w14:textId="6E02090A" w:rsidR="009B42A0" w:rsidRDefault="007C0F91" w:rsidP="009B42A0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Безопасность в аграрном производстве;</w:t>
      </w:r>
    </w:p>
    <w:p w14:paraId="3CD56DC8" w14:textId="4C40A104" w:rsidR="00E567C3" w:rsidRDefault="007C0F91" w:rsidP="00E567C3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Безопасность и защита населения в ЧС различного характера</w:t>
      </w:r>
      <w:r w:rsidR="00E35434">
        <w:t>;</w:t>
      </w:r>
    </w:p>
    <w:p w14:paraId="3A5062D1" w14:textId="7328636E" w:rsidR="007C0F91" w:rsidRDefault="007C0F91" w:rsidP="007C0F91">
      <w:pPr>
        <w:numPr>
          <w:ilvl w:val="0"/>
          <w:numId w:val="11"/>
        </w:numPr>
        <w:spacing w:line="276" w:lineRule="auto"/>
        <w:jc w:val="both"/>
      </w:pPr>
      <w:r>
        <w:t>Терроризм: источники угрозы, методы террора, способы противодействия террористическим актам</w:t>
      </w:r>
      <w:r w:rsidRPr="007240EE">
        <w:t>;</w:t>
      </w:r>
    </w:p>
    <w:p w14:paraId="2D1BDC68" w14:textId="7047C2BB" w:rsidR="007C0F91" w:rsidRPr="007240EE" w:rsidRDefault="007C0F91" w:rsidP="007C0F91">
      <w:pPr>
        <w:numPr>
          <w:ilvl w:val="0"/>
          <w:numId w:val="11"/>
        </w:numPr>
        <w:spacing w:line="276" w:lineRule="auto"/>
        <w:jc w:val="both"/>
      </w:pPr>
      <w:r>
        <w:t>Экологическая безопасность.</w:t>
      </w:r>
    </w:p>
    <w:p w14:paraId="11D42DF4" w14:textId="77777777" w:rsidR="009B1D13" w:rsidRDefault="009B1D13" w:rsidP="004B5397">
      <w:pPr>
        <w:jc w:val="both"/>
      </w:pPr>
    </w:p>
    <w:p w14:paraId="13F3945A" w14:textId="77777777" w:rsidR="009B1D13" w:rsidRDefault="009B1D13" w:rsidP="009B1D13">
      <w:pPr>
        <w:ind w:left="-180" w:right="-98"/>
        <w:jc w:val="center"/>
        <w:rPr>
          <w:b/>
        </w:rPr>
      </w:pPr>
      <w:r w:rsidRPr="00353251">
        <w:rPr>
          <w:b/>
        </w:rPr>
        <w:t xml:space="preserve">УСЛОВИЯ УЧАСТИЯ </w:t>
      </w:r>
    </w:p>
    <w:p w14:paraId="7AB477E0" w14:textId="77777777" w:rsidR="00062047" w:rsidRDefault="00062047" w:rsidP="009B1D13">
      <w:pPr>
        <w:ind w:left="-180" w:right="-98"/>
        <w:jc w:val="center"/>
        <w:rPr>
          <w:b/>
        </w:rPr>
      </w:pPr>
    </w:p>
    <w:p w14:paraId="028F08B5" w14:textId="19D7DAD5" w:rsidR="009B1D13" w:rsidRPr="005078A9" w:rsidRDefault="009B1D13" w:rsidP="00502A62">
      <w:pPr>
        <w:ind w:firstLine="708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Для участия в конференции необходимо </w:t>
      </w:r>
      <w:r w:rsidRPr="005078A9">
        <w:rPr>
          <w:b/>
          <w:sz w:val="23"/>
          <w:szCs w:val="23"/>
        </w:rPr>
        <w:t xml:space="preserve">до </w:t>
      </w:r>
      <w:r w:rsidR="00B815B4" w:rsidRPr="00B815B4">
        <w:rPr>
          <w:b/>
          <w:sz w:val="23"/>
          <w:szCs w:val="23"/>
        </w:rPr>
        <w:t>1</w:t>
      </w:r>
      <w:r w:rsidR="00F3234D">
        <w:rPr>
          <w:b/>
          <w:sz w:val="23"/>
          <w:szCs w:val="23"/>
        </w:rPr>
        <w:t>1 марта</w:t>
      </w:r>
      <w:r w:rsidR="006B2431">
        <w:t xml:space="preserve"> </w:t>
      </w:r>
      <w:r w:rsidRPr="005078A9">
        <w:rPr>
          <w:b/>
          <w:sz w:val="23"/>
          <w:szCs w:val="23"/>
        </w:rPr>
        <w:t>20</w:t>
      </w:r>
      <w:r w:rsidR="00004A4A">
        <w:rPr>
          <w:b/>
          <w:sz w:val="23"/>
          <w:szCs w:val="23"/>
        </w:rPr>
        <w:t>2</w:t>
      </w:r>
      <w:r w:rsidR="00F3234D">
        <w:rPr>
          <w:b/>
          <w:sz w:val="23"/>
          <w:szCs w:val="23"/>
        </w:rPr>
        <w:t>4</w:t>
      </w:r>
      <w:r w:rsidR="00063F14" w:rsidRPr="005078A9">
        <w:rPr>
          <w:b/>
          <w:sz w:val="23"/>
          <w:szCs w:val="23"/>
        </w:rPr>
        <w:t xml:space="preserve"> </w:t>
      </w:r>
      <w:r w:rsidRPr="005078A9">
        <w:rPr>
          <w:b/>
          <w:sz w:val="23"/>
          <w:szCs w:val="23"/>
        </w:rPr>
        <w:t>г.</w:t>
      </w:r>
      <w:r w:rsidRPr="005078A9">
        <w:rPr>
          <w:sz w:val="23"/>
          <w:szCs w:val="23"/>
        </w:rPr>
        <w:t xml:space="preserve"> выслать </w:t>
      </w:r>
      <w:r w:rsidR="00682185">
        <w:rPr>
          <w:b/>
          <w:sz w:val="23"/>
          <w:szCs w:val="23"/>
        </w:rPr>
        <w:t>тезисы</w:t>
      </w:r>
      <w:r w:rsidRPr="005078A9">
        <w:rPr>
          <w:sz w:val="23"/>
          <w:szCs w:val="23"/>
        </w:rPr>
        <w:t xml:space="preserve"> на </w:t>
      </w:r>
      <w:r w:rsidRPr="005078A9">
        <w:rPr>
          <w:b/>
          <w:sz w:val="23"/>
          <w:szCs w:val="23"/>
        </w:rPr>
        <w:t>электронный адрес</w:t>
      </w:r>
      <w:r w:rsidR="009D3680" w:rsidRPr="005078A9">
        <w:rPr>
          <w:b/>
          <w:sz w:val="23"/>
          <w:szCs w:val="23"/>
        </w:rPr>
        <w:t xml:space="preserve"> </w:t>
      </w:r>
      <w:hyperlink r:id="rId11" w:history="1">
        <w:r w:rsidR="00F3234D" w:rsidRPr="00F3234D">
          <w:rPr>
            <w:rStyle w:val="aa"/>
            <w:b/>
            <w:sz w:val="23"/>
            <w:szCs w:val="23"/>
            <w:u w:val="none"/>
            <w:lang w:val="en-US"/>
          </w:rPr>
          <w:t>m</w:t>
        </w:r>
        <w:r w:rsidR="00F3234D" w:rsidRPr="00F3234D">
          <w:rPr>
            <w:rStyle w:val="aa"/>
            <w:b/>
            <w:sz w:val="23"/>
            <w:szCs w:val="23"/>
            <w:u w:val="none"/>
          </w:rPr>
          <w:t>_</w:t>
        </w:r>
        <w:r w:rsidR="00F3234D" w:rsidRPr="00F3234D">
          <w:rPr>
            <w:rStyle w:val="aa"/>
            <w:b/>
            <w:sz w:val="23"/>
            <w:szCs w:val="23"/>
            <w:u w:val="none"/>
            <w:lang w:val="en-US"/>
          </w:rPr>
          <w:t>ch</w:t>
        </w:r>
        <w:r w:rsidR="00F3234D" w:rsidRPr="00F3234D">
          <w:rPr>
            <w:rStyle w:val="aa"/>
            <w:b/>
            <w:sz w:val="23"/>
            <w:szCs w:val="23"/>
            <w:u w:val="none"/>
          </w:rPr>
          <w:t>_7676@</w:t>
        </w:r>
        <w:r w:rsidR="00F3234D" w:rsidRPr="00F3234D">
          <w:rPr>
            <w:rStyle w:val="aa"/>
            <w:b/>
            <w:sz w:val="23"/>
            <w:szCs w:val="23"/>
            <w:u w:val="none"/>
            <w:lang w:val="en-US"/>
          </w:rPr>
          <w:t>mail</w:t>
        </w:r>
        <w:r w:rsidR="00F3234D" w:rsidRPr="00F3234D">
          <w:rPr>
            <w:rStyle w:val="aa"/>
            <w:b/>
            <w:sz w:val="23"/>
            <w:szCs w:val="23"/>
            <w:u w:val="none"/>
          </w:rPr>
          <w:t>.</w:t>
        </w:r>
        <w:proofErr w:type="spellStart"/>
        <w:r w:rsidR="00F3234D" w:rsidRPr="00F3234D">
          <w:rPr>
            <w:rStyle w:val="aa"/>
            <w:b/>
            <w:sz w:val="23"/>
            <w:szCs w:val="23"/>
            <w:u w:val="none"/>
            <w:lang w:val="en-US"/>
          </w:rPr>
          <w:t>ru</w:t>
        </w:r>
        <w:proofErr w:type="spellEnd"/>
      </w:hyperlink>
      <w:r w:rsidR="00F3234D" w:rsidRPr="00F3234D">
        <w:rPr>
          <w:b/>
          <w:sz w:val="23"/>
          <w:szCs w:val="23"/>
        </w:rPr>
        <w:t xml:space="preserve"> </w:t>
      </w:r>
      <w:r w:rsidR="005B2EBC">
        <w:rPr>
          <w:sz w:val="23"/>
          <w:szCs w:val="23"/>
        </w:rPr>
        <w:t>в виде отдельного</w:t>
      </w:r>
      <w:r w:rsidRPr="005078A9">
        <w:rPr>
          <w:sz w:val="23"/>
          <w:szCs w:val="23"/>
        </w:rPr>
        <w:t xml:space="preserve"> прикрепленн</w:t>
      </w:r>
      <w:r w:rsidR="00682185">
        <w:rPr>
          <w:sz w:val="23"/>
          <w:szCs w:val="23"/>
        </w:rPr>
        <w:t>ого</w:t>
      </w:r>
      <w:r w:rsidRPr="005078A9">
        <w:rPr>
          <w:sz w:val="23"/>
          <w:szCs w:val="23"/>
        </w:rPr>
        <w:t xml:space="preserve"> файл</w:t>
      </w:r>
      <w:r w:rsidR="00682185">
        <w:rPr>
          <w:sz w:val="23"/>
          <w:szCs w:val="23"/>
        </w:rPr>
        <w:t>а</w:t>
      </w:r>
      <w:r w:rsidRPr="005078A9">
        <w:rPr>
          <w:sz w:val="23"/>
          <w:szCs w:val="23"/>
        </w:rPr>
        <w:t xml:space="preserve"> к письму с указанием фамилии автора и первых трех слов названия </w:t>
      </w:r>
      <w:r w:rsidR="00682185">
        <w:rPr>
          <w:sz w:val="23"/>
          <w:szCs w:val="23"/>
        </w:rPr>
        <w:t>тезиса</w:t>
      </w:r>
      <w:r w:rsidRPr="005078A9">
        <w:rPr>
          <w:sz w:val="23"/>
          <w:szCs w:val="23"/>
        </w:rPr>
        <w:t xml:space="preserve">: </w:t>
      </w:r>
    </w:p>
    <w:p w14:paraId="444DAA39" w14:textId="77777777" w:rsidR="009B1D13" w:rsidRPr="005078A9" w:rsidRDefault="009B1D13" w:rsidP="009B1D13">
      <w:pPr>
        <w:ind w:firstLine="708"/>
        <w:jc w:val="both"/>
        <w:rPr>
          <w:b/>
          <w:sz w:val="23"/>
          <w:szCs w:val="23"/>
        </w:rPr>
      </w:pPr>
      <w:r w:rsidRPr="005078A9">
        <w:rPr>
          <w:b/>
          <w:sz w:val="23"/>
          <w:szCs w:val="23"/>
        </w:rPr>
        <w:t xml:space="preserve">ИВАНОВ А.В. Использование современных технологий. </w:t>
      </w:r>
      <w:proofErr w:type="spellStart"/>
      <w:r w:rsidRPr="005078A9">
        <w:rPr>
          <w:sz w:val="23"/>
          <w:szCs w:val="23"/>
        </w:rPr>
        <w:t>doc</w:t>
      </w:r>
      <w:proofErr w:type="spellEnd"/>
      <w:r w:rsidRPr="005078A9">
        <w:rPr>
          <w:sz w:val="23"/>
          <w:szCs w:val="23"/>
        </w:rPr>
        <w:t>.</w:t>
      </w:r>
      <w:r w:rsidRPr="005078A9">
        <w:rPr>
          <w:b/>
          <w:sz w:val="23"/>
          <w:szCs w:val="23"/>
        </w:rPr>
        <w:t xml:space="preserve"> </w:t>
      </w:r>
    </w:p>
    <w:p w14:paraId="72881576" w14:textId="77777777" w:rsidR="009B1D13" w:rsidRPr="005078A9" w:rsidRDefault="009B1D13" w:rsidP="009B1D13">
      <w:pPr>
        <w:ind w:firstLine="708"/>
        <w:jc w:val="both"/>
        <w:rPr>
          <w:bCs/>
          <w:color w:val="000000"/>
          <w:sz w:val="23"/>
          <w:szCs w:val="23"/>
        </w:rPr>
      </w:pPr>
      <w:r w:rsidRPr="005078A9">
        <w:rPr>
          <w:sz w:val="23"/>
          <w:szCs w:val="23"/>
        </w:rPr>
        <w:t>Материалы, поступившие позднее указанного срока, не принимаются. Участие и публикация бесплатные. Электронная версия сборника</w:t>
      </w:r>
      <w:r w:rsidR="00682185">
        <w:rPr>
          <w:sz w:val="23"/>
          <w:szCs w:val="23"/>
        </w:rPr>
        <w:t xml:space="preserve"> тезисов</w:t>
      </w:r>
      <w:r w:rsidRPr="005078A9">
        <w:rPr>
          <w:sz w:val="23"/>
          <w:szCs w:val="23"/>
        </w:rPr>
        <w:t xml:space="preserve"> будет выставлена на сайте вуза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5078A9">
        <w:rPr>
          <w:rStyle w:val="aa"/>
          <w:b/>
          <w:sz w:val="23"/>
          <w:szCs w:val="23"/>
        </w:rPr>
        <w:t>www</w:t>
      </w:r>
      <w:proofErr w:type="spellEnd"/>
      <w:r w:rsidRPr="005078A9">
        <w:rPr>
          <w:rStyle w:val="aa"/>
          <w:b/>
          <w:sz w:val="23"/>
          <w:szCs w:val="23"/>
        </w:rPr>
        <w:t>.</w:t>
      </w:r>
      <w:proofErr w:type="spellStart"/>
      <w:r w:rsidR="009D3680" w:rsidRPr="005078A9">
        <w:rPr>
          <w:rStyle w:val="aa"/>
          <w:b/>
          <w:sz w:val="23"/>
          <w:szCs w:val="23"/>
          <w:lang w:val="en-US"/>
        </w:rPr>
        <w:t>irsau</w:t>
      </w:r>
      <w:proofErr w:type="spellEnd"/>
      <w:r w:rsidRPr="005078A9">
        <w:rPr>
          <w:rStyle w:val="aa"/>
          <w:b/>
          <w:sz w:val="23"/>
          <w:szCs w:val="23"/>
        </w:rPr>
        <w:t>.</w:t>
      </w:r>
      <w:proofErr w:type="spellStart"/>
      <w:r w:rsidRPr="005078A9">
        <w:rPr>
          <w:rStyle w:val="aa"/>
          <w:b/>
          <w:sz w:val="23"/>
          <w:szCs w:val="23"/>
        </w:rPr>
        <w:t>ru</w:t>
      </w:r>
      <w:proofErr w:type="spellEnd"/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color w:val="000000"/>
          <w:sz w:val="23"/>
          <w:szCs w:val="23"/>
        </w:rPr>
        <w:t>(раздел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i/>
          <w:color w:val="000000"/>
          <w:sz w:val="23"/>
          <w:szCs w:val="23"/>
        </w:rPr>
        <w:t>Наука</w:t>
      </w:r>
      <w:r w:rsidRPr="005078A9">
        <w:rPr>
          <w:b/>
          <w:bCs/>
          <w:color w:val="000000"/>
          <w:sz w:val="23"/>
          <w:szCs w:val="23"/>
        </w:rPr>
        <w:t xml:space="preserve">, </w:t>
      </w:r>
      <w:r w:rsidRPr="005078A9">
        <w:rPr>
          <w:bCs/>
          <w:color w:val="000000"/>
          <w:sz w:val="23"/>
          <w:szCs w:val="23"/>
        </w:rPr>
        <w:t>подраздел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i/>
          <w:color w:val="000000"/>
          <w:sz w:val="23"/>
          <w:szCs w:val="23"/>
        </w:rPr>
        <w:t>Материалы конференций</w:t>
      </w:r>
      <w:r w:rsidRPr="005078A9">
        <w:rPr>
          <w:bCs/>
          <w:color w:val="000000"/>
          <w:sz w:val="23"/>
          <w:szCs w:val="23"/>
        </w:rPr>
        <w:t xml:space="preserve">). </w:t>
      </w:r>
    </w:p>
    <w:p w14:paraId="69AC4F05" w14:textId="77777777" w:rsidR="004042CA" w:rsidRPr="005078A9" w:rsidRDefault="00682185" w:rsidP="004E362E">
      <w:pPr>
        <w:ind w:firstLine="709"/>
        <w:jc w:val="both"/>
        <w:rPr>
          <w:b/>
          <w:sz w:val="23"/>
          <w:szCs w:val="23"/>
        </w:rPr>
      </w:pPr>
      <w:r>
        <w:rPr>
          <w:sz w:val="23"/>
          <w:szCs w:val="23"/>
        </w:rPr>
        <w:t>Тезисы</w:t>
      </w:r>
      <w:r w:rsidR="004042CA" w:rsidRPr="005078A9">
        <w:rPr>
          <w:sz w:val="23"/>
          <w:szCs w:val="23"/>
        </w:rPr>
        <w:t xml:space="preserve"> должны содержать </w:t>
      </w:r>
      <w:r w:rsidR="003924D3" w:rsidRPr="005078A9">
        <w:rPr>
          <w:sz w:val="23"/>
          <w:szCs w:val="23"/>
        </w:rPr>
        <w:t xml:space="preserve">научные </w:t>
      </w:r>
      <w:r w:rsidR="004042CA" w:rsidRPr="005078A9">
        <w:rPr>
          <w:sz w:val="23"/>
          <w:szCs w:val="23"/>
        </w:rPr>
        <w:t>р</w:t>
      </w:r>
      <w:r w:rsidR="003924D3" w:rsidRPr="005078A9">
        <w:rPr>
          <w:sz w:val="23"/>
          <w:szCs w:val="23"/>
        </w:rPr>
        <w:t>езультаты (</w:t>
      </w:r>
      <w:r w:rsidR="004042CA" w:rsidRPr="005078A9">
        <w:rPr>
          <w:sz w:val="23"/>
          <w:szCs w:val="23"/>
        </w:rPr>
        <w:t>теоретические, практические разработки, готовые для использ</w:t>
      </w:r>
      <w:r w:rsidR="003924D3" w:rsidRPr="005078A9">
        <w:rPr>
          <w:sz w:val="23"/>
          <w:szCs w:val="23"/>
        </w:rPr>
        <w:t>ования и являющиеся актуальными)</w:t>
      </w:r>
      <w:r w:rsidR="004042CA" w:rsidRPr="005078A9">
        <w:rPr>
          <w:sz w:val="23"/>
          <w:szCs w:val="23"/>
        </w:rPr>
        <w:t>, либо представлять научно-</w:t>
      </w:r>
      <w:r w:rsidR="00BB014B" w:rsidRPr="005078A9">
        <w:rPr>
          <w:sz w:val="23"/>
          <w:szCs w:val="23"/>
        </w:rPr>
        <w:t>познавательный</w:t>
      </w:r>
      <w:r w:rsidR="004042CA" w:rsidRPr="005078A9">
        <w:rPr>
          <w:sz w:val="23"/>
          <w:szCs w:val="23"/>
        </w:rPr>
        <w:t xml:space="preserve"> интерес, соответствовать основным направлениям конференции.</w:t>
      </w:r>
    </w:p>
    <w:p w14:paraId="12605619" w14:textId="77777777" w:rsidR="00811580" w:rsidRPr="005078A9" w:rsidRDefault="003924D3" w:rsidP="004E362E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Материалы планируется</w:t>
      </w:r>
      <w:r w:rsidR="00811580" w:rsidRPr="005078A9">
        <w:rPr>
          <w:sz w:val="23"/>
          <w:szCs w:val="23"/>
        </w:rPr>
        <w:t xml:space="preserve"> </w:t>
      </w:r>
      <w:r w:rsidR="002A1239" w:rsidRPr="005078A9">
        <w:rPr>
          <w:sz w:val="23"/>
          <w:szCs w:val="23"/>
        </w:rPr>
        <w:t>разме</w:t>
      </w:r>
      <w:r w:rsidRPr="005078A9">
        <w:rPr>
          <w:sz w:val="23"/>
          <w:szCs w:val="23"/>
        </w:rPr>
        <w:t>стить</w:t>
      </w:r>
      <w:r w:rsidR="00811580" w:rsidRPr="005078A9">
        <w:rPr>
          <w:sz w:val="23"/>
          <w:szCs w:val="23"/>
        </w:rPr>
        <w:t xml:space="preserve"> в </w:t>
      </w:r>
      <w:r w:rsidR="002A1239" w:rsidRPr="005078A9">
        <w:rPr>
          <w:sz w:val="23"/>
          <w:szCs w:val="23"/>
        </w:rPr>
        <w:t>научной</w:t>
      </w:r>
      <w:r w:rsidR="00811580" w:rsidRPr="005078A9">
        <w:rPr>
          <w:sz w:val="23"/>
          <w:szCs w:val="23"/>
        </w:rPr>
        <w:t xml:space="preserve"> </w:t>
      </w:r>
      <w:r w:rsidR="002A1239" w:rsidRPr="005078A9">
        <w:rPr>
          <w:sz w:val="23"/>
          <w:szCs w:val="23"/>
        </w:rPr>
        <w:t>электронной</w:t>
      </w:r>
      <w:r w:rsidR="00811580" w:rsidRPr="005078A9">
        <w:rPr>
          <w:sz w:val="23"/>
          <w:szCs w:val="23"/>
        </w:rPr>
        <w:t xml:space="preserve"> библиотеке </w:t>
      </w:r>
      <w:r w:rsidR="00811580" w:rsidRPr="006B2431">
        <w:rPr>
          <w:b/>
          <w:sz w:val="23"/>
          <w:szCs w:val="23"/>
        </w:rPr>
        <w:t>elibrary.ru</w:t>
      </w:r>
      <w:r w:rsidR="00811580" w:rsidRPr="005078A9">
        <w:rPr>
          <w:sz w:val="23"/>
          <w:szCs w:val="23"/>
        </w:rPr>
        <w:t xml:space="preserve"> и зарегистрирова</w:t>
      </w:r>
      <w:r w:rsidRPr="005078A9">
        <w:rPr>
          <w:sz w:val="23"/>
          <w:szCs w:val="23"/>
        </w:rPr>
        <w:t>ть</w:t>
      </w:r>
      <w:r w:rsidR="00811580" w:rsidRPr="005078A9">
        <w:rPr>
          <w:sz w:val="23"/>
          <w:szCs w:val="23"/>
        </w:rPr>
        <w:t xml:space="preserve"> в </w:t>
      </w:r>
      <w:proofErr w:type="spellStart"/>
      <w:r w:rsidR="00811580" w:rsidRPr="005078A9">
        <w:rPr>
          <w:sz w:val="23"/>
          <w:szCs w:val="23"/>
        </w:rPr>
        <w:t>наукометрическо</w:t>
      </w:r>
      <w:r w:rsidR="002A1239" w:rsidRPr="005078A9">
        <w:rPr>
          <w:sz w:val="23"/>
          <w:szCs w:val="23"/>
        </w:rPr>
        <w:t>й</w:t>
      </w:r>
      <w:proofErr w:type="spellEnd"/>
      <w:r w:rsidR="00811580" w:rsidRPr="005078A9">
        <w:rPr>
          <w:sz w:val="23"/>
          <w:szCs w:val="23"/>
        </w:rPr>
        <w:t xml:space="preserve"> базе РИНЦ. </w:t>
      </w:r>
    </w:p>
    <w:p w14:paraId="14D3CA69" w14:textId="77777777" w:rsidR="006B547D" w:rsidRPr="005078A9" w:rsidRDefault="006B547D" w:rsidP="004E362E">
      <w:pPr>
        <w:ind w:firstLine="709"/>
        <w:jc w:val="both"/>
        <w:rPr>
          <w:b/>
          <w:sz w:val="23"/>
          <w:szCs w:val="23"/>
        </w:rPr>
      </w:pPr>
    </w:p>
    <w:p w14:paraId="1C08E302" w14:textId="77777777" w:rsidR="004042CA" w:rsidRDefault="004042CA" w:rsidP="004E362E">
      <w:pPr>
        <w:ind w:firstLine="709"/>
        <w:jc w:val="center"/>
        <w:rPr>
          <w:b/>
          <w:sz w:val="23"/>
          <w:szCs w:val="23"/>
        </w:rPr>
      </w:pPr>
      <w:r w:rsidRPr="005078A9">
        <w:rPr>
          <w:b/>
          <w:sz w:val="23"/>
          <w:szCs w:val="23"/>
        </w:rPr>
        <w:t>ПОРЯДОК УЧАСТИЯ В КОНФЕРЕНЦИИ</w:t>
      </w:r>
    </w:p>
    <w:p w14:paraId="425F2D3B" w14:textId="77777777" w:rsidR="00062047" w:rsidRPr="005078A9" w:rsidRDefault="00062047" w:rsidP="004E362E">
      <w:pPr>
        <w:ind w:firstLine="709"/>
        <w:jc w:val="center"/>
        <w:rPr>
          <w:b/>
          <w:sz w:val="23"/>
          <w:szCs w:val="23"/>
        </w:rPr>
      </w:pPr>
    </w:p>
    <w:p w14:paraId="1BF9746F" w14:textId="09A97400" w:rsidR="004042CA" w:rsidRPr="005078A9" w:rsidRDefault="004042CA" w:rsidP="002A1239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1. Для принятия участия </w:t>
      </w:r>
      <w:r w:rsidR="00A52723" w:rsidRPr="005078A9">
        <w:rPr>
          <w:sz w:val="23"/>
          <w:szCs w:val="23"/>
        </w:rPr>
        <w:t xml:space="preserve">в </w:t>
      </w:r>
      <w:r w:rsidRPr="005078A9">
        <w:rPr>
          <w:sz w:val="23"/>
          <w:szCs w:val="23"/>
        </w:rPr>
        <w:t xml:space="preserve">конференции </w:t>
      </w:r>
      <w:r w:rsidR="00BB014B" w:rsidRPr="005078A9">
        <w:rPr>
          <w:sz w:val="23"/>
          <w:szCs w:val="23"/>
        </w:rPr>
        <w:t xml:space="preserve">необходимо </w:t>
      </w:r>
      <w:r w:rsidR="00BB014B" w:rsidRPr="005078A9">
        <w:rPr>
          <w:b/>
          <w:sz w:val="23"/>
          <w:szCs w:val="23"/>
        </w:rPr>
        <w:t xml:space="preserve">до </w:t>
      </w:r>
      <w:r w:rsidR="00B815B4" w:rsidRPr="00B815B4">
        <w:rPr>
          <w:b/>
          <w:sz w:val="23"/>
          <w:szCs w:val="23"/>
        </w:rPr>
        <w:t>1</w:t>
      </w:r>
      <w:r w:rsidR="00F3234D" w:rsidRPr="00F3234D">
        <w:rPr>
          <w:b/>
          <w:sz w:val="23"/>
          <w:szCs w:val="23"/>
        </w:rPr>
        <w:t xml:space="preserve">1 </w:t>
      </w:r>
      <w:r w:rsidR="00F3234D">
        <w:rPr>
          <w:b/>
          <w:sz w:val="23"/>
          <w:szCs w:val="23"/>
        </w:rPr>
        <w:t xml:space="preserve">марта </w:t>
      </w:r>
      <w:r w:rsidR="00063F14" w:rsidRPr="005078A9">
        <w:rPr>
          <w:b/>
          <w:sz w:val="23"/>
          <w:szCs w:val="23"/>
        </w:rPr>
        <w:t>20</w:t>
      </w:r>
      <w:r w:rsidR="00004A4A">
        <w:rPr>
          <w:b/>
          <w:sz w:val="23"/>
          <w:szCs w:val="23"/>
        </w:rPr>
        <w:t>2</w:t>
      </w:r>
      <w:r w:rsidR="00F3234D">
        <w:rPr>
          <w:b/>
          <w:sz w:val="23"/>
          <w:szCs w:val="23"/>
        </w:rPr>
        <w:t>4</w:t>
      </w:r>
      <w:r w:rsidRPr="005078A9">
        <w:rPr>
          <w:b/>
          <w:sz w:val="23"/>
          <w:szCs w:val="23"/>
        </w:rPr>
        <w:t xml:space="preserve"> г</w:t>
      </w:r>
      <w:r w:rsidRPr="005078A9">
        <w:rPr>
          <w:sz w:val="23"/>
          <w:szCs w:val="23"/>
        </w:rPr>
        <w:t>. выслать в формате Microsoft Word</w:t>
      </w:r>
      <w:r w:rsidR="002D0D7E" w:rsidRPr="005078A9">
        <w:rPr>
          <w:sz w:val="23"/>
          <w:szCs w:val="23"/>
        </w:rPr>
        <w:t xml:space="preserve"> </w:t>
      </w:r>
      <w:r w:rsidRPr="005078A9">
        <w:rPr>
          <w:sz w:val="23"/>
          <w:szCs w:val="23"/>
        </w:rPr>
        <w:t xml:space="preserve">следующие материалы: </w:t>
      </w:r>
    </w:p>
    <w:p w14:paraId="4BF47C59" w14:textId="77777777" w:rsidR="004042CA" w:rsidRPr="005078A9" w:rsidRDefault="00682185" w:rsidP="00A52723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тезисы</w:t>
      </w:r>
      <w:r w:rsidR="00B9065C" w:rsidRPr="005078A9">
        <w:rPr>
          <w:sz w:val="23"/>
          <w:szCs w:val="23"/>
        </w:rPr>
        <w:t xml:space="preserve"> </w:t>
      </w:r>
      <w:r w:rsidR="003F2D4A" w:rsidRPr="005078A9">
        <w:rPr>
          <w:sz w:val="23"/>
          <w:szCs w:val="23"/>
        </w:rPr>
        <w:t>объемом</w:t>
      </w:r>
      <w:r w:rsidR="00B9065C" w:rsidRPr="005078A9">
        <w:rPr>
          <w:sz w:val="23"/>
          <w:szCs w:val="23"/>
        </w:rPr>
        <w:t xml:space="preserve"> </w:t>
      </w:r>
      <w:r>
        <w:rPr>
          <w:sz w:val="23"/>
          <w:szCs w:val="23"/>
        </w:rPr>
        <w:t>до 2</w:t>
      </w:r>
      <w:r w:rsidR="004042CA" w:rsidRPr="005078A9">
        <w:rPr>
          <w:sz w:val="23"/>
          <w:szCs w:val="23"/>
        </w:rPr>
        <w:t xml:space="preserve"> </w:t>
      </w:r>
      <w:r w:rsidR="001C16E0">
        <w:rPr>
          <w:sz w:val="23"/>
          <w:szCs w:val="23"/>
        </w:rPr>
        <w:t xml:space="preserve">полных </w:t>
      </w:r>
      <w:r w:rsidR="004042CA" w:rsidRPr="005078A9">
        <w:rPr>
          <w:sz w:val="23"/>
          <w:szCs w:val="23"/>
        </w:rPr>
        <w:t xml:space="preserve">страниц, оформленную в соответствии с требованиями и образцом, представленным далее; </w:t>
      </w:r>
    </w:p>
    <w:p w14:paraId="7D533ABE" w14:textId="77777777" w:rsidR="004042CA" w:rsidRPr="005078A9" w:rsidRDefault="00A52723" w:rsidP="002A1239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2</w:t>
      </w:r>
      <w:r w:rsidR="00C95A39" w:rsidRPr="005078A9">
        <w:rPr>
          <w:sz w:val="23"/>
          <w:szCs w:val="23"/>
        </w:rPr>
        <w:t xml:space="preserve">. </w:t>
      </w:r>
      <w:r w:rsidR="004042CA" w:rsidRPr="005078A9">
        <w:rPr>
          <w:sz w:val="23"/>
          <w:szCs w:val="23"/>
        </w:rPr>
        <w:t>Текст должен быть тщательно вычитан автором, который несет ответственность за научно-теоретический уровень публикуемого материала.</w:t>
      </w:r>
    </w:p>
    <w:p w14:paraId="7D01981C" w14:textId="77777777" w:rsidR="00C70D6C" w:rsidRPr="005078A9" w:rsidRDefault="004042CA" w:rsidP="004E362E">
      <w:pPr>
        <w:tabs>
          <w:tab w:val="left" w:pos="300"/>
        </w:tabs>
        <w:ind w:firstLine="709"/>
        <w:jc w:val="both"/>
        <w:rPr>
          <w:b/>
          <w:i/>
          <w:sz w:val="23"/>
          <w:szCs w:val="23"/>
        </w:rPr>
      </w:pPr>
      <w:r w:rsidRPr="005078A9">
        <w:rPr>
          <w:b/>
          <w:i/>
          <w:sz w:val="23"/>
          <w:szCs w:val="23"/>
        </w:rPr>
        <w:t xml:space="preserve">Оргкомитет оставляет за </w:t>
      </w:r>
      <w:r w:rsidR="00E45B22" w:rsidRPr="005078A9">
        <w:rPr>
          <w:b/>
          <w:i/>
          <w:sz w:val="23"/>
          <w:szCs w:val="23"/>
        </w:rPr>
        <w:t>собой</w:t>
      </w:r>
      <w:r w:rsidRPr="005078A9">
        <w:rPr>
          <w:b/>
          <w:i/>
          <w:sz w:val="23"/>
          <w:szCs w:val="23"/>
        </w:rPr>
        <w:t xml:space="preserve"> право не включать в сборник статьи, не соответствующие направлениям работы конференции</w:t>
      </w:r>
      <w:r w:rsidR="003F2D4A" w:rsidRPr="005078A9">
        <w:rPr>
          <w:b/>
          <w:i/>
          <w:sz w:val="23"/>
          <w:szCs w:val="23"/>
        </w:rPr>
        <w:t xml:space="preserve"> и оформленные не по правилам</w:t>
      </w:r>
      <w:r w:rsidRPr="005078A9">
        <w:rPr>
          <w:b/>
          <w:i/>
          <w:sz w:val="23"/>
          <w:szCs w:val="23"/>
        </w:rPr>
        <w:t>.</w:t>
      </w:r>
      <w:r w:rsidRPr="005078A9">
        <w:rPr>
          <w:sz w:val="23"/>
          <w:szCs w:val="23"/>
        </w:rPr>
        <w:t xml:space="preserve"> </w:t>
      </w:r>
    </w:p>
    <w:p w14:paraId="41356B93" w14:textId="44915152" w:rsidR="004042CA" w:rsidRPr="005078A9" w:rsidRDefault="004042C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Адрес оргкомитета конференции</w:t>
      </w:r>
      <w:r w:rsidR="001C1BD6" w:rsidRPr="005078A9">
        <w:rPr>
          <w:sz w:val="23"/>
          <w:szCs w:val="23"/>
        </w:rPr>
        <w:t xml:space="preserve"> 664038 </w:t>
      </w:r>
      <w:r w:rsidR="00741D49" w:rsidRPr="005078A9">
        <w:rPr>
          <w:sz w:val="23"/>
          <w:szCs w:val="23"/>
        </w:rPr>
        <w:t>Иркутская обл., Иркутский район, п.</w:t>
      </w:r>
      <w:r w:rsidR="00F3234D">
        <w:rPr>
          <w:sz w:val="23"/>
          <w:szCs w:val="23"/>
        </w:rPr>
        <w:t xml:space="preserve"> </w:t>
      </w:r>
      <w:r w:rsidR="00741D49" w:rsidRPr="005078A9">
        <w:rPr>
          <w:sz w:val="23"/>
          <w:szCs w:val="23"/>
        </w:rPr>
        <w:t xml:space="preserve">Молодежный </w:t>
      </w:r>
      <w:r w:rsidR="001C1BD6" w:rsidRPr="005078A9">
        <w:rPr>
          <w:sz w:val="23"/>
          <w:szCs w:val="23"/>
        </w:rPr>
        <w:t xml:space="preserve">1/1, </w:t>
      </w:r>
      <w:r w:rsidR="00741D49" w:rsidRPr="005078A9">
        <w:rPr>
          <w:sz w:val="23"/>
          <w:szCs w:val="23"/>
        </w:rPr>
        <w:t>ФГБОУ ВО «ИРКУТСКИЙ ГОСУДАРСТВЕН</w:t>
      </w:r>
      <w:r w:rsidR="00D915B4" w:rsidRPr="005078A9">
        <w:rPr>
          <w:sz w:val="23"/>
          <w:szCs w:val="23"/>
        </w:rPr>
        <w:t xml:space="preserve">НЫЙ АГРАРНЫЙ УНИВЕРСИТЕТ ИМЕНИ </w:t>
      </w:r>
      <w:r w:rsidR="00741D49" w:rsidRPr="005078A9">
        <w:rPr>
          <w:sz w:val="23"/>
          <w:szCs w:val="23"/>
        </w:rPr>
        <w:t>А.А.</w:t>
      </w:r>
      <w:r w:rsidR="00F3234D">
        <w:rPr>
          <w:sz w:val="23"/>
          <w:szCs w:val="23"/>
        </w:rPr>
        <w:t xml:space="preserve"> </w:t>
      </w:r>
      <w:r w:rsidR="00741D49" w:rsidRPr="005078A9">
        <w:rPr>
          <w:sz w:val="23"/>
          <w:szCs w:val="23"/>
        </w:rPr>
        <w:t>ЕЖЕВСКОГО</w:t>
      </w:r>
      <w:r w:rsidR="00BB014B" w:rsidRPr="005078A9">
        <w:rPr>
          <w:sz w:val="23"/>
          <w:szCs w:val="23"/>
        </w:rPr>
        <w:t>»</w:t>
      </w:r>
      <w:r w:rsidR="00C70D6C" w:rsidRPr="005078A9">
        <w:rPr>
          <w:sz w:val="23"/>
          <w:szCs w:val="23"/>
        </w:rPr>
        <w:t xml:space="preserve"> </w:t>
      </w:r>
    </w:p>
    <w:p w14:paraId="1E32203A" w14:textId="70976117" w:rsidR="00F3234D" w:rsidRDefault="004042CA" w:rsidP="004E362E">
      <w:pPr>
        <w:ind w:firstLine="709"/>
        <w:rPr>
          <w:rFonts w:eastAsia="Times New Roman"/>
          <w:bCs/>
          <w:color w:val="052635"/>
          <w:sz w:val="23"/>
          <w:szCs w:val="23"/>
          <w:shd w:val="clear" w:color="auto" w:fill="FFFFFF"/>
        </w:rPr>
      </w:pPr>
      <w:r w:rsidRPr="005078A9">
        <w:rPr>
          <w:sz w:val="23"/>
          <w:szCs w:val="23"/>
        </w:rPr>
        <w:t xml:space="preserve">Телефон оргкомитета конференции: </w:t>
      </w:r>
      <w:r w:rsidR="00F3234D">
        <w:rPr>
          <w:rFonts w:eastAsia="Times New Roman"/>
          <w:bCs/>
          <w:sz w:val="23"/>
          <w:szCs w:val="23"/>
          <w:shd w:val="clear" w:color="auto" w:fill="FFFFFF"/>
        </w:rPr>
        <w:t>8</w:t>
      </w:r>
      <w:r w:rsidR="00F3234D" w:rsidRPr="00F3234D">
        <w:rPr>
          <w:rFonts w:eastAsia="Times New Roman"/>
          <w:bCs/>
          <w:sz w:val="23"/>
          <w:szCs w:val="23"/>
          <w:shd w:val="clear" w:color="auto" w:fill="FFFFFF"/>
        </w:rPr>
        <w:t>9086567154</w:t>
      </w:r>
    </w:p>
    <w:p w14:paraId="1A57705F" w14:textId="14305B7A" w:rsidR="004042CA" w:rsidRPr="005078A9" w:rsidRDefault="004042CA" w:rsidP="004E362E">
      <w:pPr>
        <w:ind w:firstLine="709"/>
        <w:rPr>
          <w:sz w:val="23"/>
          <w:szCs w:val="23"/>
        </w:rPr>
      </w:pPr>
      <w:r w:rsidRPr="005078A9">
        <w:rPr>
          <w:sz w:val="23"/>
          <w:szCs w:val="23"/>
        </w:rPr>
        <w:t>Ответственные за подготовку материалов</w:t>
      </w:r>
      <w:r w:rsidR="00C70D6C" w:rsidRPr="005078A9">
        <w:rPr>
          <w:sz w:val="23"/>
          <w:szCs w:val="23"/>
        </w:rPr>
        <w:t>:</w:t>
      </w:r>
      <w:r w:rsidRPr="005078A9">
        <w:rPr>
          <w:sz w:val="23"/>
          <w:szCs w:val="23"/>
        </w:rPr>
        <w:t xml:space="preserve"> </w:t>
      </w:r>
    </w:p>
    <w:p w14:paraId="44168D2E" w14:textId="7A74A2AB" w:rsidR="00063F14" w:rsidRPr="00F3234D" w:rsidRDefault="00F3234D" w:rsidP="00063F14">
      <w:pPr>
        <w:tabs>
          <w:tab w:val="left" w:pos="8116"/>
        </w:tabs>
        <w:ind w:right="-98" w:firstLine="709"/>
        <w:rPr>
          <w:sz w:val="23"/>
          <w:szCs w:val="23"/>
        </w:rPr>
      </w:pPr>
      <w:r>
        <w:rPr>
          <w:b/>
          <w:sz w:val="23"/>
          <w:szCs w:val="23"/>
        </w:rPr>
        <w:lastRenderedPageBreak/>
        <w:t>Чубарева М.В.</w:t>
      </w:r>
      <w:r w:rsidR="00BB014B" w:rsidRPr="005078A9">
        <w:rPr>
          <w:sz w:val="23"/>
          <w:szCs w:val="23"/>
        </w:rPr>
        <w:t xml:space="preserve">, </w:t>
      </w:r>
      <w:r>
        <w:rPr>
          <w:sz w:val="23"/>
          <w:szCs w:val="23"/>
        </w:rPr>
        <w:t>доцент каф. ЭМТП, БЖД и ПО</w:t>
      </w:r>
      <w:r w:rsidR="00A7640A" w:rsidRPr="005078A9">
        <w:rPr>
          <w:sz w:val="23"/>
          <w:szCs w:val="23"/>
        </w:rPr>
        <w:t xml:space="preserve"> Иркутского ГАУ</w:t>
      </w:r>
      <w:r w:rsidR="00BB014B" w:rsidRPr="005078A9">
        <w:rPr>
          <w:sz w:val="23"/>
          <w:szCs w:val="23"/>
        </w:rPr>
        <w:t>, тел</w:t>
      </w:r>
      <w:r w:rsidR="00BB014B" w:rsidRPr="00FC38A8">
        <w:rPr>
          <w:b/>
          <w:sz w:val="23"/>
          <w:szCs w:val="23"/>
        </w:rPr>
        <w:t>.</w:t>
      </w:r>
      <w:r w:rsidR="00FC38A8">
        <w:rPr>
          <w:b/>
          <w:sz w:val="23"/>
          <w:szCs w:val="23"/>
        </w:rPr>
        <w:t xml:space="preserve"> </w:t>
      </w:r>
      <w:r>
        <w:rPr>
          <w:rFonts w:eastAsia="Times New Roman"/>
          <w:bCs/>
          <w:sz w:val="23"/>
          <w:szCs w:val="23"/>
          <w:shd w:val="clear" w:color="auto" w:fill="FFFFFF"/>
        </w:rPr>
        <w:t>8</w:t>
      </w:r>
      <w:r w:rsidRPr="00F3234D">
        <w:rPr>
          <w:rFonts w:eastAsia="Times New Roman"/>
          <w:bCs/>
          <w:sz w:val="23"/>
          <w:szCs w:val="23"/>
          <w:shd w:val="clear" w:color="auto" w:fill="FFFFFF"/>
        </w:rPr>
        <w:t>9086567154</w:t>
      </w:r>
      <w:r w:rsidR="00FC38A8" w:rsidRPr="00F3234D">
        <w:rPr>
          <w:b/>
          <w:sz w:val="23"/>
          <w:szCs w:val="23"/>
        </w:rPr>
        <w:t>.</w:t>
      </w:r>
      <w:r w:rsidR="00714126" w:rsidRPr="00F3234D">
        <w:rPr>
          <w:sz w:val="23"/>
          <w:szCs w:val="23"/>
        </w:rPr>
        <w:t xml:space="preserve">  </w:t>
      </w:r>
    </w:p>
    <w:p w14:paraId="3032F5C1" w14:textId="2B1C3212" w:rsidR="004042CA" w:rsidRPr="005078A9" w:rsidRDefault="00BB014B" w:rsidP="00063F14">
      <w:pPr>
        <w:tabs>
          <w:tab w:val="left" w:pos="8116"/>
        </w:tabs>
        <w:ind w:right="-98" w:firstLine="709"/>
        <w:rPr>
          <w:rFonts w:eastAsia="Times New Roman"/>
          <w:color w:val="052635"/>
          <w:sz w:val="23"/>
          <w:szCs w:val="23"/>
          <w:shd w:val="clear" w:color="auto" w:fill="FFFFFF"/>
          <w:lang w:val="en-US"/>
        </w:rPr>
      </w:pPr>
      <w:r w:rsidRPr="00E35434">
        <w:rPr>
          <w:sz w:val="23"/>
          <w:szCs w:val="23"/>
        </w:rPr>
        <w:t xml:space="preserve"> </w:t>
      </w:r>
      <w:r w:rsidRPr="005078A9">
        <w:rPr>
          <w:sz w:val="23"/>
          <w:szCs w:val="23"/>
          <w:lang w:val="en-US"/>
        </w:rPr>
        <w:t>e-mail</w:t>
      </w:r>
      <w:r w:rsidR="008E3A0A" w:rsidRPr="005078A9">
        <w:rPr>
          <w:sz w:val="23"/>
          <w:szCs w:val="23"/>
          <w:lang w:val="en-US"/>
        </w:rPr>
        <w:t xml:space="preserve">: </w:t>
      </w:r>
      <w:r w:rsidR="005D105B" w:rsidRPr="005078A9">
        <w:rPr>
          <w:sz w:val="23"/>
          <w:szCs w:val="23"/>
          <w:lang w:val="en-US"/>
        </w:rPr>
        <w:t xml:space="preserve"> </w:t>
      </w:r>
      <w:hyperlink r:id="rId12" w:history="1">
        <w:r w:rsidR="00F3234D" w:rsidRPr="00F3234D">
          <w:rPr>
            <w:rStyle w:val="aa"/>
            <w:b/>
            <w:sz w:val="23"/>
            <w:szCs w:val="23"/>
            <w:u w:val="none"/>
            <w:lang w:val="en-US"/>
          </w:rPr>
          <w:t>m_ch_7676@mail.ru</w:t>
        </w:r>
      </w:hyperlink>
      <w:r w:rsidRPr="005078A9">
        <w:rPr>
          <w:b/>
          <w:sz w:val="23"/>
          <w:szCs w:val="23"/>
          <w:lang w:val="en-US"/>
        </w:rPr>
        <w:tab/>
      </w:r>
    </w:p>
    <w:p w14:paraId="2E0AB100" w14:textId="77777777" w:rsidR="00811580" w:rsidRPr="003E533D" w:rsidRDefault="00811580" w:rsidP="004E362E">
      <w:pPr>
        <w:ind w:left="284" w:firstLine="284"/>
        <w:jc w:val="both"/>
        <w:rPr>
          <w:b/>
          <w:lang w:val="en-US"/>
        </w:rPr>
      </w:pPr>
    </w:p>
    <w:p w14:paraId="6B351634" w14:textId="77777777" w:rsidR="00682185" w:rsidRPr="003E533D" w:rsidRDefault="00682185" w:rsidP="00BA6AB2">
      <w:pPr>
        <w:jc w:val="center"/>
        <w:rPr>
          <w:b/>
          <w:lang w:val="en-US"/>
        </w:rPr>
      </w:pPr>
    </w:p>
    <w:p w14:paraId="6EA1B47C" w14:textId="77777777" w:rsidR="00AE0F75" w:rsidRDefault="00EE4BDB" w:rsidP="00BA6AB2">
      <w:pPr>
        <w:jc w:val="center"/>
        <w:rPr>
          <w:b/>
        </w:rPr>
      </w:pPr>
      <w:r>
        <w:rPr>
          <w:b/>
        </w:rPr>
        <w:t>ОРГАНИЗАЦИОННЫЙ</w:t>
      </w:r>
      <w:r w:rsidR="00BA6AB2">
        <w:rPr>
          <w:b/>
        </w:rPr>
        <w:t xml:space="preserve"> КОМИТЕТ</w:t>
      </w:r>
    </w:p>
    <w:p w14:paraId="24186246" w14:textId="3C29C75B" w:rsidR="00102D52" w:rsidRPr="00062047" w:rsidRDefault="00F3234D" w:rsidP="00451CAC">
      <w:pPr>
        <w:jc w:val="both"/>
        <w:rPr>
          <w:i/>
          <w:iCs/>
        </w:rPr>
      </w:pPr>
      <w:r w:rsidRPr="00062047">
        <w:rPr>
          <w:i/>
          <w:iCs/>
        </w:rPr>
        <w:t>Ответственные:</w:t>
      </w:r>
    </w:p>
    <w:p w14:paraId="7B71146E" w14:textId="23A2E3CB" w:rsidR="00F3234D" w:rsidRDefault="00F3234D" w:rsidP="00451CAC">
      <w:pPr>
        <w:jc w:val="both"/>
      </w:pPr>
      <w:proofErr w:type="spellStart"/>
      <w:r>
        <w:t>Сухаева</w:t>
      </w:r>
      <w:proofErr w:type="spellEnd"/>
      <w:r>
        <w:t xml:space="preserve"> Анна </w:t>
      </w:r>
      <w:proofErr w:type="spellStart"/>
      <w:r>
        <w:t>Радионовна</w:t>
      </w:r>
      <w:proofErr w:type="spellEnd"/>
      <w:r>
        <w:t xml:space="preserve"> – к.т.н., доцент каф. ЭМТП, БЖД и ПО;</w:t>
      </w:r>
    </w:p>
    <w:p w14:paraId="7DFC6A86" w14:textId="15A891E3" w:rsidR="00F3234D" w:rsidRDefault="00F3234D" w:rsidP="00451CAC">
      <w:pPr>
        <w:jc w:val="both"/>
      </w:pPr>
      <w:r>
        <w:t>Чубарева Марина Владимировна - к.т.н., доцент каф. ЭМТП, БЖД и ПО.</w:t>
      </w:r>
    </w:p>
    <w:p w14:paraId="0ED3F68D" w14:textId="236E31D7" w:rsidR="00F3234D" w:rsidRPr="00062047" w:rsidRDefault="00F3234D" w:rsidP="00451CAC">
      <w:pPr>
        <w:jc w:val="both"/>
        <w:rPr>
          <w:i/>
          <w:iCs/>
        </w:rPr>
      </w:pPr>
      <w:r w:rsidRPr="00062047">
        <w:rPr>
          <w:i/>
          <w:iCs/>
        </w:rPr>
        <w:t>Члены организационного комитета:</w:t>
      </w:r>
    </w:p>
    <w:p w14:paraId="5DA6D540" w14:textId="1CB1A19E" w:rsidR="00062047" w:rsidRDefault="00062047" w:rsidP="00451CAC">
      <w:pPr>
        <w:jc w:val="both"/>
      </w:pPr>
      <w:r>
        <w:t xml:space="preserve">Ильин Петр Иванович </w:t>
      </w:r>
      <w:r w:rsidR="0071427C">
        <w:t>–</w:t>
      </w:r>
      <w:r>
        <w:t xml:space="preserve"> к.т.н., доцент, зав. каф. ЭМТП, БЖД и ПО;</w:t>
      </w:r>
    </w:p>
    <w:p w14:paraId="048FFCE6" w14:textId="36346A72" w:rsidR="00F3234D" w:rsidRDefault="00062047" w:rsidP="00451CAC">
      <w:pPr>
        <w:jc w:val="both"/>
      </w:pPr>
      <w:r>
        <w:t>Алтухова Татьяна Анатольевна – к.т.н., доцент каф. ЭМТП, БЖД и ПО;</w:t>
      </w:r>
    </w:p>
    <w:p w14:paraId="39DA4A53" w14:textId="49D4E25B" w:rsidR="00062047" w:rsidRDefault="00062047" w:rsidP="00451CAC">
      <w:pPr>
        <w:jc w:val="both"/>
      </w:pPr>
      <w:proofErr w:type="spellStart"/>
      <w:r>
        <w:t>Шелкунова</w:t>
      </w:r>
      <w:proofErr w:type="spellEnd"/>
      <w:r>
        <w:t xml:space="preserve"> Наталья Олеговна – старший преподаватель каф. ЭМТП, БЖД и ПО;</w:t>
      </w:r>
    </w:p>
    <w:p w14:paraId="4416AA9E" w14:textId="747EF1EC" w:rsidR="0071427C" w:rsidRDefault="0071427C" w:rsidP="00451CAC">
      <w:pPr>
        <w:jc w:val="both"/>
      </w:pPr>
      <w:r>
        <w:t xml:space="preserve">Степанов Николай Васильевич </w:t>
      </w:r>
      <w:r>
        <w:t>– к.т.н., доцент каф. ЭМТП, БЖД и ПО;</w:t>
      </w:r>
    </w:p>
    <w:p w14:paraId="247155AB" w14:textId="36EC3DFD" w:rsidR="0071427C" w:rsidRDefault="0071427C" w:rsidP="00451CAC">
      <w:pPr>
        <w:jc w:val="both"/>
      </w:pPr>
      <w:proofErr w:type="spellStart"/>
      <w:r w:rsidRPr="0071427C">
        <w:rPr>
          <w:bCs/>
        </w:rPr>
        <w:t>Цэдашиев</w:t>
      </w:r>
      <w:proofErr w:type="spellEnd"/>
      <w:r w:rsidRPr="0071427C">
        <w:rPr>
          <w:bCs/>
        </w:rPr>
        <w:t xml:space="preserve"> </w:t>
      </w:r>
      <w:proofErr w:type="spellStart"/>
      <w:r w:rsidRPr="0071427C">
        <w:rPr>
          <w:bCs/>
        </w:rPr>
        <w:t>Ц</w:t>
      </w:r>
      <w:r>
        <w:rPr>
          <w:bCs/>
        </w:rPr>
        <w:t>эрендаши</w:t>
      </w:r>
      <w:proofErr w:type="spellEnd"/>
      <w:r>
        <w:rPr>
          <w:bCs/>
        </w:rPr>
        <w:t xml:space="preserve"> </w:t>
      </w:r>
      <w:r w:rsidRPr="0071427C">
        <w:rPr>
          <w:bCs/>
        </w:rPr>
        <w:t>В</w:t>
      </w:r>
      <w:r>
        <w:rPr>
          <w:bCs/>
        </w:rPr>
        <w:t>ладимирович</w:t>
      </w:r>
      <w:r>
        <w:t xml:space="preserve"> </w:t>
      </w:r>
      <w:r w:rsidRPr="0068300D">
        <w:t xml:space="preserve">– </w:t>
      </w:r>
      <w:r>
        <w:t xml:space="preserve">старший преподаватель </w:t>
      </w:r>
      <w:r w:rsidRPr="0068300D">
        <w:t>кафедры ЭМТП, БЖД и ПО</w:t>
      </w:r>
      <w:r>
        <w:t>;</w:t>
      </w:r>
    </w:p>
    <w:p w14:paraId="0EBB6E53" w14:textId="6591F001" w:rsidR="0071427C" w:rsidRDefault="0071427C" w:rsidP="00451CAC">
      <w:pPr>
        <w:jc w:val="both"/>
      </w:pPr>
      <w:r w:rsidRPr="0071427C">
        <w:rPr>
          <w:bCs/>
        </w:rPr>
        <w:t>Егоров И</w:t>
      </w:r>
      <w:r>
        <w:rPr>
          <w:bCs/>
        </w:rPr>
        <w:t xml:space="preserve">горь </w:t>
      </w:r>
      <w:r w:rsidRPr="0071427C">
        <w:rPr>
          <w:bCs/>
        </w:rPr>
        <w:t>Б</w:t>
      </w:r>
      <w:r>
        <w:rPr>
          <w:bCs/>
        </w:rPr>
        <w:t>орисович</w:t>
      </w:r>
      <w:r>
        <w:t xml:space="preserve"> </w:t>
      </w:r>
      <w:r w:rsidRPr="0068300D">
        <w:t>–</w:t>
      </w:r>
      <w:r>
        <w:t xml:space="preserve"> учебный мастер </w:t>
      </w:r>
      <w:r w:rsidRPr="0068300D">
        <w:t>кафедры ЭМТП, БЖД и ПО</w:t>
      </w:r>
      <w:r>
        <w:t>;</w:t>
      </w:r>
    </w:p>
    <w:p w14:paraId="2349E653" w14:textId="2297D0A0" w:rsidR="00062047" w:rsidRDefault="00062047" w:rsidP="00451CAC">
      <w:pPr>
        <w:jc w:val="both"/>
      </w:pPr>
      <w:proofErr w:type="spellStart"/>
      <w:r>
        <w:t>Сайванова</w:t>
      </w:r>
      <w:proofErr w:type="spellEnd"/>
      <w:r>
        <w:t xml:space="preserve"> Светлана Алексеевна – к.б.н., доцент, зам. декана факультета БВМ.</w:t>
      </w:r>
    </w:p>
    <w:p w14:paraId="3C0AAE71" w14:textId="77777777" w:rsidR="00062047" w:rsidRDefault="00062047" w:rsidP="004E362E">
      <w:pPr>
        <w:ind w:right="-98"/>
        <w:jc w:val="center"/>
        <w:rPr>
          <w:b/>
        </w:rPr>
      </w:pPr>
    </w:p>
    <w:p w14:paraId="567ECB94" w14:textId="310F8915" w:rsidR="00101BF4" w:rsidRDefault="00101BF4" w:rsidP="004E362E">
      <w:pPr>
        <w:ind w:right="-98"/>
        <w:jc w:val="center"/>
        <w:rPr>
          <w:b/>
        </w:rPr>
      </w:pPr>
      <w:r w:rsidRPr="00896BC6">
        <w:rPr>
          <w:b/>
        </w:rPr>
        <w:t xml:space="preserve">ТРЕБОВАНИЯ К ОФОРМЛЕНИЮ </w:t>
      </w:r>
      <w:r w:rsidR="00682185">
        <w:rPr>
          <w:b/>
        </w:rPr>
        <w:t>ТЕЗИСОВ</w:t>
      </w:r>
    </w:p>
    <w:p w14:paraId="35FFCB3D" w14:textId="77777777" w:rsidR="00062047" w:rsidRPr="00896BC6" w:rsidRDefault="00062047" w:rsidP="004E362E">
      <w:pPr>
        <w:ind w:right="-98"/>
        <w:jc w:val="center"/>
        <w:rPr>
          <w:b/>
        </w:rPr>
      </w:pPr>
    </w:p>
    <w:p w14:paraId="5954D6CA" w14:textId="77777777" w:rsidR="00101BF4" w:rsidRPr="0005265D" w:rsidRDefault="00101BF4" w:rsidP="004E362E">
      <w:pPr>
        <w:shd w:val="clear" w:color="auto" w:fill="FFFFFF"/>
        <w:ind w:firstLine="709"/>
        <w:jc w:val="both"/>
        <w:rPr>
          <w:color w:val="000000"/>
        </w:rPr>
      </w:pPr>
      <w:r w:rsidRPr="0005265D">
        <w:rPr>
          <w:color w:val="000000"/>
        </w:rPr>
        <w:t xml:space="preserve">При наборе </w:t>
      </w:r>
      <w:r w:rsidR="00682185">
        <w:rPr>
          <w:color w:val="000000"/>
        </w:rPr>
        <w:t>тезисов</w:t>
      </w:r>
      <w:r w:rsidRPr="0005265D">
        <w:rPr>
          <w:color w:val="000000"/>
        </w:rPr>
        <w:t xml:space="preserve"> необходимо учитывать следующее: объем</w:t>
      </w:r>
      <w:r w:rsidR="00AE1192">
        <w:rPr>
          <w:color w:val="000000"/>
        </w:rPr>
        <w:t xml:space="preserve"> </w:t>
      </w:r>
      <w:r w:rsidRPr="0005265D">
        <w:rPr>
          <w:color w:val="000000"/>
        </w:rPr>
        <w:t xml:space="preserve">– </w:t>
      </w:r>
      <w:r w:rsidR="00991B63">
        <w:rPr>
          <w:color w:val="000000"/>
        </w:rPr>
        <w:t>1</w:t>
      </w:r>
      <w:r w:rsidR="006B547D">
        <w:rPr>
          <w:color w:val="000000"/>
        </w:rPr>
        <w:t>-</w:t>
      </w:r>
      <w:r w:rsidR="00991B63">
        <w:rPr>
          <w:color w:val="000000"/>
        </w:rPr>
        <w:t>2</w:t>
      </w:r>
      <w:r w:rsidR="006B547D">
        <w:rPr>
          <w:color w:val="000000"/>
        </w:rPr>
        <w:t xml:space="preserve"> </w:t>
      </w:r>
      <w:r w:rsidRPr="0005265D">
        <w:rPr>
          <w:color w:val="000000"/>
        </w:rPr>
        <w:t>с</w:t>
      </w:r>
      <w:r w:rsidR="00991B63">
        <w:rPr>
          <w:color w:val="000000"/>
        </w:rPr>
        <w:t>траницы</w:t>
      </w:r>
      <w:r w:rsidRPr="0005265D">
        <w:rPr>
          <w:color w:val="000000"/>
        </w:rPr>
        <w:t>; форматирование по ширине; поля: - по 2</w:t>
      </w:r>
      <w:r w:rsidR="00991B63">
        <w:rPr>
          <w:color w:val="000000"/>
        </w:rPr>
        <w:t>0</w:t>
      </w:r>
      <w:r w:rsidRPr="0005265D">
        <w:rPr>
          <w:color w:val="000000"/>
        </w:rPr>
        <w:t xml:space="preserve"> мм,</w:t>
      </w:r>
      <w:r w:rsidR="00102D52">
        <w:rPr>
          <w:color w:val="000000"/>
        </w:rPr>
        <w:t>; абзацный отступ – 12,5</w:t>
      </w:r>
      <w:r w:rsidRPr="0005265D">
        <w:rPr>
          <w:color w:val="000000"/>
        </w:rPr>
        <w:t xml:space="preserve"> мм; межстрочный интервал</w:t>
      </w:r>
      <w:r w:rsidR="00AE1192">
        <w:rPr>
          <w:color w:val="000000"/>
        </w:rPr>
        <w:t xml:space="preserve">  </w:t>
      </w:r>
      <w:r w:rsidRPr="0005265D">
        <w:rPr>
          <w:color w:val="000000"/>
        </w:rPr>
        <w:t xml:space="preserve"> – одинарный; шрифт – Times New </w:t>
      </w:r>
      <w:proofErr w:type="spellStart"/>
      <w:r w:rsidRPr="0005265D">
        <w:rPr>
          <w:color w:val="000000"/>
        </w:rPr>
        <w:t>Roman</w:t>
      </w:r>
      <w:proofErr w:type="spellEnd"/>
      <w:r w:rsidRPr="0005265D">
        <w:rPr>
          <w:color w:val="000000"/>
        </w:rPr>
        <w:t xml:space="preserve">; формулы должны быть набраны с помощью редактора формул MS </w:t>
      </w:r>
      <w:proofErr w:type="spellStart"/>
      <w:r w:rsidRPr="0005265D">
        <w:rPr>
          <w:color w:val="000000"/>
        </w:rPr>
        <w:t>Equation</w:t>
      </w:r>
      <w:proofErr w:type="spellEnd"/>
      <w:r w:rsidRPr="0005265D">
        <w:rPr>
          <w:color w:val="000000"/>
        </w:rPr>
        <w:t>; таблицы и рисунки последовательно пронумерованы; иллюстрации оформляются размерами не менее 60×60 мм и не более 120×180 мм.</w:t>
      </w:r>
    </w:p>
    <w:p w14:paraId="26C0DE0C" w14:textId="77777777" w:rsidR="00991B63" w:rsidRDefault="00991B63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14:paraId="501343F5" w14:textId="77777777" w:rsidR="00101BF4" w:rsidRDefault="006E01C8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статьи</w:t>
      </w:r>
    </w:p>
    <w:p w14:paraId="6873B1A5" w14:textId="77777777" w:rsidR="00062047" w:rsidRDefault="00062047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14:paraId="0E22E06E" w14:textId="77777777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52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УДК размещается в левом верхнем углу: полужирный шрифт, размер - 12 пт.</w:t>
      </w:r>
    </w:p>
    <w:p w14:paraId="6B0887F1" w14:textId="77777777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Название (ПРОПИСНЫМИ БУКВАМИ), полужирный шрифт, 14 кегль, межстрочный интервал</w:t>
      </w:r>
      <w:r w:rsidRPr="00800EF4">
        <w:rPr>
          <w:rStyle w:val="140pt0"/>
          <w:sz w:val="24"/>
          <w:szCs w:val="24"/>
        </w:rPr>
        <w:t xml:space="preserve"> </w:t>
      </w:r>
      <w:r w:rsidR="00DF2CAD"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1,0.</w:t>
      </w:r>
    </w:p>
    <w:p w14:paraId="41541A4B" w14:textId="77777777" w:rsidR="00101BF4" w:rsidRPr="00101BF4" w:rsidRDefault="003F2D4A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1"/>
        </w:tabs>
        <w:spacing w:line="240" w:lineRule="auto"/>
        <w:ind w:firstLine="284"/>
        <w:jc w:val="both"/>
        <w:rPr>
          <w:rStyle w:val="140pt"/>
          <w:spacing w:val="-20"/>
          <w:sz w:val="24"/>
          <w:szCs w:val="24"/>
          <w:shd w:val="clear" w:color="auto" w:fill="auto"/>
        </w:rPr>
      </w:pPr>
      <w:r>
        <w:rPr>
          <w:rStyle w:val="140pt"/>
          <w:sz w:val="24"/>
          <w:szCs w:val="24"/>
        </w:rPr>
        <w:t xml:space="preserve">И.О. </w:t>
      </w:r>
      <w:r w:rsidR="00F567F0" w:rsidRPr="00800EF4">
        <w:rPr>
          <w:rStyle w:val="140pt"/>
          <w:sz w:val="24"/>
          <w:szCs w:val="24"/>
        </w:rPr>
        <w:t>фамилия</w:t>
      </w:r>
      <w:r w:rsidR="00101BF4" w:rsidRPr="00800EF4">
        <w:rPr>
          <w:rStyle w:val="140pt"/>
          <w:sz w:val="24"/>
          <w:szCs w:val="24"/>
        </w:rPr>
        <w:t xml:space="preserve"> автора</w:t>
      </w:r>
      <w:r w:rsidR="00D16FF9">
        <w:rPr>
          <w:rStyle w:val="140pt"/>
          <w:sz w:val="24"/>
          <w:szCs w:val="24"/>
        </w:rPr>
        <w:t xml:space="preserve"> (авторов)</w:t>
      </w:r>
      <w:r w:rsidR="00101BF4" w:rsidRPr="00800EF4">
        <w:rPr>
          <w:rStyle w:val="140pt"/>
          <w:sz w:val="24"/>
          <w:szCs w:val="24"/>
        </w:rPr>
        <w:t>, полужирный шрифт, 12 кегль.</w:t>
      </w:r>
    </w:p>
    <w:p w14:paraId="52817EE5" w14:textId="77777777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6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Название организации, </w:t>
      </w:r>
      <w:r w:rsidRPr="00C246E9">
        <w:rPr>
          <w:rStyle w:val="140pt"/>
          <w:i/>
          <w:sz w:val="24"/>
          <w:szCs w:val="24"/>
        </w:rPr>
        <w:t>город, страна</w:t>
      </w:r>
      <w:r w:rsidR="006B547D">
        <w:rPr>
          <w:rStyle w:val="140pt"/>
          <w:i/>
          <w:sz w:val="24"/>
          <w:szCs w:val="24"/>
        </w:rPr>
        <w:t xml:space="preserve"> (курсив)</w:t>
      </w:r>
      <w:r>
        <w:rPr>
          <w:rStyle w:val="140pt"/>
          <w:sz w:val="24"/>
          <w:szCs w:val="24"/>
        </w:rPr>
        <w:t xml:space="preserve">, </w:t>
      </w:r>
      <w:r w:rsidRPr="00800EF4">
        <w:rPr>
          <w:rStyle w:val="140pt"/>
          <w:sz w:val="24"/>
          <w:szCs w:val="24"/>
        </w:rPr>
        <w:t>12 кегль, межстрочный интервал - 1.0.</w:t>
      </w:r>
    </w:p>
    <w:p w14:paraId="5FC02C04" w14:textId="77777777" w:rsidR="00101BF4" w:rsidRPr="00B9065C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Основной текст</w:t>
      </w:r>
      <w:r w:rsidR="00991B63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 xml:space="preserve">- шрифт </w:t>
      </w:r>
      <w:r w:rsidRPr="00B9065C">
        <w:rPr>
          <w:rStyle w:val="140pt"/>
          <w:sz w:val="24"/>
          <w:szCs w:val="24"/>
        </w:rPr>
        <w:t>Times</w:t>
      </w:r>
      <w:r w:rsidRPr="00800EF4">
        <w:rPr>
          <w:rStyle w:val="140pt"/>
          <w:sz w:val="24"/>
          <w:szCs w:val="24"/>
        </w:rPr>
        <w:t xml:space="preserve"> </w:t>
      </w:r>
      <w:r w:rsidRPr="00B9065C">
        <w:rPr>
          <w:rStyle w:val="140pt"/>
          <w:sz w:val="24"/>
          <w:szCs w:val="24"/>
        </w:rPr>
        <w:t>New</w:t>
      </w:r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Roman</w:t>
      </w:r>
      <w:proofErr w:type="spellEnd"/>
      <w:r w:rsidRPr="00800EF4">
        <w:rPr>
          <w:rStyle w:val="140pt"/>
          <w:sz w:val="24"/>
          <w:szCs w:val="24"/>
        </w:rPr>
        <w:t>, размер - 14 пт., межстрочный интервал - 1,0 пт.</w:t>
      </w:r>
    </w:p>
    <w:p w14:paraId="6A657D74" w14:textId="77777777"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Иллюстрации к статье (при наличии) предоставляются в электронном виде, включенные в текст, в стандартных графических форматах с обязательным подрисуночным названием. </w:t>
      </w:r>
    </w:p>
    <w:p w14:paraId="528AA979" w14:textId="77777777"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Таблицы набираются в редакторе WORD – 12 кегль, название таблицы полужирным шрифтом. </w:t>
      </w:r>
    </w:p>
    <w:p w14:paraId="2C947B19" w14:textId="77777777" w:rsidR="00B9065C" w:rsidRPr="00C5325F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5325F">
        <w:rPr>
          <w:rStyle w:val="140pt"/>
          <w:sz w:val="24"/>
          <w:szCs w:val="24"/>
        </w:rPr>
        <w:t xml:space="preserve">Формулы и специальные </w:t>
      </w:r>
      <w:proofErr w:type="gramStart"/>
      <w:r w:rsidRPr="00C5325F">
        <w:rPr>
          <w:rStyle w:val="140pt"/>
          <w:sz w:val="24"/>
          <w:szCs w:val="24"/>
        </w:rPr>
        <w:t>символы  набираются</w:t>
      </w:r>
      <w:proofErr w:type="gramEnd"/>
      <w:r w:rsidRPr="00C5325F">
        <w:rPr>
          <w:rStyle w:val="140pt"/>
          <w:sz w:val="24"/>
          <w:szCs w:val="24"/>
        </w:rPr>
        <w:t xml:space="preserve"> с использованием пункта меню Символ и редактора формул MS</w:t>
      </w:r>
      <w:r w:rsidR="00F567F0">
        <w:rPr>
          <w:rStyle w:val="140pt"/>
          <w:sz w:val="24"/>
          <w:szCs w:val="24"/>
        </w:rPr>
        <w:t xml:space="preserve"> </w:t>
      </w:r>
      <w:proofErr w:type="spellStart"/>
      <w:r w:rsidRPr="00C5325F">
        <w:rPr>
          <w:rStyle w:val="140pt"/>
          <w:sz w:val="24"/>
          <w:szCs w:val="24"/>
        </w:rPr>
        <w:t>Equation</w:t>
      </w:r>
      <w:proofErr w:type="spellEnd"/>
      <w:r w:rsidRPr="00C5325F">
        <w:rPr>
          <w:rStyle w:val="140pt"/>
          <w:sz w:val="24"/>
          <w:szCs w:val="24"/>
        </w:rPr>
        <w:t xml:space="preserve"> 5.0.</w:t>
      </w:r>
    </w:p>
    <w:p w14:paraId="57433663" w14:textId="77777777"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7D6764">
        <w:rPr>
          <w:rStyle w:val="140pt"/>
          <w:sz w:val="24"/>
          <w:szCs w:val="24"/>
        </w:rPr>
        <w:t xml:space="preserve">В конце статьи </w:t>
      </w:r>
      <w:r w:rsidR="007D6764" w:rsidRPr="007D6764">
        <w:rPr>
          <w:rStyle w:val="140pt"/>
          <w:sz w:val="24"/>
          <w:szCs w:val="24"/>
        </w:rPr>
        <w:t xml:space="preserve">после пробела </w:t>
      </w:r>
      <w:r w:rsidRPr="007D6764">
        <w:rPr>
          <w:rStyle w:val="140pt"/>
          <w:sz w:val="24"/>
          <w:szCs w:val="24"/>
        </w:rPr>
        <w:t xml:space="preserve">размещается </w:t>
      </w:r>
      <w:r w:rsidR="007D6764" w:rsidRPr="007D6764">
        <w:rPr>
          <w:rStyle w:val="140pt"/>
          <w:sz w:val="24"/>
          <w:szCs w:val="24"/>
        </w:rPr>
        <w:t>список литературы</w:t>
      </w:r>
      <w:r w:rsidR="00065A73">
        <w:rPr>
          <w:rStyle w:val="140pt"/>
          <w:sz w:val="24"/>
          <w:szCs w:val="24"/>
        </w:rPr>
        <w:t xml:space="preserve"> </w:t>
      </w:r>
      <w:r w:rsidR="007D6764" w:rsidRPr="007D6764">
        <w:rPr>
          <w:rStyle w:val="140pt"/>
          <w:sz w:val="24"/>
          <w:szCs w:val="24"/>
        </w:rPr>
        <w:t>по алфавиту</w:t>
      </w:r>
      <w:r w:rsidR="00065A73">
        <w:rPr>
          <w:rStyle w:val="140pt"/>
          <w:sz w:val="24"/>
          <w:szCs w:val="24"/>
        </w:rPr>
        <w:t xml:space="preserve"> (</w:t>
      </w:r>
      <w:r w:rsidR="00991B63">
        <w:rPr>
          <w:rStyle w:val="140pt"/>
          <w:sz w:val="24"/>
          <w:szCs w:val="24"/>
        </w:rPr>
        <w:t>3</w:t>
      </w:r>
      <w:r w:rsidR="00AE1192">
        <w:rPr>
          <w:rStyle w:val="140pt"/>
          <w:sz w:val="24"/>
          <w:szCs w:val="24"/>
        </w:rPr>
        <w:t>-8</w:t>
      </w:r>
      <w:r w:rsidR="00065A73">
        <w:rPr>
          <w:rStyle w:val="140pt"/>
          <w:sz w:val="24"/>
          <w:szCs w:val="24"/>
        </w:rPr>
        <w:t xml:space="preserve"> источников)</w:t>
      </w:r>
      <w:r w:rsidR="007D6764" w:rsidRPr="007D6764">
        <w:rPr>
          <w:rStyle w:val="140pt"/>
          <w:sz w:val="24"/>
          <w:szCs w:val="24"/>
        </w:rPr>
        <w:t xml:space="preserve">, </w:t>
      </w:r>
      <w:r w:rsidR="007D6764" w:rsidRPr="00800EF4">
        <w:rPr>
          <w:rStyle w:val="140pt"/>
          <w:sz w:val="24"/>
          <w:szCs w:val="24"/>
        </w:rPr>
        <w:t xml:space="preserve">оформленный в </w:t>
      </w:r>
      <w:r w:rsidR="007D6764">
        <w:rPr>
          <w:rStyle w:val="140pt"/>
          <w:sz w:val="24"/>
          <w:szCs w:val="24"/>
        </w:rPr>
        <w:t>соответствии с ГОСТ 7.1-2003,</w:t>
      </w:r>
      <w:r w:rsidR="007D6764" w:rsidRPr="007D6764">
        <w:rPr>
          <w:rStyle w:val="140pt"/>
          <w:sz w:val="24"/>
          <w:szCs w:val="24"/>
        </w:rPr>
        <w:t xml:space="preserve"> 12 кегль,</w:t>
      </w:r>
      <w:r w:rsidRPr="007D6764">
        <w:rPr>
          <w:rStyle w:val="140pt"/>
          <w:sz w:val="24"/>
          <w:szCs w:val="24"/>
        </w:rPr>
        <w:t xml:space="preserve"> </w:t>
      </w:r>
      <w:r w:rsidR="00DF2CAD">
        <w:rPr>
          <w:rStyle w:val="140pt"/>
          <w:sz w:val="24"/>
          <w:szCs w:val="24"/>
        </w:rPr>
        <w:t>межстрочный интервал -</w:t>
      </w:r>
      <w:r w:rsidR="007D6764" w:rsidRPr="007D6764">
        <w:rPr>
          <w:rStyle w:val="140pt"/>
          <w:sz w:val="24"/>
          <w:szCs w:val="24"/>
        </w:rPr>
        <w:t>1,0.</w:t>
      </w:r>
      <w:r w:rsidRPr="007D6764">
        <w:rPr>
          <w:rStyle w:val="140pt"/>
          <w:sz w:val="24"/>
          <w:szCs w:val="24"/>
        </w:rPr>
        <w:t xml:space="preserve"> </w:t>
      </w:r>
    </w:p>
    <w:p w14:paraId="488A58AB" w14:textId="77777777"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Ссылки на литературу приводятся в тексте в квадратных скобках.</w:t>
      </w:r>
    </w:p>
    <w:p w14:paraId="7E7876C1" w14:textId="77777777"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 xml:space="preserve">Благодарность(и) или указание(я) на какие средства выполнены исследования приводятся в конце основного текста после выводов (шрифт </w:t>
      </w:r>
      <w:proofErr w:type="spellStart"/>
      <w:r w:rsidRPr="00C95A39">
        <w:rPr>
          <w:rStyle w:val="140pt"/>
          <w:sz w:val="24"/>
          <w:szCs w:val="24"/>
        </w:rPr>
        <w:t>TimesNewRoman</w:t>
      </w:r>
      <w:proofErr w:type="spellEnd"/>
      <w:r w:rsidRPr="00C95A39">
        <w:rPr>
          <w:rStyle w:val="140pt"/>
          <w:sz w:val="24"/>
          <w:szCs w:val="24"/>
        </w:rPr>
        <w:t xml:space="preserve">, размер – 12 пт.). </w:t>
      </w:r>
    </w:p>
    <w:p w14:paraId="6E70B3C2" w14:textId="77777777"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901"/>
        </w:tabs>
        <w:spacing w:line="240" w:lineRule="auto"/>
        <w:ind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Оформление графиков и таблиц согласно стандарту (ГОСТ 7.1-2003).</w:t>
      </w:r>
    </w:p>
    <w:p w14:paraId="74AD1E2C" w14:textId="77777777" w:rsidR="00991B63" w:rsidRDefault="00991B63" w:rsidP="005078A9">
      <w:pPr>
        <w:jc w:val="center"/>
        <w:rPr>
          <w:b/>
          <w:bCs/>
        </w:rPr>
      </w:pPr>
    </w:p>
    <w:p w14:paraId="306B7233" w14:textId="77777777" w:rsidR="00754A49" w:rsidRDefault="00754A49" w:rsidP="00754A49">
      <w:pPr>
        <w:pStyle w:val="Default"/>
        <w:ind w:firstLine="709"/>
      </w:pPr>
    </w:p>
    <w:p w14:paraId="2508DDE1" w14:textId="77777777" w:rsidR="008E3277" w:rsidRDefault="008E3277" w:rsidP="00754A49">
      <w:pPr>
        <w:pStyle w:val="Default"/>
        <w:ind w:firstLine="709"/>
      </w:pPr>
    </w:p>
    <w:p w14:paraId="6034C1ED" w14:textId="77777777" w:rsidR="008E3277" w:rsidRDefault="008E3277" w:rsidP="00754A49">
      <w:pPr>
        <w:pStyle w:val="Default"/>
        <w:ind w:firstLine="709"/>
      </w:pPr>
    </w:p>
    <w:p w14:paraId="63007BFC" w14:textId="77777777" w:rsidR="008E3277" w:rsidRDefault="008E3277" w:rsidP="00754A49">
      <w:pPr>
        <w:pStyle w:val="Default"/>
        <w:ind w:firstLine="709"/>
      </w:pPr>
    </w:p>
    <w:p w14:paraId="24A1590D" w14:textId="77777777" w:rsidR="008E3277" w:rsidRDefault="008E3277" w:rsidP="00754A49">
      <w:pPr>
        <w:pStyle w:val="Default"/>
        <w:ind w:firstLine="709"/>
      </w:pPr>
    </w:p>
    <w:p w14:paraId="091A53D4" w14:textId="77777777" w:rsidR="00062047" w:rsidRDefault="00062047" w:rsidP="00754A49">
      <w:pPr>
        <w:pStyle w:val="Default"/>
        <w:ind w:firstLine="709"/>
      </w:pPr>
    </w:p>
    <w:p w14:paraId="17BE62CA" w14:textId="77777777" w:rsidR="00062047" w:rsidRDefault="00062047" w:rsidP="00754A49">
      <w:pPr>
        <w:pStyle w:val="Default"/>
        <w:ind w:firstLine="709"/>
      </w:pPr>
    </w:p>
    <w:p w14:paraId="2F3A67E2" w14:textId="77777777" w:rsidR="00062047" w:rsidRDefault="00062047" w:rsidP="00754A49">
      <w:pPr>
        <w:pStyle w:val="Default"/>
        <w:ind w:firstLine="709"/>
      </w:pPr>
    </w:p>
    <w:p w14:paraId="5CE20DC7" w14:textId="77777777" w:rsidR="008E3277" w:rsidRDefault="008E3277" w:rsidP="00754A49">
      <w:pPr>
        <w:pStyle w:val="Default"/>
        <w:ind w:firstLine="709"/>
      </w:pPr>
    </w:p>
    <w:p w14:paraId="67378520" w14:textId="77777777" w:rsidR="008E3277" w:rsidRDefault="008E3277" w:rsidP="00754A49">
      <w:pPr>
        <w:pStyle w:val="Default"/>
        <w:ind w:firstLine="709"/>
      </w:pPr>
    </w:p>
    <w:p w14:paraId="57FB03CD" w14:textId="77777777" w:rsidR="00101BF4" w:rsidRDefault="00E24511" w:rsidP="004E362E">
      <w:pPr>
        <w:jc w:val="center"/>
        <w:rPr>
          <w:b/>
          <w:i/>
          <w:sz w:val="28"/>
          <w:szCs w:val="28"/>
        </w:rPr>
      </w:pPr>
      <w:r w:rsidRPr="00E24511">
        <w:rPr>
          <w:b/>
          <w:i/>
          <w:sz w:val="28"/>
          <w:szCs w:val="28"/>
        </w:rPr>
        <w:t>Пример оформления</w:t>
      </w:r>
      <w:r w:rsidR="008F14CB">
        <w:rPr>
          <w:b/>
          <w:i/>
          <w:sz w:val="28"/>
          <w:szCs w:val="28"/>
        </w:rPr>
        <w:t>:</w:t>
      </w:r>
    </w:p>
    <w:p w14:paraId="53CDADE2" w14:textId="77777777" w:rsidR="00075151" w:rsidRPr="00DB2654" w:rsidRDefault="00075151" w:rsidP="004E362E">
      <w:pPr>
        <w:shd w:val="clear" w:color="auto" w:fill="FFFFFF"/>
        <w:tabs>
          <w:tab w:val="left" w:pos="360"/>
        </w:tabs>
        <w:rPr>
          <w:b/>
          <w:spacing w:val="-4"/>
          <w:lang w:bidi="he-IL"/>
        </w:rPr>
      </w:pPr>
      <w:r w:rsidRPr="00DB2654">
        <w:rPr>
          <w:b/>
          <w:spacing w:val="-4"/>
          <w:lang w:bidi="he-IL"/>
        </w:rPr>
        <w:t>УДК 632.9</w:t>
      </w:r>
      <w:r w:rsidR="00D11189">
        <w:rPr>
          <w:b/>
          <w:spacing w:val="-4"/>
          <w:lang w:bidi="he-IL"/>
        </w:rPr>
        <w:t>:</w:t>
      </w:r>
      <w:r w:rsidRPr="00DB2654">
        <w:rPr>
          <w:b/>
          <w:spacing w:val="-4"/>
          <w:lang w:bidi="he-IL"/>
        </w:rPr>
        <w:t>633.1</w:t>
      </w:r>
    </w:p>
    <w:p w14:paraId="14948BD9" w14:textId="77777777" w:rsidR="00075151" w:rsidRPr="00DB2654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sz w:val="28"/>
          <w:szCs w:val="28"/>
          <w:lang w:bidi="he-IL"/>
        </w:rPr>
      </w:pPr>
      <w:r w:rsidRPr="00DB2654">
        <w:rPr>
          <w:b/>
          <w:spacing w:val="-4"/>
          <w:sz w:val="28"/>
          <w:szCs w:val="28"/>
          <w:lang w:bidi="he-IL"/>
        </w:rPr>
        <w:t xml:space="preserve">ЭКОЛОГИЧЕСКИЕ АСПЕКТЫ ЗАЩИТЫ ЯРОВОЙ ПШЕНИЦЫ В ИРКУТСКОЙ ОБЛАСТИ </w:t>
      </w:r>
    </w:p>
    <w:p w14:paraId="21C5C805" w14:textId="77777777" w:rsidR="00075151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14:paraId="3B972688" w14:textId="3561847C" w:rsidR="00075151" w:rsidRDefault="00991B63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b/>
          <w:spacing w:val="-4"/>
          <w:lang w:bidi="he-IL"/>
        </w:rPr>
        <w:t>Иванов</w:t>
      </w:r>
      <w:r w:rsidR="0072365A" w:rsidRPr="0072365A">
        <w:rPr>
          <w:b/>
          <w:spacing w:val="-4"/>
          <w:lang w:bidi="he-IL"/>
        </w:rPr>
        <w:t xml:space="preserve"> </w:t>
      </w:r>
      <w:r>
        <w:rPr>
          <w:b/>
          <w:spacing w:val="-4"/>
          <w:lang w:bidi="he-IL"/>
        </w:rPr>
        <w:t>И</w:t>
      </w:r>
      <w:r w:rsidR="0072365A">
        <w:rPr>
          <w:b/>
          <w:spacing w:val="-4"/>
          <w:lang w:bidi="he-IL"/>
        </w:rPr>
        <w:t>.</w:t>
      </w:r>
      <w:r>
        <w:rPr>
          <w:b/>
          <w:spacing w:val="-4"/>
          <w:lang w:bidi="he-IL"/>
        </w:rPr>
        <w:t>И</w:t>
      </w:r>
      <w:r w:rsidR="0072365A">
        <w:rPr>
          <w:b/>
          <w:spacing w:val="-4"/>
          <w:lang w:bidi="he-IL"/>
        </w:rPr>
        <w:t>.</w:t>
      </w:r>
    </w:p>
    <w:p w14:paraId="79245685" w14:textId="1EDECE49" w:rsidR="00591ACD" w:rsidRPr="00DB2654" w:rsidRDefault="00591ACD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b/>
          <w:spacing w:val="-4"/>
          <w:lang w:bidi="he-IL"/>
        </w:rPr>
        <w:t xml:space="preserve">Научный руководитель – </w:t>
      </w:r>
      <w:r w:rsidR="00B815B4">
        <w:rPr>
          <w:b/>
          <w:spacing w:val="-4"/>
          <w:lang w:bidi="he-IL"/>
        </w:rPr>
        <w:t xml:space="preserve">к.т.н., доцент </w:t>
      </w:r>
      <w:r>
        <w:rPr>
          <w:b/>
          <w:spacing w:val="-4"/>
          <w:lang w:bidi="he-IL"/>
        </w:rPr>
        <w:t>Петров П.П.</w:t>
      </w:r>
    </w:p>
    <w:p w14:paraId="13300CA3" w14:textId="5E77A323" w:rsidR="00591ACD" w:rsidRDefault="00B815B4" w:rsidP="00E45B22">
      <w:pPr>
        <w:jc w:val="center"/>
      </w:pPr>
      <w:r>
        <w:t>ФГБОУ ВО Иркутский ГАУ</w:t>
      </w:r>
      <w:r w:rsidR="00357AA4" w:rsidRPr="00D91DA3">
        <w:t>,</w:t>
      </w:r>
    </w:p>
    <w:p w14:paraId="30AE0A85" w14:textId="0501ABEC" w:rsidR="00075151" w:rsidRPr="00E45B22" w:rsidRDefault="00991B63" w:rsidP="00E45B22">
      <w:pPr>
        <w:jc w:val="center"/>
        <w:rPr>
          <w:i/>
        </w:rPr>
      </w:pPr>
      <w:r>
        <w:rPr>
          <w:i/>
        </w:rPr>
        <w:t>п</w:t>
      </w:r>
      <w:r w:rsidR="00357AA4" w:rsidRPr="00D91DA3">
        <w:rPr>
          <w:i/>
        </w:rPr>
        <w:t xml:space="preserve">. </w:t>
      </w:r>
      <w:r>
        <w:rPr>
          <w:i/>
        </w:rPr>
        <w:t>Молодежный</w:t>
      </w:r>
      <w:r w:rsidR="00357AA4" w:rsidRPr="00D91DA3">
        <w:rPr>
          <w:i/>
        </w:rPr>
        <w:t xml:space="preserve">, </w:t>
      </w:r>
      <w:r>
        <w:rPr>
          <w:i/>
        </w:rPr>
        <w:t>Иркутский район, Россия</w:t>
      </w:r>
    </w:p>
    <w:p w14:paraId="1FD6655D" w14:textId="77777777" w:rsidR="008E3277" w:rsidRDefault="008E3277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lang w:bidi="he-IL"/>
        </w:rPr>
      </w:pPr>
    </w:p>
    <w:p w14:paraId="7EFB5A7A" w14:textId="2C2D28B8" w:rsidR="00FF55BC" w:rsidRDefault="008E3277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lang w:bidi="he-IL"/>
        </w:rPr>
        <w:t xml:space="preserve">При внедрении в адаптивно-ландшафтном земледелии региона энергосберегающих технологий, способствующих накоплению и размножению вредных организмов, защита растений должна быть направлена на сохранение экологии искусственных и естественных биогеоценозов. Сравнительное изучение физического, химического и биологического методов показало эффективность последнего в воздействии на снижение пораженности яровой пшеницы корневыми гнилями и повышении урожайности культуры. </w:t>
      </w:r>
      <w:r>
        <w:rPr>
          <w:spacing w:val="-4"/>
        </w:rPr>
        <w:t>Установлено нарастание распространения заболевания по фазам развития пшеницы в период вегетации…………</w:t>
      </w:r>
    </w:p>
    <w:p w14:paraId="0BCAF548" w14:textId="77777777" w:rsidR="00991B63" w:rsidRPr="005B1193" w:rsidRDefault="00991B63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430817C" w14:textId="341BB351" w:rsidR="00D11189" w:rsidRDefault="00D11189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 w:rsidRPr="00DB2654">
        <w:rPr>
          <w:spacing w:val="-4"/>
          <w:lang w:bidi="he-IL"/>
        </w:rPr>
        <w:t xml:space="preserve">Таблица 1 – </w:t>
      </w:r>
      <w:r w:rsidRPr="00DB2654">
        <w:rPr>
          <w:b/>
          <w:spacing w:val="-4"/>
          <w:lang w:bidi="he-IL"/>
        </w:rPr>
        <w:t xml:space="preserve">Результаты фитопатологического анализа семян пшеницы на поражение </w:t>
      </w:r>
      <w:r w:rsidR="00871262">
        <w:rPr>
          <w:b/>
          <w:spacing w:val="-4"/>
          <w:lang w:bidi="he-IL"/>
        </w:rPr>
        <w:t>проростков (20</w:t>
      </w:r>
      <w:r w:rsidR="006B2431">
        <w:rPr>
          <w:b/>
          <w:spacing w:val="-4"/>
          <w:lang w:bidi="he-IL"/>
        </w:rPr>
        <w:t>__</w:t>
      </w:r>
      <w:r w:rsidR="00F51636">
        <w:rPr>
          <w:b/>
          <w:spacing w:val="-4"/>
          <w:lang w:bidi="he-IL"/>
        </w:rPr>
        <w:t xml:space="preserve"> </w:t>
      </w:r>
      <w:r w:rsidRPr="00DB2654">
        <w:rPr>
          <w:b/>
          <w:spacing w:val="-4"/>
          <w:lang w:bidi="he-IL"/>
        </w:rPr>
        <w:t>г</w:t>
      </w:r>
      <w:r w:rsidR="00494826">
        <w:rPr>
          <w:b/>
          <w:spacing w:val="-4"/>
          <w:lang w:bidi="he-IL"/>
        </w:rPr>
        <w:t>.</w:t>
      </w:r>
      <w:r w:rsidRPr="00DB2654">
        <w:rPr>
          <w:b/>
          <w:spacing w:val="-4"/>
          <w:lang w:bidi="he-IL"/>
        </w:rPr>
        <w:t>)</w:t>
      </w:r>
    </w:p>
    <w:p w14:paraId="53E4199C" w14:textId="77777777" w:rsidR="00D11189" w:rsidRPr="00DB2654" w:rsidRDefault="00D11189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851"/>
        <w:gridCol w:w="1984"/>
        <w:gridCol w:w="1134"/>
        <w:gridCol w:w="1418"/>
        <w:gridCol w:w="1134"/>
        <w:gridCol w:w="1417"/>
      </w:tblGrid>
      <w:tr w:rsidR="00D11189" w:rsidRPr="008E3277" w14:paraId="64DF39A7" w14:textId="77777777" w:rsidTr="008E3277">
        <w:tc>
          <w:tcPr>
            <w:tcW w:w="1526" w:type="dxa"/>
            <w:vMerge w:val="restart"/>
            <w:vAlign w:val="center"/>
          </w:tcPr>
          <w:p w14:paraId="70B74BE9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Варианты</w:t>
            </w:r>
          </w:p>
        </w:tc>
        <w:tc>
          <w:tcPr>
            <w:tcW w:w="992" w:type="dxa"/>
            <w:vMerge w:val="restart"/>
            <w:vAlign w:val="center"/>
          </w:tcPr>
          <w:p w14:paraId="42E82C78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Здоровые,</w:t>
            </w:r>
          </w:p>
          <w:p w14:paraId="5FFED720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%</w:t>
            </w:r>
          </w:p>
        </w:tc>
        <w:tc>
          <w:tcPr>
            <w:tcW w:w="6521" w:type="dxa"/>
            <w:gridSpan w:val="5"/>
            <w:vAlign w:val="center"/>
          </w:tcPr>
          <w:p w14:paraId="4E8FD72B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 xml:space="preserve">Поражение проростков </w:t>
            </w:r>
            <w:proofErr w:type="spellStart"/>
            <w:r w:rsidRPr="008E3277">
              <w:rPr>
                <w:spacing w:val="-4"/>
                <w:sz w:val="22"/>
                <w:lang w:bidi="he-IL"/>
              </w:rPr>
              <w:t>фитопатогенами</w:t>
            </w:r>
            <w:proofErr w:type="spellEnd"/>
            <w:r w:rsidRPr="008E3277">
              <w:rPr>
                <w:spacing w:val="-4"/>
                <w:sz w:val="22"/>
                <w:lang w:bidi="he-IL"/>
              </w:rPr>
              <w:t>, %</w:t>
            </w:r>
          </w:p>
        </w:tc>
        <w:tc>
          <w:tcPr>
            <w:tcW w:w="1417" w:type="dxa"/>
            <w:vMerge w:val="restart"/>
            <w:vAlign w:val="center"/>
          </w:tcPr>
          <w:p w14:paraId="7F3E5FB7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Общая пораженность</w:t>
            </w:r>
          </w:p>
          <w:p w14:paraId="16EADA2E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болезнями,</w:t>
            </w:r>
          </w:p>
          <w:p w14:paraId="4AC0E35D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%</w:t>
            </w:r>
          </w:p>
        </w:tc>
      </w:tr>
      <w:tr w:rsidR="0064443A" w:rsidRPr="008E3277" w14:paraId="17C8D9A5" w14:textId="77777777" w:rsidTr="008E3277">
        <w:tc>
          <w:tcPr>
            <w:tcW w:w="1526" w:type="dxa"/>
            <w:vMerge/>
          </w:tcPr>
          <w:p w14:paraId="62B3B7D3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992" w:type="dxa"/>
            <w:vMerge/>
          </w:tcPr>
          <w:p w14:paraId="239FF2AB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851" w:type="dxa"/>
          </w:tcPr>
          <w:p w14:paraId="4A2D5BDE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val="en-US" w:bidi="he-IL"/>
              </w:rPr>
              <w:t>Alterna</w:t>
            </w:r>
          </w:p>
          <w:p w14:paraId="492A3402" w14:textId="77777777" w:rsidR="0064443A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riatenuis</w:t>
            </w:r>
            <w:proofErr w:type="spellEnd"/>
          </w:p>
          <w:p w14:paraId="7319FAD4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1984" w:type="dxa"/>
          </w:tcPr>
          <w:p w14:paraId="46B88982" w14:textId="77777777" w:rsidR="0064443A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Bipolariscorokinian</w:t>
            </w:r>
            <w:proofErr w:type="spellEnd"/>
            <w:r w:rsidR="008E3277">
              <w:rPr>
                <w:spacing w:val="-4"/>
                <w:sz w:val="22"/>
                <w:lang w:bidi="he-IL"/>
              </w:rPr>
              <w:t>а</w:t>
            </w:r>
          </w:p>
          <w:p w14:paraId="308008AF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1134" w:type="dxa"/>
          </w:tcPr>
          <w:p w14:paraId="3AD9EDDA" w14:textId="77777777" w:rsidR="0064443A" w:rsidRPr="008E3277" w:rsidRDefault="00D11189" w:rsidP="008E3277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val="en-US" w:bidi="he-IL"/>
              </w:rPr>
              <w:t>Fusarium</w:t>
            </w:r>
            <w:r w:rsidR="008E3277">
              <w:rPr>
                <w:spacing w:val="-4"/>
                <w:sz w:val="22"/>
                <w:lang w:bidi="he-IL"/>
              </w:rPr>
              <w:t xml:space="preserve"> </w:t>
            </w:r>
            <w:proofErr w:type="spellStart"/>
            <w:r w:rsidR="0064443A" w:rsidRPr="008E3277">
              <w:rPr>
                <w:spacing w:val="-4"/>
                <w:sz w:val="22"/>
                <w:lang w:val="en-US" w:bidi="he-IL"/>
              </w:rPr>
              <w:t>s</w:t>
            </w:r>
            <w:r w:rsidRPr="008E3277">
              <w:rPr>
                <w:spacing w:val="-4"/>
                <w:sz w:val="22"/>
                <w:lang w:val="en-US" w:bidi="he-IL"/>
              </w:rPr>
              <w:t>p</w:t>
            </w:r>
            <w:proofErr w:type="spellEnd"/>
            <w:r w:rsidR="0064443A" w:rsidRPr="008E3277">
              <w:rPr>
                <w:spacing w:val="-4"/>
                <w:sz w:val="22"/>
                <w:lang w:bidi="he-IL"/>
              </w:rPr>
              <w:t>.</w:t>
            </w:r>
          </w:p>
          <w:p w14:paraId="55869A96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1418" w:type="dxa"/>
          </w:tcPr>
          <w:p w14:paraId="27E556E4" w14:textId="77777777" w:rsidR="00D11189" w:rsidRPr="008E3277" w:rsidRDefault="00D11189" w:rsidP="008E3277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val="en-US" w:bidi="he-IL"/>
              </w:rPr>
              <w:t>Penicillium</w:t>
            </w:r>
            <w:r w:rsidR="008E3277">
              <w:rPr>
                <w:spacing w:val="-4"/>
                <w:sz w:val="22"/>
                <w:lang w:bidi="he-IL"/>
              </w:rPr>
              <w:t xml:space="preserve"> </w:t>
            </w: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sp</w:t>
            </w:r>
            <w:proofErr w:type="spellEnd"/>
            <w:r w:rsidRPr="008E3277">
              <w:rPr>
                <w:spacing w:val="-4"/>
                <w:sz w:val="22"/>
                <w:lang w:bidi="he-IL"/>
              </w:rPr>
              <w:t>.</w:t>
            </w:r>
          </w:p>
        </w:tc>
        <w:tc>
          <w:tcPr>
            <w:tcW w:w="1134" w:type="dxa"/>
          </w:tcPr>
          <w:p w14:paraId="24433FF9" w14:textId="77777777" w:rsidR="0064443A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Смешан</w:t>
            </w:r>
            <w:r w:rsidR="0064443A" w:rsidRPr="008E3277">
              <w:rPr>
                <w:spacing w:val="-4"/>
                <w:sz w:val="22"/>
                <w:lang w:bidi="he-IL"/>
              </w:rPr>
              <w:t>н</w:t>
            </w:r>
            <w:r w:rsidRPr="008E3277">
              <w:rPr>
                <w:spacing w:val="-4"/>
                <w:sz w:val="22"/>
                <w:lang w:bidi="he-IL"/>
              </w:rPr>
              <w:t>ая</w:t>
            </w:r>
          </w:p>
          <w:p w14:paraId="42F9F073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инфекция</w:t>
            </w:r>
          </w:p>
        </w:tc>
        <w:tc>
          <w:tcPr>
            <w:tcW w:w="1417" w:type="dxa"/>
            <w:vMerge/>
          </w:tcPr>
          <w:p w14:paraId="098A4013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</w:p>
        </w:tc>
      </w:tr>
      <w:tr w:rsidR="0064443A" w:rsidRPr="008E3277" w14:paraId="55F3EBF8" w14:textId="77777777" w:rsidTr="008E3277">
        <w:tc>
          <w:tcPr>
            <w:tcW w:w="1526" w:type="dxa"/>
            <w:vAlign w:val="center"/>
          </w:tcPr>
          <w:p w14:paraId="0F524006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Контроль</w:t>
            </w:r>
          </w:p>
        </w:tc>
        <w:tc>
          <w:tcPr>
            <w:tcW w:w="992" w:type="dxa"/>
            <w:vAlign w:val="center"/>
          </w:tcPr>
          <w:p w14:paraId="616ED8AE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28.5</w:t>
            </w:r>
          </w:p>
        </w:tc>
        <w:tc>
          <w:tcPr>
            <w:tcW w:w="851" w:type="dxa"/>
            <w:vAlign w:val="center"/>
          </w:tcPr>
          <w:p w14:paraId="747B7562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38.0</w:t>
            </w:r>
          </w:p>
        </w:tc>
        <w:tc>
          <w:tcPr>
            <w:tcW w:w="1984" w:type="dxa"/>
            <w:vAlign w:val="center"/>
          </w:tcPr>
          <w:p w14:paraId="3F531934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4.0</w:t>
            </w:r>
          </w:p>
        </w:tc>
        <w:tc>
          <w:tcPr>
            <w:tcW w:w="1134" w:type="dxa"/>
            <w:vAlign w:val="center"/>
          </w:tcPr>
          <w:p w14:paraId="71FAA93E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1.5</w:t>
            </w:r>
          </w:p>
        </w:tc>
        <w:tc>
          <w:tcPr>
            <w:tcW w:w="1418" w:type="dxa"/>
            <w:vAlign w:val="center"/>
          </w:tcPr>
          <w:p w14:paraId="383BA90F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17.5</w:t>
            </w:r>
          </w:p>
        </w:tc>
        <w:tc>
          <w:tcPr>
            <w:tcW w:w="1134" w:type="dxa"/>
            <w:vAlign w:val="center"/>
          </w:tcPr>
          <w:p w14:paraId="63D16FE6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10.5</w:t>
            </w:r>
          </w:p>
        </w:tc>
        <w:tc>
          <w:tcPr>
            <w:tcW w:w="1417" w:type="dxa"/>
            <w:vAlign w:val="center"/>
          </w:tcPr>
          <w:p w14:paraId="74BEC762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71.5</w:t>
            </w:r>
          </w:p>
        </w:tc>
      </w:tr>
      <w:tr w:rsidR="0064443A" w:rsidRPr="008E3277" w14:paraId="1EE0DAEF" w14:textId="77777777" w:rsidTr="008E3277">
        <w:tc>
          <w:tcPr>
            <w:tcW w:w="1526" w:type="dxa"/>
            <w:vAlign w:val="center"/>
          </w:tcPr>
          <w:p w14:paraId="09B05C31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Облучение</w:t>
            </w:r>
          </w:p>
        </w:tc>
        <w:tc>
          <w:tcPr>
            <w:tcW w:w="992" w:type="dxa"/>
            <w:vAlign w:val="center"/>
          </w:tcPr>
          <w:p w14:paraId="4DCD8823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44.5</w:t>
            </w:r>
          </w:p>
        </w:tc>
        <w:tc>
          <w:tcPr>
            <w:tcW w:w="851" w:type="dxa"/>
            <w:vAlign w:val="center"/>
          </w:tcPr>
          <w:p w14:paraId="60EC735D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25.5</w:t>
            </w:r>
          </w:p>
        </w:tc>
        <w:tc>
          <w:tcPr>
            <w:tcW w:w="1984" w:type="dxa"/>
            <w:vAlign w:val="center"/>
          </w:tcPr>
          <w:p w14:paraId="6A12B004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6.5</w:t>
            </w:r>
          </w:p>
        </w:tc>
        <w:tc>
          <w:tcPr>
            <w:tcW w:w="1134" w:type="dxa"/>
            <w:vAlign w:val="center"/>
          </w:tcPr>
          <w:p w14:paraId="69F7859B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7.0</w:t>
            </w:r>
          </w:p>
        </w:tc>
        <w:tc>
          <w:tcPr>
            <w:tcW w:w="1418" w:type="dxa"/>
            <w:vAlign w:val="center"/>
          </w:tcPr>
          <w:p w14:paraId="57CD8AB0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9.5</w:t>
            </w:r>
          </w:p>
        </w:tc>
        <w:tc>
          <w:tcPr>
            <w:tcW w:w="1134" w:type="dxa"/>
            <w:vAlign w:val="center"/>
          </w:tcPr>
          <w:p w14:paraId="034E53B0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7.0</w:t>
            </w:r>
          </w:p>
        </w:tc>
        <w:tc>
          <w:tcPr>
            <w:tcW w:w="1417" w:type="dxa"/>
            <w:vAlign w:val="center"/>
          </w:tcPr>
          <w:p w14:paraId="6EED40EE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55.5</w:t>
            </w:r>
          </w:p>
        </w:tc>
      </w:tr>
      <w:tr w:rsidR="0064443A" w:rsidRPr="008E3277" w14:paraId="0C7A01FD" w14:textId="77777777" w:rsidTr="008E3277">
        <w:tc>
          <w:tcPr>
            <w:tcW w:w="1526" w:type="dxa"/>
            <w:vAlign w:val="center"/>
          </w:tcPr>
          <w:p w14:paraId="333BBF98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Химический</w:t>
            </w:r>
          </w:p>
        </w:tc>
        <w:tc>
          <w:tcPr>
            <w:tcW w:w="992" w:type="dxa"/>
            <w:vAlign w:val="center"/>
          </w:tcPr>
          <w:p w14:paraId="1631E99C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81.5</w:t>
            </w:r>
          </w:p>
        </w:tc>
        <w:tc>
          <w:tcPr>
            <w:tcW w:w="851" w:type="dxa"/>
            <w:vAlign w:val="center"/>
          </w:tcPr>
          <w:p w14:paraId="13DBD2C7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10.0</w:t>
            </w:r>
          </w:p>
        </w:tc>
        <w:tc>
          <w:tcPr>
            <w:tcW w:w="1984" w:type="dxa"/>
            <w:vAlign w:val="center"/>
          </w:tcPr>
          <w:p w14:paraId="7331CC3F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14:paraId="58757051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0.5</w:t>
            </w:r>
          </w:p>
        </w:tc>
        <w:tc>
          <w:tcPr>
            <w:tcW w:w="1418" w:type="dxa"/>
            <w:vAlign w:val="center"/>
          </w:tcPr>
          <w:p w14:paraId="2C62AEC4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1.5</w:t>
            </w:r>
          </w:p>
        </w:tc>
        <w:tc>
          <w:tcPr>
            <w:tcW w:w="1134" w:type="dxa"/>
            <w:vAlign w:val="center"/>
          </w:tcPr>
          <w:p w14:paraId="60D758C9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1.0</w:t>
            </w:r>
          </w:p>
        </w:tc>
        <w:tc>
          <w:tcPr>
            <w:tcW w:w="1417" w:type="dxa"/>
            <w:vAlign w:val="center"/>
          </w:tcPr>
          <w:p w14:paraId="40761114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18.5</w:t>
            </w:r>
          </w:p>
        </w:tc>
      </w:tr>
      <w:tr w:rsidR="0064443A" w:rsidRPr="008E3277" w14:paraId="354C646D" w14:textId="77777777" w:rsidTr="008E3277">
        <w:tc>
          <w:tcPr>
            <w:tcW w:w="1526" w:type="dxa"/>
            <w:vAlign w:val="center"/>
          </w:tcPr>
          <w:p w14:paraId="3FAAF298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Облучение + химический</w:t>
            </w:r>
          </w:p>
        </w:tc>
        <w:tc>
          <w:tcPr>
            <w:tcW w:w="992" w:type="dxa"/>
            <w:vAlign w:val="center"/>
          </w:tcPr>
          <w:p w14:paraId="1C298717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73.0</w:t>
            </w:r>
          </w:p>
        </w:tc>
        <w:tc>
          <w:tcPr>
            <w:tcW w:w="851" w:type="dxa"/>
            <w:vAlign w:val="center"/>
          </w:tcPr>
          <w:p w14:paraId="003036FB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21.0</w:t>
            </w:r>
          </w:p>
        </w:tc>
        <w:tc>
          <w:tcPr>
            <w:tcW w:w="1984" w:type="dxa"/>
            <w:vAlign w:val="center"/>
          </w:tcPr>
          <w:p w14:paraId="54B9E272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14:paraId="7A311025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0.5</w:t>
            </w:r>
          </w:p>
        </w:tc>
        <w:tc>
          <w:tcPr>
            <w:tcW w:w="1418" w:type="dxa"/>
            <w:vAlign w:val="center"/>
          </w:tcPr>
          <w:p w14:paraId="474556C6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</w:t>
            </w:r>
          </w:p>
        </w:tc>
        <w:tc>
          <w:tcPr>
            <w:tcW w:w="1134" w:type="dxa"/>
            <w:vAlign w:val="center"/>
          </w:tcPr>
          <w:p w14:paraId="4A1EC32B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</w:t>
            </w:r>
          </w:p>
        </w:tc>
        <w:tc>
          <w:tcPr>
            <w:tcW w:w="1417" w:type="dxa"/>
            <w:vAlign w:val="center"/>
          </w:tcPr>
          <w:p w14:paraId="19322F47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27.0</w:t>
            </w:r>
          </w:p>
        </w:tc>
      </w:tr>
    </w:tbl>
    <w:p w14:paraId="4EB574D3" w14:textId="77777777" w:rsidR="008130AF" w:rsidRDefault="008130AF" w:rsidP="004E362E">
      <w:pPr>
        <w:jc w:val="center"/>
        <w:rPr>
          <w:b/>
          <w:spacing w:val="-4"/>
        </w:rPr>
      </w:pPr>
    </w:p>
    <w:p w14:paraId="224FAA94" w14:textId="77777777" w:rsidR="008130AF" w:rsidRPr="00140497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14:paraId="654FC721" w14:textId="77777777" w:rsidR="008E3277" w:rsidRDefault="008E3277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</w:p>
    <w:p w14:paraId="40973540" w14:textId="77777777" w:rsidR="008130AF" w:rsidRDefault="00F567F0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  <w:r>
        <w:rPr>
          <w:spacing w:val="-4"/>
          <w:lang w:bidi="he-IL"/>
        </w:rPr>
        <w:t>………………………</w:t>
      </w:r>
    </w:p>
    <w:p w14:paraId="03E2A02F" w14:textId="77777777"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spacing w:val="-4"/>
          <w:lang w:bidi="he-IL"/>
        </w:rPr>
        <w:t>Рисунок</w:t>
      </w:r>
      <w:r w:rsidRPr="00DB2654">
        <w:rPr>
          <w:spacing w:val="-4"/>
          <w:lang w:bidi="he-IL"/>
        </w:rPr>
        <w:t xml:space="preserve"> 1 – </w:t>
      </w:r>
      <w:r>
        <w:rPr>
          <w:b/>
          <w:spacing w:val="-4"/>
          <w:lang w:bidi="he-IL"/>
        </w:rPr>
        <w:t>Посевы яровой пшеницы</w:t>
      </w:r>
    </w:p>
    <w:p w14:paraId="2827ECF0" w14:textId="77777777"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14:paraId="1EB98011" w14:textId="77777777" w:rsidR="008130AF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14:paraId="4D72CD96" w14:textId="77777777" w:rsidR="00C473AA" w:rsidRPr="00140497" w:rsidRDefault="00C473A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845E349" w14:textId="77777777" w:rsidR="00BB733E" w:rsidRPr="003D3EAD" w:rsidRDefault="00D11189" w:rsidP="00386E7A">
      <w:pPr>
        <w:jc w:val="center"/>
        <w:rPr>
          <w:b/>
          <w:spacing w:val="-4"/>
        </w:rPr>
      </w:pPr>
      <w:r w:rsidRPr="00DB2654">
        <w:rPr>
          <w:b/>
          <w:spacing w:val="-4"/>
        </w:rPr>
        <w:t>Список литературы</w:t>
      </w:r>
    </w:p>
    <w:p w14:paraId="3C2D41A9" w14:textId="77777777" w:rsidR="00D11189" w:rsidRDefault="00D11189" w:rsidP="00991B63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pacing w:val="-4"/>
        </w:rPr>
      </w:pPr>
      <w:r w:rsidRPr="00DB2654">
        <w:rPr>
          <w:i/>
          <w:spacing w:val="-4"/>
        </w:rPr>
        <w:t>Власенко Н.Г.</w:t>
      </w:r>
      <w:r w:rsidR="00576F5D">
        <w:rPr>
          <w:spacing w:val="-4"/>
        </w:rPr>
        <w:t xml:space="preserve">  </w:t>
      </w:r>
      <w:r w:rsidRPr="00DB2654">
        <w:rPr>
          <w:spacing w:val="-4"/>
        </w:rPr>
        <w:t xml:space="preserve">Комплексная защита сортов яровой пшеницы от вредителей и болезней / </w:t>
      </w:r>
      <w:r w:rsidRPr="00DB2654">
        <w:rPr>
          <w:i/>
          <w:spacing w:val="-4"/>
        </w:rPr>
        <w:t>Н.Г. Власенко</w:t>
      </w:r>
      <w:r>
        <w:rPr>
          <w:i/>
          <w:spacing w:val="-4"/>
        </w:rPr>
        <w:t xml:space="preserve"> </w:t>
      </w:r>
      <w:r w:rsidRPr="00DB2654">
        <w:rPr>
          <w:spacing w:val="-4"/>
        </w:rPr>
        <w:t xml:space="preserve">// Защита и карантин растений. – 2011. - №5. – </w:t>
      </w:r>
      <w:r>
        <w:rPr>
          <w:spacing w:val="-4"/>
        </w:rPr>
        <w:t xml:space="preserve">С. </w:t>
      </w:r>
      <w:r w:rsidRPr="00DB2654">
        <w:rPr>
          <w:spacing w:val="-4"/>
        </w:rPr>
        <w:t>24-26.</w:t>
      </w:r>
    </w:p>
    <w:p w14:paraId="2F3CB794" w14:textId="77777777" w:rsidR="00FB133E" w:rsidRDefault="00FB133E" w:rsidP="00991B63">
      <w:pPr>
        <w:numPr>
          <w:ilvl w:val="0"/>
          <w:numId w:val="12"/>
        </w:numPr>
        <w:tabs>
          <w:tab w:val="left" w:pos="567"/>
          <w:tab w:val="left" w:pos="851"/>
        </w:tabs>
        <w:ind w:left="0" w:firstLine="567"/>
        <w:jc w:val="both"/>
      </w:pPr>
      <w:r w:rsidRPr="00FB133E">
        <w:t>Модерни</w:t>
      </w:r>
      <w:r>
        <w:t xml:space="preserve">зация / Свободная энциклопедия </w:t>
      </w:r>
      <w:r w:rsidRPr="00FB133E">
        <w:t>[Электронн</w:t>
      </w:r>
      <w:r>
        <w:t>ый ресурс].</w:t>
      </w:r>
      <w:r w:rsidRPr="00FB133E">
        <w:t xml:space="preserve"> – Режим доступа: </w:t>
      </w:r>
      <w:proofErr w:type="spellStart"/>
      <w:r w:rsidRPr="00FB133E">
        <w:t>http</w:t>
      </w:r>
      <w:proofErr w:type="spellEnd"/>
      <w:r w:rsidRPr="00FB133E">
        <w:t xml:space="preserve"> // ru.wikipedia.org / </w:t>
      </w:r>
      <w:proofErr w:type="spellStart"/>
      <w:r w:rsidRPr="00FB133E">
        <w:t>wiki</w:t>
      </w:r>
      <w:proofErr w:type="spellEnd"/>
      <w:r w:rsidRPr="00FB133E">
        <w:t>.</w:t>
      </w:r>
      <w:r>
        <w:t xml:space="preserve"> </w:t>
      </w:r>
      <w:r w:rsidR="006658AB">
        <w:t>–</w:t>
      </w:r>
      <w:r>
        <w:t xml:space="preserve"> </w:t>
      </w:r>
      <w:r w:rsidR="006658AB">
        <w:t>4.11.2013.</w:t>
      </w:r>
    </w:p>
    <w:p w14:paraId="475B71AC" w14:textId="4485C38E" w:rsidR="00D11189" w:rsidRPr="00991B63" w:rsidRDefault="004F5AA6" w:rsidP="00991B63">
      <w:pPr>
        <w:pStyle w:val="af4"/>
        <w:numPr>
          <w:ilvl w:val="0"/>
          <w:numId w:val="12"/>
        </w:numPr>
        <w:tabs>
          <w:tab w:val="left" w:pos="142"/>
          <w:tab w:val="left" w:pos="567"/>
          <w:tab w:val="left" w:pos="851"/>
        </w:tabs>
        <w:ind w:left="0" w:firstLine="567"/>
        <w:jc w:val="both"/>
        <w:rPr>
          <w:spacing w:val="-4"/>
        </w:rPr>
      </w:pPr>
      <w:proofErr w:type="spellStart"/>
      <w:r w:rsidRPr="00991B63">
        <w:rPr>
          <w:i/>
        </w:rPr>
        <w:t>Хуснидинов</w:t>
      </w:r>
      <w:proofErr w:type="spellEnd"/>
      <w:r w:rsidRPr="00991B63">
        <w:rPr>
          <w:i/>
        </w:rPr>
        <w:t xml:space="preserve"> Ш.К.</w:t>
      </w:r>
      <w:r w:rsidRPr="00025953">
        <w:t xml:space="preserve"> Растениеводство </w:t>
      </w:r>
      <w:proofErr w:type="spellStart"/>
      <w:r w:rsidRPr="00025953">
        <w:t>Предбайкалья</w:t>
      </w:r>
      <w:proofErr w:type="spellEnd"/>
      <w:r w:rsidRPr="00025953">
        <w:t xml:space="preserve">: уч. пособие / </w:t>
      </w:r>
      <w:r w:rsidRPr="00991B63">
        <w:rPr>
          <w:i/>
        </w:rPr>
        <w:t xml:space="preserve">Ш.К. </w:t>
      </w:r>
      <w:proofErr w:type="spellStart"/>
      <w:proofErr w:type="gramStart"/>
      <w:r w:rsidRPr="00991B63">
        <w:rPr>
          <w:i/>
        </w:rPr>
        <w:t>Хуснидинов</w:t>
      </w:r>
      <w:proofErr w:type="spellEnd"/>
      <w:r w:rsidRPr="00991B63">
        <w:rPr>
          <w:i/>
        </w:rPr>
        <w:t>,</w:t>
      </w:r>
      <w:r w:rsidR="00B8094F">
        <w:rPr>
          <w:i/>
        </w:rPr>
        <w:t xml:space="preserve">   </w:t>
      </w:r>
      <w:proofErr w:type="gramEnd"/>
      <w:r w:rsidR="00B8094F">
        <w:rPr>
          <w:i/>
        </w:rPr>
        <w:t xml:space="preserve">            </w:t>
      </w:r>
      <w:r w:rsidRPr="00991B63">
        <w:rPr>
          <w:i/>
        </w:rPr>
        <w:t xml:space="preserve"> А.А. Долгополов</w:t>
      </w:r>
      <w:r w:rsidR="005B1193">
        <w:t>. – Иркутск: И</w:t>
      </w:r>
      <w:r w:rsidR="005F37C4">
        <w:t xml:space="preserve">зд-во </w:t>
      </w:r>
      <w:proofErr w:type="spellStart"/>
      <w:proofErr w:type="gramStart"/>
      <w:r w:rsidR="005F37C4">
        <w:t>ИрГСХА</w:t>
      </w:r>
      <w:proofErr w:type="spellEnd"/>
      <w:r w:rsidR="005F37C4">
        <w:t>,</w:t>
      </w:r>
      <w:r>
        <w:t xml:space="preserve"> </w:t>
      </w:r>
      <w:r w:rsidRPr="00025953">
        <w:t xml:space="preserve"> 2000</w:t>
      </w:r>
      <w:proofErr w:type="gramEnd"/>
      <w:r w:rsidRPr="00025953">
        <w:t>. – 462 с.</w:t>
      </w:r>
    </w:p>
    <w:sectPr w:rsidR="00D11189" w:rsidRPr="00991B63" w:rsidSect="004B547B">
      <w:headerReference w:type="even" r:id="rId13"/>
      <w:footerReference w:type="even" r:id="rId14"/>
      <w:footerReference w:type="default" r:id="rId15"/>
      <w:pgSz w:w="11906" w:h="16838"/>
      <w:pgMar w:top="426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02D04" w14:textId="77777777" w:rsidR="004B547B" w:rsidRDefault="004B547B" w:rsidP="00125153">
      <w:r>
        <w:separator/>
      </w:r>
    </w:p>
  </w:endnote>
  <w:endnote w:type="continuationSeparator" w:id="0">
    <w:p w14:paraId="0FC9EDC4" w14:textId="77777777" w:rsidR="004B547B" w:rsidRDefault="004B547B" w:rsidP="0012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955E" w14:textId="77777777" w:rsidR="00820241" w:rsidRDefault="003325A9" w:rsidP="0082024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4F206C" w14:textId="77777777" w:rsidR="00820241" w:rsidRDefault="00820241" w:rsidP="0082024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E200" w14:textId="77777777" w:rsidR="009439D9" w:rsidRDefault="0087126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38A8">
      <w:rPr>
        <w:noProof/>
      </w:rPr>
      <w:t>1</w:t>
    </w:r>
    <w:r>
      <w:rPr>
        <w:noProof/>
      </w:rPr>
      <w:fldChar w:fldCharType="end"/>
    </w:r>
  </w:p>
  <w:p w14:paraId="03EDC251" w14:textId="77777777" w:rsidR="00820241" w:rsidRDefault="00820241" w:rsidP="0082024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2F64" w14:textId="77777777" w:rsidR="004B547B" w:rsidRDefault="004B547B" w:rsidP="00125153">
      <w:r>
        <w:separator/>
      </w:r>
    </w:p>
  </w:footnote>
  <w:footnote w:type="continuationSeparator" w:id="0">
    <w:p w14:paraId="2D405F72" w14:textId="77777777" w:rsidR="004B547B" w:rsidRDefault="004B547B" w:rsidP="0012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8E65" w14:textId="77777777" w:rsidR="00820241" w:rsidRDefault="003325A9" w:rsidP="008202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32A749" w14:textId="77777777" w:rsidR="00820241" w:rsidRDefault="00820241" w:rsidP="0082024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001"/>
    <w:multiLevelType w:val="hybridMultilevel"/>
    <w:tmpl w:val="394CA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450B8"/>
    <w:multiLevelType w:val="hybridMultilevel"/>
    <w:tmpl w:val="99B6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53C1D"/>
    <w:multiLevelType w:val="hybridMultilevel"/>
    <w:tmpl w:val="EF8A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7C30"/>
    <w:multiLevelType w:val="hybridMultilevel"/>
    <w:tmpl w:val="6EE85892"/>
    <w:lvl w:ilvl="0" w:tplc="17C898B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200CEC"/>
    <w:multiLevelType w:val="hybridMultilevel"/>
    <w:tmpl w:val="BE0C4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20F1F"/>
    <w:multiLevelType w:val="hybridMultilevel"/>
    <w:tmpl w:val="4A422570"/>
    <w:lvl w:ilvl="0" w:tplc="9E42E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A16354"/>
    <w:multiLevelType w:val="singleLevel"/>
    <w:tmpl w:val="A8FC4456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0D63CF"/>
    <w:multiLevelType w:val="hybridMultilevel"/>
    <w:tmpl w:val="60AC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A4EBF"/>
    <w:multiLevelType w:val="hybridMultilevel"/>
    <w:tmpl w:val="8FCE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67884"/>
    <w:multiLevelType w:val="multilevel"/>
    <w:tmpl w:val="85241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F845B2"/>
    <w:multiLevelType w:val="hybridMultilevel"/>
    <w:tmpl w:val="71E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075B3"/>
    <w:multiLevelType w:val="singleLevel"/>
    <w:tmpl w:val="FE4C3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12" w15:restartNumberingAfterBreak="0">
    <w:nsid w:val="517248F9"/>
    <w:multiLevelType w:val="multilevel"/>
    <w:tmpl w:val="681C62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abstractNum w:abstractNumId="13" w15:restartNumberingAfterBreak="0">
    <w:nsid w:val="5FB610F4"/>
    <w:multiLevelType w:val="hybridMultilevel"/>
    <w:tmpl w:val="198C9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450639"/>
    <w:multiLevelType w:val="hybridMultilevel"/>
    <w:tmpl w:val="AE08122A"/>
    <w:lvl w:ilvl="0" w:tplc="4FAE38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C567B92"/>
    <w:multiLevelType w:val="hybridMultilevel"/>
    <w:tmpl w:val="A3465E94"/>
    <w:lvl w:ilvl="0" w:tplc="ECD8AF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7D0567"/>
    <w:multiLevelType w:val="hybridMultilevel"/>
    <w:tmpl w:val="CF581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FCB5548"/>
    <w:multiLevelType w:val="hybridMultilevel"/>
    <w:tmpl w:val="EA067BB4"/>
    <w:lvl w:ilvl="0" w:tplc="22F67C6E">
      <w:start w:val="10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66545626">
    <w:abstractNumId w:val="4"/>
  </w:num>
  <w:num w:numId="2" w16cid:durableId="551428753">
    <w:abstractNumId w:val="8"/>
  </w:num>
  <w:num w:numId="3" w16cid:durableId="1203900883">
    <w:abstractNumId w:val="2"/>
  </w:num>
  <w:num w:numId="4" w16cid:durableId="1810710010">
    <w:abstractNumId w:val="1"/>
  </w:num>
  <w:num w:numId="5" w16cid:durableId="62920604">
    <w:abstractNumId w:val="13"/>
  </w:num>
  <w:num w:numId="6" w16cid:durableId="1424186542">
    <w:abstractNumId w:val="0"/>
  </w:num>
  <w:num w:numId="7" w16cid:durableId="1093478106">
    <w:abstractNumId w:val="9"/>
  </w:num>
  <w:num w:numId="8" w16cid:durableId="1554075704">
    <w:abstractNumId w:val="6"/>
  </w:num>
  <w:num w:numId="9" w16cid:durableId="1453865766">
    <w:abstractNumId w:val="11"/>
  </w:num>
  <w:num w:numId="10" w16cid:durableId="18767679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1693039">
    <w:abstractNumId w:val="16"/>
  </w:num>
  <w:num w:numId="12" w16cid:durableId="414135904">
    <w:abstractNumId w:val="10"/>
  </w:num>
  <w:num w:numId="13" w16cid:durableId="75172399">
    <w:abstractNumId w:val="5"/>
  </w:num>
  <w:num w:numId="14" w16cid:durableId="1191993203">
    <w:abstractNumId w:val="3"/>
  </w:num>
  <w:num w:numId="15" w16cid:durableId="1703434315">
    <w:abstractNumId w:val="15"/>
  </w:num>
  <w:num w:numId="16" w16cid:durableId="2144497597">
    <w:abstractNumId w:val="7"/>
  </w:num>
  <w:num w:numId="17" w16cid:durableId="1846552788">
    <w:abstractNumId w:val="17"/>
  </w:num>
  <w:num w:numId="18" w16cid:durableId="3254750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4A"/>
    <w:rsid w:val="00004A4A"/>
    <w:rsid w:val="00005FA6"/>
    <w:rsid w:val="000109CF"/>
    <w:rsid w:val="00011586"/>
    <w:rsid w:val="0002035D"/>
    <w:rsid w:val="00044FA6"/>
    <w:rsid w:val="0005265D"/>
    <w:rsid w:val="00062047"/>
    <w:rsid w:val="000635AA"/>
    <w:rsid w:val="00063F14"/>
    <w:rsid w:val="00065A73"/>
    <w:rsid w:val="00066AA3"/>
    <w:rsid w:val="000747D4"/>
    <w:rsid w:val="00075151"/>
    <w:rsid w:val="00081CFA"/>
    <w:rsid w:val="00082CE9"/>
    <w:rsid w:val="000976B6"/>
    <w:rsid w:val="000A1F6E"/>
    <w:rsid w:val="000A1FA5"/>
    <w:rsid w:val="000A5B6C"/>
    <w:rsid w:val="000B5B93"/>
    <w:rsid w:val="000D1B69"/>
    <w:rsid w:val="000D3303"/>
    <w:rsid w:val="000E13EB"/>
    <w:rsid w:val="000E3970"/>
    <w:rsid w:val="000E76CE"/>
    <w:rsid w:val="00101BF4"/>
    <w:rsid w:val="00102D52"/>
    <w:rsid w:val="00113E46"/>
    <w:rsid w:val="00125153"/>
    <w:rsid w:val="00136A4E"/>
    <w:rsid w:val="00140497"/>
    <w:rsid w:val="001532D3"/>
    <w:rsid w:val="00154C31"/>
    <w:rsid w:val="001716A8"/>
    <w:rsid w:val="001745E6"/>
    <w:rsid w:val="00180536"/>
    <w:rsid w:val="0019018D"/>
    <w:rsid w:val="001A0F2B"/>
    <w:rsid w:val="001B7818"/>
    <w:rsid w:val="001C16E0"/>
    <w:rsid w:val="001C1BD6"/>
    <w:rsid w:val="001C1C3E"/>
    <w:rsid w:val="001C5FEF"/>
    <w:rsid w:val="001C725B"/>
    <w:rsid w:val="001E3904"/>
    <w:rsid w:val="001F214B"/>
    <w:rsid w:val="001F21E8"/>
    <w:rsid w:val="001F3AB4"/>
    <w:rsid w:val="00201835"/>
    <w:rsid w:val="0020269D"/>
    <w:rsid w:val="00202DA9"/>
    <w:rsid w:val="00223EAC"/>
    <w:rsid w:val="002258E9"/>
    <w:rsid w:val="00233597"/>
    <w:rsid w:val="002620B7"/>
    <w:rsid w:val="002647A1"/>
    <w:rsid w:val="00276C38"/>
    <w:rsid w:val="002938B3"/>
    <w:rsid w:val="002A1239"/>
    <w:rsid w:val="002A3996"/>
    <w:rsid w:val="002A6B72"/>
    <w:rsid w:val="002C164E"/>
    <w:rsid w:val="002C41A1"/>
    <w:rsid w:val="002C6903"/>
    <w:rsid w:val="002D0D7E"/>
    <w:rsid w:val="002E7176"/>
    <w:rsid w:val="0030563B"/>
    <w:rsid w:val="0030736E"/>
    <w:rsid w:val="00307659"/>
    <w:rsid w:val="0033215C"/>
    <w:rsid w:val="003325A9"/>
    <w:rsid w:val="00343338"/>
    <w:rsid w:val="0034573B"/>
    <w:rsid w:val="00353251"/>
    <w:rsid w:val="00357AA4"/>
    <w:rsid w:val="00371F90"/>
    <w:rsid w:val="0037468A"/>
    <w:rsid w:val="00382C64"/>
    <w:rsid w:val="00386E7A"/>
    <w:rsid w:val="0038720C"/>
    <w:rsid w:val="003924D3"/>
    <w:rsid w:val="0039252A"/>
    <w:rsid w:val="003952D9"/>
    <w:rsid w:val="0039580C"/>
    <w:rsid w:val="003A537F"/>
    <w:rsid w:val="003A79DE"/>
    <w:rsid w:val="003D30E6"/>
    <w:rsid w:val="003D674E"/>
    <w:rsid w:val="003E533D"/>
    <w:rsid w:val="003F145A"/>
    <w:rsid w:val="003F2D4A"/>
    <w:rsid w:val="00401BFB"/>
    <w:rsid w:val="004042CA"/>
    <w:rsid w:val="00413C33"/>
    <w:rsid w:val="004271EE"/>
    <w:rsid w:val="0043751D"/>
    <w:rsid w:val="004465F6"/>
    <w:rsid w:val="00451CAC"/>
    <w:rsid w:val="004621D4"/>
    <w:rsid w:val="00476F32"/>
    <w:rsid w:val="00482002"/>
    <w:rsid w:val="00494826"/>
    <w:rsid w:val="004B5397"/>
    <w:rsid w:val="004B547B"/>
    <w:rsid w:val="004E33B9"/>
    <w:rsid w:val="004E362E"/>
    <w:rsid w:val="004F5AA6"/>
    <w:rsid w:val="00500995"/>
    <w:rsid w:val="00502A62"/>
    <w:rsid w:val="00504DB5"/>
    <w:rsid w:val="00506A2C"/>
    <w:rsid w:val="005078A9"/>
    <w:rsid w:val="00511E5B"/>
    <w:rsid w:val="0051632A"/>
    <w:rsid w:val="00524CE4"/>
    <w:rsid w:val="00526106"/>
    <w:rsid w:val="005326B1"/>
    <w:rsid w:val="00534634"/>
    <w:rsid w:val="00541427"/>
    <w:rsid w:val="005427B4"/>
    <w:rsid w:val="00552CCF"/>
    <w:rsid w:val="00556270"/>
    <w:rsid w:val="00556B45"/>
    <w:rsid w:val="00557632"/>
    <w:rsid w:val="00576F5D"/>
    <w:rsid w:val="00581F7C"/>
    <w:rsid w:val="00591ACD"/>
    <w:rsid w:val="005A335E"/>
    <w:rsid w:val="005A53CF"/>
    <w:rsid w:val="005B1193"/>
    <w:rsid w:val="005B16A7"/>
    <w:rsid w:val="005B2EBC"/>
    <w:rsid w:val="005B7389"/>
    <w:rsid w:val="005C6B4A"/>
    <w:rsid w:val="005C7C95"/>
    <w:rsid w:val="005D105B"/>
    <w:rsid w:val="005D4155"/>
    <w:rsid w:val="005D6F0E"/>
    <w:rsid w:val="005E2B87"/>
    <w:rsid w:val="005E6A2E"/>
    <w:rsid w:val="005E77A0"/>
    <w:rsid w:val="005F37C4"/>
    <w:rsid w:val="0060031A"/>
    <w:rsid w:val="00602B2D"/>
    <w:rsid w:val="00606F2D"/>
    <w:rsid w:val="00623752"/>
    <w:rsid w:val="00623EAE"/>
    <w:rsid w:val="0062437E"/>
    <w:rsid w:val="0062486B"/>
    <w:rsid w:val="00627159"/>
    <w:rsid w:val="006336D3"/>
    <w:rsid w:val="0064443A"/>
    <w:rsid w:val="006658AB"/>
    <w:rsid w:val="00681597"/>
    <w:rsid w:val="00682185"/>
    <w:rsid w:val="00690E05"/>
    <w:rsid w:val="00694905"/>
    <w:rsid w:val="006A44F3"/>
    <w:rsid w:val="006B2431"/>
    <w:rsid w:val="006B547D"/>
    <w:rsid w:val="006C21BF"/>
    <w:rsid w:val="006D3ACF"/>
    <w:rsid w:val="006E01C8"/>
    <w:rsid w:val="006E4048"/>
    <w:rsid w:val="00713435"/>
    <w:rsid w:val="00714126"/>
    <w:rsid w:val="0071427C"/>
    <w:rsid w:val="00716959"/>
    <w:rsid w:val="00722D85"/>
    <w:rsid w:val="0072365A"/>
    <w:rsid w:val="00730556"/>
    <w:rsid w:val="007366CF"/>
    <w:rsid w:val="00741D49"/>
    <w:rsid w:val="00752D8A"/>
    <w:rsid w:val="00754A49"/>
    <w:rsid w:val="0076566D"/>
    <w:rsid w:val="00780E61"/>
    <w:rsid w:val="0078626B"/>
    <w:rsid w:val="007A49BC"/>
    <w:rsid w:val="007A5EFB"/>
    <w:rsid w:val="007A65C0"/>
    <w:rsid w:val="007C0F91"/>
    <w:rsid w:val="007C15BD"/>
    <w:rsid w:val="007C5839"/>
    <w:rsid w:val="007C6715"/>
    <w:rsid w:val="007D6764"/>
    <w:rsid w:val="00811580"/>
    <w:rsid w:val="008130AF"/>
    <w:rsid w:val="00813F31"/>
    <w:rsid w:val="00820241"/>
    <w:rsid w:val="00830504"/>
    <w:rsid w:val="008541AB"/>
    <w:rsid w:val="00861449"/>
    <w:rsid w:val="00865D80"/>
    <w:rsid w:val="00871262"/>
    <w:rsid w:val="00877751"/>
    <w:rsid w:val="00886A1E"/>
    <w:rsid w:val="00892CB5"/>
    <w:rsid w:val="00896BC6"/>
    <w:rsid w:val="008A19C5"/>
    <w:rsid w:val="008A6641"/>
    <w:rsid w:val="008A6C8C"/>
    <w:rsid w:val="008B71D2"/>
    <w:rsid w:val="008D43FA"/>
    <w:rsid w:val="008D4CEC"/>
    <w:rsid w:val="008D6ECF"/>
    <w:rsid w:val="008E3277"/>
    <w:rsid w:val="008E3A0A"/>
    <w:rsid w:val="008F14CB"/>
    <w:rsid w:val="00905AC4"/>
    <w:rsid w:val="009117C1"/>
    <w:rsid w:val="00911E99"/>
    <w:rsid w:val="009146A0"/>
    <w:rsid w:val="00931090"/>
    <w:rsid w:val="00935EE8"/>
    <w:rsid w:val="009439D9"/>
    <w:rsid w:val="00953DC2"/>
    <w:rsid w:val="009543EB"/>
    <w:rsid w:val="009612B2"/>
    <w:rsid w:val="00961565"/>
    <w:rsid w:val="009736A4"/>
    <w:rsid w:val="00984F9C"/>
    <w:rsid w:val="00991B63"/>
    <w:rsid w:val="00993F4D"/>
    <w:rsid w:val="00997384"/>
    <w:rsid w:val="00997A5A"/>
    <w:rsid w:val="009A6CF8"/>
    <w:rsid w:val="009B1D13"/>
    <w:rsid w:val="009B42A0"/>
    <w:rsid w:val="009D3680"/>
    <w:rsid w:val="00A16CFA"/>
    <w:rsid w:val="00A31B1F"/>
    <w:rsid w:val="00A32613"/>
    <w:rsid w:val="00A37C97"/>
    <w:rsid w:val="00A41429"/>
    <w:rsid w:val="00A438B0"/>
    <w:rsid w:val="00A45B61"/>
    <w:rsid w:val="00A47221"/>
    <w:rsid w:val="00A47FDE"/>
    <w:rsid w:val="00A52723"/>
    <w:rsid w:val="00A67A46"/>
    <w:rsid w:val="00A71253"/>
    <w:rsid w:val="00A7640A"/>
    <w:rsid w:val="00A77858"/>
    <w:rsid w:val="00A941F3"/>
    <w:rsid w:val="00A9791B"/>
    <w:rsid w:val="00AA7CFB"/>
    <w:rsid w:val="00AB727E"/>
    <w:rsid w:val="00AD414B"/>
    <w:rsid w:val="00AD4DAA"/>
    <w:rsid w:val="00AE00D9"/>
    <w:rsid w:val="00AE0F75"/>
    <w:rsid w:val="00AE1192"/>
    <w:rsid w:val="00AE471C"/>
    <w:rsid w:val="00B02678"/>
    <w:rsid w:val="00B14967"/>
    <w:rsid w:val="00B43E4E"/>
    <w:rsid w:val="00B8094F"/>
    <w:rsid w:val="00B815B4"/>
    <w:rsid w:val="00B9065C"/>
    <w:rsid w:val="00B94942"/>
    <w:rsid w:val="00B9599C"/>
    <w:rsid w:val="00BA347F"/>
    <w:rsid w:val="00BA6AB2"/>
    <w:rsid w:val="00BB014B"/>
    <w:rsid w:val="00BB733E"/>
    <w:rsid w:val="00BC144D"/>
    <w:rsid w:val="00BC6160"/>
    <w:rsid w:val="00BD1609"/>
    <w:rsid w:val="00BE4932"/>
    <w:rsid w:val="00BF5AF4"/>
    <w:rsid w:val="00C246E9"/>
    <w:rsid w:val="00C24FA4"/>
    <w:rsid w:val="00C32550"/>
    <w:rsid w:val="00C325AA"/>
    <w:rsid w:val="00C36B86"/>
    <w:rsid w:val="00C473AA"/>
    <w:rsid w:val="00C5325F"/>
    <w:rsid w:val="00C539F6"/>
    <w:rsid w:val="00C55976"/>
    <w:rsid w:val="00C579FA"/>
    <w:rsid w:val="00C70CAA"/>
    <w:rsid w:val="00C70D6C"/>
    <w:rsid w:val="00C87EDE"/>
    <w:rsid w:val="00C95A39"/>
    <w:rsid w:val="00CA18EA"/>
    <w:rsid w:val="00CA371F"/>
    <w:rsid w:val="00CA7D56"/>
    <w:rsid w:val="00CB6F00"/>
    <w:rsid w:val="00CE364C"/>
    <w:rsid w:val="00CE65EA"/>
    <w:rsid w:val="00CF4A0B"/>
    <w:rsid w:val="00D02621"/>
    <w:rsid w:val="00D11189"/>
    <w:rsid w:val="00D1231B"/>
    <w:rsid w:val="00D16FF9"/>
    <w:rsid w:val="00D25E82"/>
    <w:rsid w:val="00D27884"/>
    <w:rsid w:val="00D44D55"/>
    <w:rsid w:val="00D64F01"/>
    <w:rsid w:val="00D73A99"/>
    <w:rsid w:val="00D8348A"/>
    <w:rsid w:val="00D915B4"/>
    <w:rsid w:val="00D91DA3"/>
    <w:rsid w:val="00D95198"/>
    <w:rsid w:val="00DD16CA"/>
    <w:rsid w:val="00DF2CAD"/>
    <w:rsid w:val="00E11E14"/>
    <w:rsid w:val="00E13A46"/>
    <w:rsid w:val="00E15608"/>
    <w:rsid w:val="00E170D3"/>
    <w:rsid w:val="00E24511"/>
    <w:rsid w:val="00E31493"/>
    <w:rsid w:val="00E34FB1"/>
    <w:rsid w:val="00E35434"/>
    <w:rsid w:val="00E4201D"/>
    <w:rsid w:val="00E45B22"/>
    <w:rsid w:val="00E55AE9"/>
    <w:rsid w:val="00E567C3"/>
    <w:rsid w:val="00E61BBD"/>
    <w:rsid w:val="00E71E2F"/>
    <w:rsid w:val="00E974E8"/>
    <w:rsid w:val="00EB522F"/>
    <w:rsid w:val="00EE4BDB"/>
    <w:rsid w:val="00EF08D8"/>
    <w:rsid w:val="00F23877"/>
    <w:rsid w:val="00F3234D"/>
    <w:rsid w:val="00F334D8"/>
    <w:rsid w:val="00F4154D"/>
    <w:rsid w:val="00F43D79"/>
    <w:rsid w:val="00F51636"/>
    <w:rsid w:val="00F567F0"/>
    <w:rsid w:val="00F81E14"/>
    <w:rsid w:val="00F8624A"/>
    <w:rsid w:val="00FA5E0B"/>
    <w:rsid w:val="00FB133E"/>
    <w:rsid w:val="00FB3882"/>
    <w:rsid w:val="00FB4176"/>
    <w:rsid w:val="00FC38A8"/>
    <w:rsid w:val="00FD1060"/>
    <w:rsid w:val="00FE31A2"/>
    <w:rsid w:val="00FF55BC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CB66"/>
  <w15:docId w15:val="{5FDC7BB2-F976-456B-88F6-621FF8C4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/>
    <w:lsdException w:name="Light Shading Accent 3"/>
    <w:lsdException w:name="Light List Accent 3"/>
    <w:lsdException w:name="Light Grid Accent 3" w:uiPriority="34" w:qFormat="1"/>
    <w:lsdException w:name="Medium Shading 1 Accent 3" w:qFormat="1"/>
    <w:lsdException w:name="Medium Shading 2 Accent 3" w:qFormat="1"/>
    <w:lsdException w:name="Medium List 1 Accent 3"/>
    <w:lsdException w:name="Medium List 2 Accent 3"/>
    <w:lsdException w:name="Medium Grid 1 Accent 3" w:uiPriority="1" w:qFormat="1"/>
    <w:lsdException w:name="Medium Grid 2 Accent 3" w:uiPriority="60"/>
    <w:lsdException w:name="Medium Grid 3 Accent 3" w:uiPriority="61"/>
    <w:lsdException w:name="Dark List Accent 3" w:uiPriority="62"/>
    <w:lsdException w:name="Colorful Shading Accent 3" w:uiPriority="63" w:qFormat="1"/>
    <w:lsdException w:name="Colorful List Accent 3" w:uiPriority="64" w:qFormat="1"/>
    <w:lsdException w:name="Colorful Grid Accent 3" w:uiPriority="65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 w:qFormat="1"/>
    <w:lsdException w:name="Medium Grid 1 Accent 4" w:uiPriority="73" w:qFormat="1"/>
    <w:lsdException w:name="Medium Grid 2 Accent 4" w:uiPriority="60" w:qFormat="1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/>
    <w:lsdException w:name="Light List Accent 5" w:uiPriority="0" w:qFormat="1"/>
    <w:lsdException w:name="Light Grid Accent 5" w:uiPriority="29" w:qFormat="1"/>
    <w:lsdException w:name="Medium Shading 1 Accent 5" w:uiPriority="30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72"/>
    <w:lsdException w:name="Colorful Shading Accent 5" w:uiPriority="73"/>
    <w:lsdException w:name="Colorful List Accent 5" w:uiPriority="60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 w:uiPriority="66"/>
    <w:lsdException w:name="Medium List 1 Accent 6" w:uiPriority="67"/>
    <w:lsdException w:name="Medium List 2 Accent 6" w:uiPriority="68"/>
    <w:lsdException w:name="Medium Grid 1 Accent 6" w:uiPriority="69"/>
    <w:lsdException w:name="Medium Grid 2 Accent 6" w:uiPriority="70"/>
    <w:lsdException w:name="Medium Grid 3 Accent 6" w:uiPriority="71"/>
    <w:lsdException w:name="Dark List Accent 6" w:uiPriority="72"/>
    <w:lsdException w:name="Colorful Shading Accent 6" w:uiPriority="73"/>
    <w:lsdException w:name="Colorful List Accent 6" w:uiPriority="60"/>
    <w:lsdException w:name="Colorful Grid Accent 6" w:uiPriority="61"/>
    <w:lsdException w:name="Subtle Emphasis" w:uiPriority="62" w:qFormat="1"/>
    <w:lsdException w:name="Intense Emphasis" w:uiPriority="63" w:qFormat="1"/>
    <w:lsdException w:name="Subtle Reference" w:uiPriority="64" w:qFormat="1"/>
    <w:lsdException w:name="Intense Reference" w:uiPriority="65" w:qFormat="1"/>
    <w:lsdException w:name="Book Title" w:uiPriority="66" w:qFormat="1"/>
    <w:lsdException w:name="Bibliography" w:semiHidden="1" w:uiPriority="67" w:unhideWhenUsed="1"/>
    <w:lsdException w:name="TOC Heading" w:semiHidden="1" w:uiPriority="6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Заголовок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991B63"/>
    <w:pPr>
      <w:ind w:left="720"/>
      <w:contextualSpacing/>
    </w:pPr>
  </w:style>
  <w:style w:type="character" w:styleId="af5">
    <w:name w:val="Unresolved Mention"/>
    <w:basedOn w:val="a0"/>
    <w:uiPriority w:val="99"/>
    <w:semiHidden/>
    <w:unhideWhenUsed/>
    <w:rsid w:val="00F32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_ch_7676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_ch_7676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AA052-4E0E-48E4-975E-6C3DDE74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6835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mailto:smu@igsha.ru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Лифантьева-НА</dc:creator>
  <cp:lastModifiedBy>Марина Владимировна Чубарева</cp:lastModifiedBy>
  <cp:revision>6</cp:revision>
  <cp:lastPrinted>2018-03-22T05:49:00Z</cp:lastPrinted>
  <dcterms:created xsi:type="dcterms:W3CDTF">2024-01-18T02:44:00Z</dcterms:created>
  <dcterms:modified xsi:type="dcterms:W3CDTF">2024-01-18T03:28:00Z</dcterms:modified>
</cp:coreProperties>
</file>